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1B" w:rsidRPr="000A4E50" w:rsidRDefault="008C05F2" w:rsidP="0086171B">
      <w:pPr>
        <w:rPr>
          <w:rFonts w:ascii="Times New Roman" w:hAnsi="Times New Roman" w:cs="Times New Roman"/>
          <w:bCs/>
          <w:szCs w:val="22"/>
          <w:lang w:val="el-GR" w:eastAsia="el-GR"/>
        </w:rPr>
      </w:pPr>
      <w:r w:rsidRPr="008C05F2">
        <w:rPr>
          <w:rFonts w:ascii="Times New Roman" w:hAnsi="Times New Roman" w:cs="Times New Roman"/>
          <w:szCs w:val="22"/>
          <w:lang w:val="el-GR"/>
        </w:rPr>
        <w:t>ΑΔΑΜ</w:t>
      </w:r>
      <w:r w:rsidRPr="00570C33">
        <w:rPr>
          <w:rFonts w:ascii="Times New Roman" w:hAnsi="Times New Roman" w:cs="Times New Roman"/>
          <w:szCs w:val="22"/>
          <w:lang w:val="el-GR"/>
        </w:rPr>
        <w:t>:</w:t>
      </w:r>
      <w:r w:rsidR="0086171B" w:rsidRPr="00570C33">
        <w:rPr>
          <w:rFonts w:ascii="Times New Roman" w:hAnsi="Times New Roman" w:cs="Times New Roman"/>
          <w:szCs w:val="22"/>
          <w:lang w:val="el-GR"/>
        </w:rPr>
        <w:tab/>
      </w:r>
      <w:r w:rsidR="00456759" w:rsidRPr="00456759">
        <w:rPr>
          <w:rFonts w:ascii="Times New Roman" w:hAnsi="Times New Roman" w:cs="Times New Roman"/>
          <w:szCs w:val="22"/>
          <w:lang w:val="el-GR"/>
        </w:rPr>
        <w:t>23PROC013484545</w:t>
      </w:r>
      <w:r w:rsidR="00CE5774">
        <w:rPr>
          <w:rFonts w:ascii="Times New Roman" w:hAnsi="Times New Roman" w:cs="Times New Roman"/>
          <w:szCs w:val="22"/>
          <w:lang w:val="el-GR"/>
        </w:rPr>
        <w:tab/>
      </w:r>
      <w:r w:rsidR="00CE5774">
        <w:rPr>
          <w:rFonts w:ascii="Times New Roman" w:hAnsi="Times New Roman" w:cs="Times New Roman"/>
          <w:szCs w:val="22"/>
          <w:lang w:val="el-GR"/>
        </w:rPr>
        <w:tab/>
      </w:r>
      <w:r w:rsidR="00CE5774">
        <w:rPr>
          <w:rFonts w:ascii="Times New Roman" w:hAnsi="Times New Roman" w:cs="Times New Roman"/>
          <w:szCs w:val="22"/>
          <w:lang w:val="el-GR"/>
        </w:rPr>
        <w:tab/>
      </w:r>
      <w:r w:rsidR="0086171B" w:rsidRPr="00FA4DCD">
        <w:rPr>
          <w:rFonts w:ascii="Times New Roman" w:hAnsi="Times New Roman" w:cs="Times New Roman"/>
          <w:sz w:val="24"/>
          <w:lang w:val="el-GR"/>
        </w:rPr>
        <w:t xml:space="preserve">              </w:t>
      </w:r>
      <w:r w:rsidR="00456759">
        <w:rPr>
          <w:rFonts w:ascii="Times New Roman" w:hAnsi="Times New Roman" w:cs="Times New Roman"/>
          <w:sz w:val="24"/>
          <w:lang w:val="el-GR"/>
        </w:rPr>
        <w:t xml:space="preserve">           </w:t>
      </w:r>
      <w:bookmarkStart w:id="0" w:name="_GoBack"/>
      <w:bookmarkEnd w:id="0"/>
      <w:r>
        <w:rPr>
          <w:rFonts w:ascii="Times New Roman" w:hAnsi="Times New Roman" w:cs="Times New Roman"/>
          <w:sz w:val="24"/>
          <w:lang w:val="el-GR"/>
        </w:rPr>
        <w:t xml:space="preserve"> </w:t>
      </w:r>
      <w:r w:rsidR="0047226E">
        <w:rPr>
          <w:rFonts w:ascii="Times New Roman" w:hAnsi="Times New Roman" w:cs="Times New Roman"/>
          <w:szCs w:val="22"/>
          <w:lang w:val="el-GR"/>
        </w:rPr>
        <w:t>ΑΔΑ:</w:t>
      </w:r>
      <w:r w:rsidR="00F05225" w:rsidRPr="00F05225">
        <w:rPr>
          <w:rFonts w:ascii="Times New Roman" w:hAnsi="Times New Roman" w:cs="Times New Roman"/>
          <w:szCs w:val="22"/>
          <w:lang w:val="el-GR"/>
        </w:rPr>
        <w:t xml:space="preserve"> </w:t>
      </w:r>
      <w:r w:rsidR="001133E1" w:rsidRPr="001133E1">
        <w:rPr>
          <w:rFonts w:ascii="Times New Roman" w:hAnsi="Times New Roman" w:cs="Times New Roman"/>
          <w:szCs w:val="22"/>
          <w:lang w:val="el-GR"/>
        </w:rPr>
        <w:t>61ΑΕΩΨΑ-ΥΦ8</w:t>
      </w:r>
    </w:p>
    <w:p w:rsidR="0086171B" w:rsidRPr="00FA4DCD" w:rsidRDefault="0086171B" w:rsidP="0086171B">
      <w:pPr>
        <w:pStyle w:val="Web"/>
      </w:pPr>
      <w:r w:rsidRPr="00FA4DCD">
        <w:t xml:space="preserve">   </w:t>
      </w:r>
      <w:r>
        <w:rPr>
          <w:noProof/>
          <w:lang w:val="el-GR"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r>
        <w:t xml:space="preserve">            </w:t>
      </w:r>
      <w:r>
        <w:tab/>
      </w:r>
      <w:r>
        <w:tab/>
      </w:r>
      <w:r>
        <w:tab/>
      </w:r>
      <w:r>
        <w:tab/>
      </w:r>
      <w:r>
        <w:tab/>
      </w:r>
      <w:r>
        <w:rPr>
          <w:lang w:val="el-GR"/>
        </w:rPr>
        <w:t xml:space="preserve">    </w:t>
      </w:r>
      <w:r>
        <w:t xml:space="preserve">    </w:t>
      </w:r>
      <w:r w:rsidRPr="00FA4DCD">
        <w:t xml:space="preserve"> </w:t>
      </w:r>
      <w:r>
        <w:rPr>
          <w:noProof/>
          <w:lang w:val="el-GR" w:eastAsia="el-GR"/>
        </w:rPr>
        <w:drawing>
          <wp:inline distT="0" distB="0" distL="0" distR="0">
            <wp:extent cx="819150" cy="657225"/>
            <wp:effectExtent l="0" t="0" r="0" b="9525"/>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r w:rsidRPr="00FA4DCD">
        <w:t xml:space="preserve">                                                     </w:t>
      </w:r>
    </w:p>
    <w:p w:rsidR="0086171B" w:rsidRPr="00FA4DCD" w:rsidRDefault="0086171B" w:rsidP="0086171B">
      <w:pPr>
        <w:pStyle w:val="Web"/>
        <w:spacing w:before="0" w:after="0"/>
        <w:rPr>
          <w:b/>
        </w:rPr>
      </w:pPr>
      <w:r w:rsidRPr="00FA4DCD">
        <w:rPr>
          <w:b/>
        </w:rPr>
        <w:t xml:space="preserve"> ΕΛΛΗΝΙΚΗ ΔΗΜΟΚΡΑΤΙΑ                      </w:t>
      </w:r>
      <w:r>
        <w:rPr>
          <w:b/>
        </w:rPr>
        <w:t xml:space="preserve">                            </w:t>
      </w:r>
      <w:r>
        <w:rPr>
          <w:b/>
          <w:lang w:val="el-GR"/>
        </w:rPr>
        <w:t xml:space="preserve">  </w:t>
      </w:r>
      <w:r w:rsidRPr="00FA4DCD">
        <w:t>Άρτα:</w:t>
      </w:r>
      <w:r w:rsidR="009F47B2">
        <w:rPr>
          <w:lang w:val="el-GR"/>
        </w:rPr>
        <w:t xml:space="preserve"> 28-09-2023</w:t>
      </w:r>
      <w:r w:rsidRPr="00FA4DCD">
        <w:t xml:space="preserve"> </w:t>
      </w:r>
      <w:r w:rsidRPr="00FA4DCD">
        <w:rPr>
          <w:b/>
        </w:rPr>
        <w:br/>
        <w:t xml:space="preserve">ΝΟΜΟΣ ΑΡΤΑΣ                                            </w:t>
      </w:r>
      <w:r>
        <w:rPr>
          <w:b/>
        </w:rPr>
        <w:t xml:space="preserve">                             </w:t>
      </w:r>
      <w:r w:rsidRPr="00FA4DCD">
        <w:rPr>
          <w:b/>
        </w:rPr>
        <w:t xml:space="preserve"> </w:t>
      </w:r>
      <w:r w:rsidRPr="00FA4DCD">
        <w:t xml:space="preserve">Αρ. Πρωτ.: </w:t>
      </w:r>
      <w:r w:rsidR="009F47B2">
        <w:rPr>
          <w:lang w:val="el-GR"/>
        </w:rPr>
        <w:t>26303</w:t>
      </w:r>
      <w:r w:rsidRPr="00FA4DCD">
        <w:rPr>
          <w:b/>
        </w:rPr>
        <w:br/>
        <w:t>ΔΗΜΟΣ ΑΡΤΑΙΩΝ     </w:t>
      </w:r>
    </w:p>
    <w:p w:rsidR="0086171B" w:rsidRPr="00FA4DCD" w:rsidRDefault="0086171B" w:rsidP="0086171B">
      <w:pPr>
        <w:pStyle w:val="Web"/>
        <w:spacing w:before="0" w:after="0"/>
        <w:rPr>
          <w:b/>
        </w:rPr>
      </w:pPr>
      <w:r w:rsidRPr="00FA4DCD">
        <w:rPr>
          <w:b/>
        </w:rPr>
        <w:t xml:space="preserve">                                                    </w:t>
      </w:r>
      <w:r w:rsidRPr="00FA4DCD">
        <w:t xml:space="preserve">                    </w:t>
      </w:r>
    </w:p>
    <w:p w:rsidR="0086171B" w:rsidRPr="003B228F" w:rsidRDefault="0086171B" w:rsidP="0086171B">
      <w:pPr>
        <w:pStyle w:val="Web"/>
        <w:jc w:val="center"/>
        <w:rPr>
          <w:b/>
          <w:lang w:val="el-GR"/>
        </w:rPr>
      </w:pPr>
      <w:r w:rsidRPr="00FA4DCD">
        <w:rPr>
          <w:rStyle w:val="a3"/>
        </w:rPr>
        <w:t xml:space="preserve">ΠΕΡΙΛΗΨΗ ΔΙΑΚΗΡΥΞΗΣ </w:t>
      </w:r>
      <w:r w:rsidRPr="00FA4DCD">
        <w:rPr>
          <w:rStyle w:val="a3"/>
          <w:lang w:val="el-GR"/>
        </w:rPr>
        <w:t xml:space="preserve">ΑΝΟΙΚΤΟΥ ΗΛΕΚΤΡΟΝΙΚΟΥ ΔΙΑΓΩΝΙΣΜΟΥ ΓΙΑ ΤΗΝ </w:t>
      </w:r>
      <w:r w:rsidR="00CE5774" w:rsidRPr="00CE5774">
        <w:rPr>
          <w:rStyle w:val="a3"/>
          <w:lang w:val="el-GR"/>
        </w:rPr>
        <w:t>ΠΡΟΜΗΘΕΙΑ ΥΛΙΚΩΝ ΣΥΝΤΗΡΗΣΗΣ ΔΙΚΤΥΟΥ ΗΛΕΚΤΡΟΦΩΤΙΣΜΟΥ Δ.Ε. ΑΡΤΑΙΩΝ</w:t>
      </w:r>
    </w:p>
    <w:p w:rsidR="0086171B" w:rsidRPr="00FA4DCD" w:rsidRDefault="0086171B" w:rsidP="0086171B">
      <w:pPr>
        <w:pStyle w:val="Web"/>
        <w:jc w:val="center"/>
      </w:pPr>
      <w:r w:rsidRPr="00FA4DCD">
        <w:t>Ο ΔΗΜΑΡΧΟΣ  ΑΡΤΑΙΩΝ</w:t>
      </w:r>
    </w:p>
    <w:p w:rsidR="0086171B" w:rsidRPr="00FA4DCD" w:rsidRDefault="0086171B" w:rsidP="0086171B">
      <w:pPr>
        <w:pStyle w:val="Web"/>
        <w:spacing w:before="0" w:after="0"/>
        <w:jc w:val="both"/>
      </w:pPr>
      <w:r w:rsidRPr="00FA4DCD">
        <w:t xml:space="preserve">  </w:t>
      </w:r>
      <w:r w:rsidRPr="00FA4DCD">
        <w:tab/>
        <w:t xml:space="preserve">Διακηρύσσει </w:t>
      </w:r>
      <w:r w:rsidRPr="00FA4DCD">
        <w:rPr>
          <w:lang w:val="el-GR"/>
        </w:rPr>
        <w:t>ανοικτό ηλεκτρονικό</w:t>
      </w:r>
      <w:r w:rsidRPr="00FA4DCD">
        <w:t xml:space="preserve"> διαγωνισμό με σφραγισμένες προσφορές για την </w:t>
      </w:r>
      <w:r w:rsidR="00CE5774">
        <w:rPr>
          <w:b/>
          <w:lang w:val="el-GR"/>
        </w:rPr>
        <w:t>προμήθεια υλικών συντήρησης δικτύου ηλεκτροφωτισμού Δ.Ε. Αρταίων</w:t>
      </w:r>
      <w:r>
        <w:rPr>
          <w:b/>
          <w:lang w:val="el-GR"/>
        </w:rPr>
        <w:t xml:space="preserve"> </w:t>
      </w:r>
      <w:r w:rsidRPr="003B228F">
        <w:rPr>
          <w:lang w:val="el-GR"/>
        </w:rPr>
        <w:t>(</w:t>
      </w:r>
      <w:proofErr w:type="spellStart"/>
      <w:r>
        <w:rPr>
          <w:lang w:val="en-US"/>
        </w:rPr>
        <w:t>cpv</w:t>
      </w:r>
      <w:proofErr w:type="spellEnd"/>
      <w:r w:rsidRPr="003B228F">
        <w:rPr>
          <w:lang w:val="el-GR"/>
        </w:rPr>
        <w:t xml:space="preserve"> </w:t>
      </w:r>
      <w:r w:rsidR="00CE5774">
        <w:rPr>
          <w:lang w:val="el-GR"/>
        </w:rPr>
        <w:t>31531000-7, 34928510-6 και 34991000-0</w:t>
      </w:r>
      <w:r w:rsidRPr="003B228F">
        <w:rPr>
          <w:lang w:val="el-GR"/>
        </w:rPr>
        <w:t>)</w:t>
      </w:r>
      <w:r w:rsidRPr="00FA4DCD">
        <w:rPr>
          <w:b/>
        </w:rPr>
        <w:t>,</w:t>
      </w:r>
      <w:r w:rsidRPr="00FA4DCD">
        <w:t xml:space="preserve"> </w:t>
      </w:r>
      <w:r w:rsidRPr="00FA4DCD">
        <w:rPr>
          <w:bCs/>
          <w:spacing w:val="-5"/>
        </w:rPr>
        <w:t xml:space="preserve">με κριτήριο κατακύρωσης </w:t>
      </w:r>
      <w:r w:rsidRPr="00FA4DCD">
        <w:t>την πλέον συμφέρουσα από οικονομική άποψη προσφορά αποκλειστικά βάσει της τιμής</w:t>
      </w:r>
      <w:r w:rsidRPr="00FA4DCD">
        <w:rPr>
          <w:bCs/>
          <w:spacing w:val="-5"/>
        </w:rPr>
        <w:t xml:space="preserve"> (χαμηλότερη τιμή)</w:t>
      </w:r>
      <w:r w:rsidRPr="00FA4DCD">
        <w:t xml:space="preserve">, συνολικής προϋπολογισθείσης αξίας </w:t>
      </w:r>
      <w:r w:rsidR="00CE5774">
        <w:rPr>
          <w:b/>
          <w:bCs/>
          <w:lang w:val="el-GR"/>
        </w:rPr>
        <w:t>39.999,30 €</w:t>
      </w:r>
      <w:r w:rsidRPr="00FA4DCD">
        <w:rPr>
          <w:b/>
          <w:lang w:val="el-GR"/>
        </w:rPr>
        <w:t xml:space="preserve"> </w:t>
      </w:r>
      <w:r w:rsidRPr="00FA4DCD">
        <w:t xml:space="preserve">συμπεριλαμβανομένου του ΦΠΑ. </w:t>
      </w:r>
    </w:p>
    <w:p w:rsidR="0086171B" w:rsidRPr="00CD037D" w:rsidRDefault="0086171B" w:rsidP="00B04EEB">
      <w:pPr>
        <w:pStyle w:val="Web"/>
        <w:spacing w:before="0" w:after="0"/>
        <w:ind w:firstLine="720"/>
        <w:jc w:val="both"/>
        <w:rPr>
          <w:rFonts w:eastAsia="Arial"/>
          <w:lang w:val="el-GR"/>
        </w:rPr>
      </w:pPr>
      <w:r w:rsidRPr="00FA4DCD">
        <w:t xml:space="preserve">Οι προσφορές υποβάλλονται από τους οικονομικούς φορείς ηλεκτρονικά, μέσω της διαδικτυακής πύλης </w:t>
      </w:r>
      <w:hyperlink r:id="rId7" w:history="1">
        <w:r w:rsidRPr="00FA4DCD">
          <w:rPr>
            <w:rStyle w:val="-"/>
          </w:rPr>
          <w:t>www.promitheus.gov.gr</w:t>
        </w:r>
      </w:hyperlink>
      <w:r w:rsidRPr="00FA4DCD">
        <w:t xml:space="preserve">, του Ε.Σ.Η.ΔΗ.Σ. μέχρι την </w:t>
      </w:r>
      <w:r w:rsidR="00744A35">
        <w:rPr>
          <w:b/>
          <w:lang w:val="el-GR"/>
        </w:rPr>
        <w:t>13-10-2023 ημέρα Παρασκευή</w:t>
      </w:r>
      <w:r w:rsidRPr="00FA4DCD">
        <w:rPr>
          <w:b/>
        </w:rPr>
        <w:t xml:space="preserve"> ώρα 15:00 </w:t>
      </w:r>
      <w:proofErr w:type="spellStart"/>
      <w:r w:rsidRPr="00FA4DCD">
        <w:rPr>
          <w:b/>
        </w:rPr>
        <w:t>μ.μ</w:t>
      </w:r>
      <w:proofErr w:type="spellEnd"/>
      <w:r w:rsidRPr="00FA4DCD">
        <w:rPr>
          <w:b/>
        </w:rPr>
        <w:t>.</w:t>
      </w:r>
      <w:r w:rsidRPr="00FA4DCD">
        <w:t>, στην Ελληνική γλώσσα, σε ηλεκτρονικό φάκελο, σύμφωνα με τα αναφερόμενα στ</w:t>
      </w:r>
      <w:r w:rsidR="00B04EEB">
        <w:t>ο Ν. 4155/13 (ΦΕΚ/Α/29-5-2013),</w:t>
      </w:r>
      <w:r w:rsidR="00B04EEB">
        <w:rPr>
          <w:lang w:val="el-GR"/>
        </w:rPr>
        <w:t xml:space="preserve"> </w:t>
      </w:r>
      <w:r w:rsidR="00B04EEB">
        <w:t>της</w:t>
      </w:r>
      <w:r w:rsidR="00B04EEB">
        <w:rPr>
          <w:lang w:val="el-GR"/>
        </w:rPr>
        <w:t xml:space="preserve"> </w:t>
      </w:r>
      <w:proofErr w:type="spellStart"/>
      <w:r w:rsidR="00B04EEB" w:rsidRPr="00B04EEB">
        <w:t>υπ΄</w:t>
      </w:r>
      <w:proofErr w:type="spellEnd"/>
      <w:r w:rsidR="00B04EEB">
        <w:rPr>
          <w:lang w:val="el-GR"/>
        </w:rPr>
        <w:t xml:space="preserve"> </w:t>
      </w:r>
      <w:proofErr w:type="spellStart"/>
      <w:r w:rsidR="00B04EEB" w:rsidRPr="00B04EEB">
        <w:t>αριθμ</w:t>
      </w:r>
      <w:proofErr w:type="spellEnd"/>
      <w:r w:rsidR="00B04EEB" w:rsidRPr="00B04EEB">
        <w:t>. 64233/08.06.2021 (Β΄2453/ 09.06.2021) Κοινής Απόφασης των Υπο</w:t>
      </w:r>
      <w:r w:rsidR="00B04EEB">
        <w:t>υργών Ανάπτυξης και Επενδύσεων</w:t>
      </w:r>
      <w:r w:rsidR="00B04EEB">
        <w:rPr>
          <w:lang w:val="el-GR"/>
        </w:rPr>
        <w:t xml:space="preserve"> </w:t>
      </w:r>
      <w:r w:rsidR="00B04EEB" w:rsidRPr="00B04EEB">
        <w:t>και Ψηφιακής Διακυβέρνησης</w:t>
      </w:r>
      <w:r w:rsidRPr="00FA4DCD">
        <w:t>, τον 4412/2016.  Ο αριθμ</w:t>
      </w:r>
      <w:r w:rsidRPr="00FA4DCD">
        <w:rPr>
          <w:lang w:val="el-GR"/>
        </w:rPr>
        <w:t>ός</w:t>
      </w:r>
      <w:r w:rsidRPr="00FA4DCD">
        <w:t xml:space="preserve"> του συστήματος Ε.Σ.Η.ΔΗ.Σ. είναι ο</w:t>
      </w:r>
      <w:r w:rsidRPr="00FA4DCD">
        <w:rPr>
          <w:lang w:val="el-GR"/>
        </w:rPr>
        <w:t xml:space="preserve"> </w:t>
      </w:r>
      <w:r w:rsidR="00CE5774">
        <w:rPr>
          <w:b/>
          <w:lang w:val="el-GR"/>
        </w:rPr>
        <w:t>234342</w:t>
      </w:r>
      <w:r w:rsidRPr="00FA4DCD">
        <w:t>.</w:t>
      </w:r>
      <w:r>
        <w:rPr>
          <w:lang w:val="el-GR"/>
        </w:rPr>
        <w:t xml:space="preserve">  Ο διαγωνισμός θα διενεργηθεί στις </w:t>
      </w:r>
      <w:r w:rsidR="00744A35">
        <w:rPr>
          <w:lang w:val="el-GR"/>
        </w:rPr>
        <w:t>19-10-2023</w:t>
      </w:r>
      <w:r>
        <w:rPr>
          <w:lang w:val="el-GR"/>
        </w:rPr>
        <w:t xml:space="preserve"> ημέρα </w:t>
      </w:r>
      <w:r w:rsidR="00744A35">
        <w:rPr>
          <w:lang w:val="el-GR"/>
        </w:rPr>
        <w:t>Πέμπτη</w:t>
      </w:r>
      <w:r>
        <w:rPr>
          <w:lang w:val="el-GR"/>
        </w:rPr>
        <w:t xml:space="preserve"> και ώρα 10</w:t>
      </w:r>
      <w:r w:rsidRPr="00CD037D">
        <w:rPr>
          <w:lang w:val="el-GR"/>
        </w:rPr>
        <w:t xml:space="preserve">:00 </w:t>
      </w:r>
      <w:proofErr w:type="spellStart"/>
      <w:r>
        <w:rPr>
          <w:lang w:val="el-GR"/>
        </w:rPr>
        <w:t>π.μ</w:t>
      </w:r>
      <w:proofErr w:type="spellEnd"/>
      <w:r>
        <w:rPr>
          <w:lang w:val="el-GR"/>
        </w:rPr>
        <w:t>.</w:t>
      </w:r>
    </w:p>
    <w:p w:rsidR="0086171B" w:rsidRPr="00FA4DCD" w:rsidRDefault="0086171B" w:rsidP="0086171B">
      <w:pPr>
        <w:pStyle w:val="Web"/>
        <w:spacing w:before="0" w:after="0"/>
        <w:ind w:firstLine="720"/>
        <w:jc w:val="both"/>
      </w:pPr>
      <w:r w:rsidRPr="00FA4DCD">
        <w:t xml:space="preserve">Η Διακήρυξη θα διατίθεται σε πλήρη &amp; ελεύθερη πρόσβαση από το διαδίκτυο στην ηλεκτρονική διεύθυνση του Δήμου </w:t>
      </w:r>
      <w:hyperlink r:id="rId8" w:history="1">
        <w:r w:rsidRPr="00FA4DCD">
          <w:rPr>
            <w:rStyle w:val="-"/>
          </w:rPr>
          <w:t>www.</w:t>
        </w:r>
        <w:r w:rsidRPr="00FA4DCD">
          <w:rPr>
            <w:rStyle w:val="-"/>
            <w:lang w:val="en-US"/>
          </w:rPr>
          <w:t>arta</w:t>
        </w:r>
        <w:r w:rsidRPr="00FA4DCD">
          <w:rPr>
            <w:rStyle w:val="-"/>
          </w:rPr>
          <w:t>.gr</w:t>
        </w:r>
      </w:hyperlink>
      <w:r w:rsidRPr="00FA4DCD">
        <w:t xml:space="preserve">, στις </w:t>
      </w:r>
      <w:r w:rsidRPr="00FA4DCD">
        <w:rPr>
          <w:lang w:val="el-GR"/>
        </w:rPr>
        <w:t>επιλογές «</w:t>
      </w:r>
      <w:r w:rsidR="00B04EEB">
        <w:rPr>
          <w:lang w:val="el-GR"/>
        </w:rPr>
        <w:t>Επικαιρότητα</w:t>
      </w:r>
      <w:r w:rsidRPr="00FA4DCD">
        <w:rPr>
          <w:lang w:val="el-GR"/>
        </w:rPr>
        <w:t>» - «</w:t>
      </w:r>
      <w:r w:rsidRPr="00FA4DCD">
        <w:t>προκηρύξεις</w:t>
      </w:r>
      <w:r w:rsidRPr="00FA4DCD">
        <w:rPr>
          <w:lang w:val="el-GR"/>
        </w:rPr>
        <w:t>»</w:t>
      </w:r>
      <w:r w:rsidRPr="00FA4DCD">
        <w:t xml:space="preserve">, όπως επίσης στο διαδικτυακό τόπο υποβολής προσφοράς </w:t>
      </w:r>
      <w:hyperlink r:id="rId9" w:history="1">
        <w:r w:rsidRPr="00FA4DCD">
          <w:rPr>
            <w:rStyle w:val="-"/>
          </w:rPr>
          <w:t>www.promitheus.gov.gr</w:t>
        </w:r>
      </w:hyperlink>
      <w:r w:rsidRPr="00FA4DCD">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86171B" w:rsidRPr="00FA4DCD" w:rsidRDefault="0086171B" w:rsidP="0086171B">
      <w:pPr>
        <w:pStyle w:val="Web"/>
        <w:spacing w:before="0" w:after="0"/>
        <w:ind w:firstLine="720"/>
        <w:jc w:val="both"/>
      </w:pPr>
    </w:p>
    <w:p w:rsidR="0086171B" w:rsidRPr="00FA4DCD" w:rsidRDefault="0086171B" w:rsidP="0086171B">
      <w:pPr>
        <w:pStyle w:val="Web"/>
        <w:spacing w:before="0" w:after="0"/>
        <w:ind w:firstLine="720"/>
        <w:jc w:val="both"/>
      </w:pPr>
    </w:p>
    <w:p w:rsidR="0086171B" w:rsidRPr="00FA4DCD" w:rsidRDefault="0086171B" w:rsidP="0086171B">
      <w:pPr>
        <w:jc w:val="center"/>
        <w:rPr>
          <w:rFonts w:ascii="Times New Roman" w:hAnsi="Times New Roman" w:cs="Times New Roman"/>
          <w:sz w:val="24"/>
          <w:lang w:val="el-GR"/>
        </w:rPr>
      </w:pPr>
      <w:r w:rsidRPr="00FA4DCD">
        <w:rPr>
          <w:rFonts w:ascii="Times New Roman" w:hAnsi="Times New Roman" w:cs="Times New Roman"/>
          <w:sz w:val="24"/>
          <w:lang w:val="el-GR"/>
        </w:rPr>
        <w:t>Ο ΔΗΜΑΡΧΟΣ ΑΡΤΑΙΩΝ</w:t>
      </w:r>
    </w:p>
    <w:p w:rsidR="0086171B" w:rsidRPr="009852DA" w:rsidRDefault="0086171B" w:rsidP="0086171B">
      <w:pPr>
        <w:jc w:val="center"/>
        <w:rPr>
          <w:rFonts w:ascii="Times New Roman" w:hAnsi="Times New Roman" w:cs="Times New Roman"/>
          <w:sz w:val="24"/>
          <w:lang w:val="el-GR"/>
        </w:rPr>
      </w:pPr>
    </w:p>
    <w:p w:rsidR="0086171B" w:rsidRPr="00FA4DCD" w:rsidRDefault="0086171B" w:rsidP="0086171B">
      <w:pPr>
        <w:jc w:val="center"/>
        <w:rPr>
          <w:rFonts w:ascii="Times New Roman" w:hAnsi="Times New Roman" w:cs="Times New Roman"/>
          <w:sz w:val="24"/>
          <w:lang w:val="el-GR"/>
        </w:rPr>
      </w:pPr>
    </w:p>
    <w:p w:rsidR="006B5E53" w:rsidRPr="00B4081F" w:rsidRDefault="0086171B" w:rsidP="0086171B">
      <w:pPr>
        <w:jc w:val="center"/>
        <w:rPr>
          <w:rFonts w:ascii="Times New Roman" w:hAnsi="Times New Roman" w:cs="Times New Roman"/>
          <w:sz w:val="24"/>
          <w:lang w:val="el-GR"/>
        </w:rPr>
      </w:pPr>
      <w:r w:rsidRPr="00FA4DCD">
        <w:rPr>
          <w:rFonts w:ascii="Times New Roman" w:hAnsi="Times New Roman" w:cs="Times New Roman"/>
          <w:sz w:val="24"/>
          <w:lang w:val="el-GR"/>
        </w:rPr>
        <w:t>ΧΡΗΣΤΟΣ Κ. ΤΣΙΡΟΓΙΑΝΝΗΣ</w:t>
      </w:r>
    </w:p>
    <w:p w:rsidR="00AA2613" w:rsidRPr="00B4081F" w:rsidRDefault="00AA2613" w:rsidP="00AA2613">
      <w:pPr>
        <w:rPr>
          <w:lang w:val="el-GR"/>
        </w:rPr>
      </w:pPr>
    </w:p>
    <w:sectPr w:rsidR="00AA2613" w:rsidRPr="00B40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B"/>
    <w:rsid w:val="000A4E50"/>
    <w:rsid w:val="001133E1"/>
    <w:rsid w:val="00354A02"/>
    <w:rsid w:val="00456759"/>
    <w:rsid w:val="0047226E"/>
    <w:rsid w:val="00570C33"/>
    <w:rsid w:val="005B6101"/>
    <w:rsid w:val="006B5E53"/>
    <w:rsid w:val="00744A35"/>
    <w:rsid w:val="00751F7A"/>
    <w:rsid w:val="007D519E"/>
    <w:rsid w:val="0086171B"/>
    <w:rsid w:val="008C05F2"/>
    <w:rsid w:val="008E5002"/>
    <w:rsid w:val="009F47B2"/>
    <w:rsid w:val="00AA2613"/>
    <w:rsid w:val="00B04EEB"/>
    <w:rsid w:val="00B4081F"/>
    <w:rsid w:val="00BB1533"/>
    <w:rsid w:val="00BE5730"/>
    <w:rsid w:val="00CE5774"/>
    <w:rsid w:val="00F05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1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6171B"/>
    <w:rPr>
      <w:color w:val="0000FF"/>
      <w:u w:val="single"/>
    </w:rPr>
  </w:style>
  <w:style w:type="character" w:styleId="a3">
    <w:name w:val="Strong"/>
    <w:qFormat/>
    <w:rsid w:val="0086171B"/>
    <w:rPr>
      <w:b/>
      <w:bCs/>
    </w:rPr>
  </w:style>
  <w:style w:type="paragraph" w:styleId="Web">
    <w:name w:val="Normal (Web)"/>
    <w:basedOn w:val="a"/>
    <w:link w:val="WebChar"/>
    <w:rsid w:val="0086171B"/>
    <w:pPr>
      <w:spacing w:before="280" w:after="280"/>
      <w:jc w:val="left"/>
    </w:pPr>
    <w:rPr>
      <w:rFonts w:ascii="Times New Roman" w:hAnsi="Times New Roman" w:cs="Times New Roman"/>
      <w:sz w:val="24"/>
      <w:lang w:val="x-none" w:eastAsia="ar-SA"/>
    </w:rPr>
  </w:style>
  <w:style w:type="character" w:customStyle="1" w:styleId="WebChar">
    <w:name w:val="Κανονικό (Web) Char"/>
    <w:link w:val="Web"/>
    <w:rsid w:val="0086171B"/>
    <w:rPr>
      <w:rFonts w:ascii="Times New Roman" w:eastAsia="Times New Roman" w:hAnsi="Times New Roman" w:cs="Times New Roman"/>
      <w:sz w:val="24"/>
      <w:szCs w:val="24"/>
      <w:lang w:val="x-none" w:eastAsia="ar-SA"/>
    </w:rPr>
  </w:style>
  <w:style w:type="paragraph" w:styleId="a4">
    <w:name w:val="Balloon Text"/>
    <w:basedOn w:val="a"/>
    <w:link w:val="Char"/>
    <w:uiPriority w:val="99"/>
    <w:semiHidden/>
    <w:unhideWhenUsed/>
    <w:rsid w:val="0086171B"/>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86171B"/>
    <w:rPr>
      <w:rFonts w:ascii="Tahoma" w:eastAsia="Times New Roman" w:hAnsi="Tahoma" w:cs="Tahoma"/>
      <w:sz w:val="16"/>
      <w:szCs w:val="16"/>
      <w:lang w:val="en-GB" w:eastAsia="zh-CN"/>
    </w:rPr>
  </w:style>
  <w:style w:type="table" w:styleId="a5">
    <w:name w:val="Table Grid"/>
    <w:basedOn w:val="a1"/>
    <w:uiPriority w:val="59"/>
    <w:rsid w:val="00AA2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1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6171B"/>
    <w:rPr>
      <w:color w:val="0000FF"/>
      <w:u w:val="single"/>
    </w:rPr>
  </w:style>
  <w:style w:type="character" w:styleId="a3">
    <w:name w:val="Strong"/>
    <w:qFormat/>
    <w:rsid w:val="0086171B"/>
    <w:rPr>
      <w:b/>
      <w:bCs/>
    </w:rPr>
  </w:style>
  <w:style w:type="paragraph" w:styleId="Web">
    <w:name w:val="Normal (Web)"/>
    <w:basedOn w:val="a"/>
    <w:link w:val="WebChar"/>
    <w:rsid w:val="0086171B"/>
    <w:pPr>
      <w:spacing w:before="280" w:after="280"/>
      <w:jc w:val="left"/>
    </w:pPr>
    <w:rPr>
      <w:rFonts w:ascii="Times New Roman" w:hAnsi="Times New Roman" w:cs="Times New Roman"/>
      <w:sz w:val="24"/>
      <w:lang w:val="x-none" w:eastAsia="ar-SA"/>
    </w:rPr>
  </w:style>
  <w:style w:type="character" w:customStyle="1" w:styleId="WebChar">
    <w:name w:val="Κανονικό (Web) Char"/>
    <w:link w:val="Web"/>
    <w:rsid w:val="0086171B"/>
    <w:rPr>
      <w:rFonts w:ascii="Times New Roman" w:eastAsia="Times New Roman" w:hAnsi="Times New Roman" w:cs="Times New Roman"/>
      <w:sz w:val="24"/>
      <w:szCs w:val="24"/>
      <w:lang w:val="x-none" w:eastAsia="ar-SA"/>
    </w:rPr>
  </w:style>
  <w:style w:type="paragraph" w:styleId="a4">
    <w:name w:val="Balloon Text"/>
    <w:basedOn w:val="a"/>
    <w:link w:val="Char"/>
    <w:uiPriority w:val="99"/>
    <w:semiHidden/>
    <w:unhideWhenUsed/>
    <w:rsid w:val="0086171B"/>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86171B"/>
    <w:rPr>
      <w:rFonts w:ascii="Tahoma" w:eastAsia="Times New Roman" w:hAnsi="Tahoma" w:cs="Tahoma"/>
      <w:sz w:val="16"/>
      <w:szCs w:val="16"/>
      <w:lang w:val="en-GB" w:eastAsia="zh-CN"/>
    </w:rPr>
  </w:style>
  <w:style w:type="table" w:styleId="a5">
    <w:name w:val="Table Grid"/>
    <w:basedOn w:val="a1"/>
    <w:uiPriority w:val="59"/>
    <w:rsid w:val="00AA2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ΑΓΓΕΛΟΣ ΠΕΤΣΙΜΕΡΗΣ</cp:lastModifiedBy>
  <cp:revision>16</cp:revision>
  <cp:lastPrinted>2023-09-28T05:21:00Z</cp:lastPrinted>
  <dcterms:created xsi:type="dcterms:W3CDTF">2023-07-03T06:21:00Z</dcterms:created>
  <dcterms:modified xsi:type="dcterms:W3CDTF">2023-09-28T05:40:00Z</dcterms:modified>
</cp:coreProperties>
</file>