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B604BA" w14:textId="04EBF97E" w:rsidR="000D0FFB" w:rsidRPr="00E54902" w:rsidRDefault="00E54902" w:rsidP="000D0FFB">
      <w:pPr>
        <w:spacing w:after="0"/>
        <w:rPr>
          <w:rFonts w:ascii="Times New Roman" w:hAnsi="Times New Roman" w:cs="Times New Roman"/>
          <w:b/>
          <w:bCs/>
          <w:szCs w:val="22"/>
          <w:lang w:val="el-GR"/>
        </w:rPr>
      </w:pPr>
      <w:r>
        <w:rPr>
          <w:rFonts w:ascii="Times New Roman" w:hAnsi="Times New Roman" w:cs="Times New Roman"/>
          <w:szCs w:val="22"/>
          <w:lang w:val="el-GR"/>
        </w:rPr>
        <w:t>ΑΔΑΜ</w:t>
      </w:r>
      <w:r w:rsidRPr="00E54902">
        <w:rPr>
          <w:rFonts w:ascii="Times New Roman" w:hAnsi="Times New Roman" w:cs="Times New Roman"/>
          <w:szCs w:val="22"/>
          <w:lang w:val="el-GR"/>
        </w:rPr>
        <w:t>: 23PROC012294487</w:t>
      </w:r>
      <w:r w:rsidR="000D0FFB" w:rsidRPr="00E54902">
        <w:rPr>
          <w:rFonts w:ascii="Times New Roman" w:hAnsi="Times New Roman" w:cs="Times New Roman"/>
          <w:sz w:val="24"/>
          <w:lang w:val="el-GR"/>
        </w:rPr>
        <w:tab/>
      </w:r>
      <w:r w:rsidR="000D0FFB" w:rsidRPr="00E54902">
        <w:rPr>
          <w:rFonts w:ascii="Times New Roman" w:hAnsi="Times New Roman" w:cs="Times New Roman"/>
          <w:sz w:val="24"/>
          <w:lang w:val="el-GR"/>
        </w:rPr>
        <w:tab/>
      </w:r>
      <w:r w:rsidR="000D0FFB" w:rsidRPr="00E54902">
        <w:rPr>
          <w:rFonts w:ascii="Times New Roman" w:hAnsi="Times New Roman" w:cs="Times New Roman"/>
          <w:sz w:val="24"/>
          <w:lang w:val="el-GR"/>
        </w:rPr>
        <w:tab/>
      </w:r>
      <w:r w:rsidR="000D0FFB" w:rsidRPr="00E54902">
        <w:rPr>
          <w:rFonts w:ascii="Times New Roman" w:hAnsi="Times New Roman" w:cs="Times New Roman"/>
          <w:sz w:val="24"/>
          <w:lang w:val="el-GR"/>
        </w:rPr>
        <w:tab/>
      </w:r>
      <w:r w:rsidR="000D0FFB" w:rsidRPr="00E54902">
        <w:rPr>
          <w:rFonts w:ascii="Times New Roman" w:hAnsi="Times New Roman" w:cs="Times New Roman"/>
          <w:sz w:val="24"/>
          <w:lang w:val="el-GR"/>
        </w:rPr>
        <w:tab/>
      </w:r>
      <w:r w:rsidR="000D0FFB" w:rsidRPr="00E54902">
        <w:rPr>
          <w:rFonts w:ascii="Times New Roman" w:hAnsi="Times New Roman" w:cs="Times New Roman"/>
          <w:sz w:val="24"/>
          <w:lang w:val="el-GR"/>
        </w:rPr>
        <w:tab/>
      </w:r>
      <w:r w:rsidR="000D0FFB" w:rsidRPr="003547C0">
        <w:rPr>
          <w:rFonts w:ascii="Times New Roman" w:hAnsi="Times New Roman" w:cs="Times New Roman"/>
          <w:sz w:val="24"/>
          <w:lang w:val="el-GR"/>
        </w:rPr>
        <w:t xml:space="preserve"> </w:t>
      </w:r>
      <w:r>
        <w:rPr>
          <w:rFonts w:ascii="Times New Roman" w:hAnsi="Times New Roman" w:cs="Times New Roman"/>
          <w:sz w:val="24"/>
          <w:lang w:val="el-GR"/>
        </w:rPr>
        <w:t xml:space="preserve">         </w:t>
      </w:r>
      <w:bookmarkStart w:id="0" w:name="_GoBack"/>
      <w:bookmarkEnd w:id="0"/>
      <w:r w:rsidR="000D0FFB" w:rsidRPr="003547C0">
        <w:rPr>
          <w:rStyle w:val="a7"/>
          <w:rFonts w:ascii="Times New Roman" w:hAnsi="Times New Roman"/>
          <w:b w:val="0"/>
          <w:szCs w:val="22"/>
          <w:lang w:val="el-GR"/>
        </w:rPr>
        <w:t>ΑΔΑ:</w:t>
      </w:r>
      <w:r w:rsidR="000D0FFB">
        <w:rPr>
          <w:rStyle w:val="a7"/>
          <w:rFonts w:ascii="Times New Roman" w:hAnsi="Times New Roman"/>
          <w:b w:val="0"/>
          <w:szCs w:val="22"/>
          <w:lang w:val="el-GR"/>
        </w:rPr>
        <w:t xml:space="preserve"> </w:t>
      </w:r>
      <w:r w:rsidR="00F772D1" w:rsidRPr="00F772D1">
        <w:rPr>
          <w:rStyle w:val="a7"/>
          <w:rFonts w:ascii="Times New Roman" w:hAnsi="Times New Roman"/>
          <w:b w:val="0"/>
          <w:szCs w:val="22"/>
          <w:lang w:val="el-GR"/>
        </w:rPr>
        <w:t>6Ψ0ΓΩΨΑ-ΩΔΝ</w:t>
      </w:r>
    </w:p>
    <w:p w14:paraId="17E02911" w14:textId="77777777" w:rsidR="000D0FFB" w:rsidRPr="00181FC2" w:rsidRDefault="000D0FFB" w:rsidP="000D0FFB">
      <w:pPr>
        <w:pStyle w:val="Web"/>
        <w:spacing w:before="0" w:beforeAutospacing="0" w:after="0"/>
        <w:rPr>
          <w:b/>
        </w:rPr>
      </w:pPr>
      <w:r>
        <w:rPr>
          <w:b/>
          <w:noProof/>
        </w:rPr>
        <w:drawing>
          <wp:inline distT="0" distB="0" distL="0" distR="0" wp14:anchorId="45F38413" wp14:editId="2A1E98BB">
            <wp:extent cx="666750" cy="704850"/>
            <wp:effectExtent l="0" t="0" r="0" b="0"/>
            <wp:docPr id="9" name="Εικόνα 1" descr="6-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THNOSHM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r>
      <w:r w:rsidRPr="00181FC2">
        <w:rPr>
          <w:b/>
        </w:rPr>
        <w:tab/>
        <w:t xml:space="preserve">        </w:t>
      </w:r>
      <w:r>
        <w:rPr>
          <w:b/>
          <w:noProof/>
        </w:rPr>
        <w:drawing>
          <wp:inline distT="0" distB="0" distL="0" distR="0" wp14:anchorId="72D610E0" wp14:editId="19526481">
            <wp:extent cx="561975" cy="447675"/>
            <wp:effectExtent l="0" t="0" r="9525" b="9525"/>
            <wp:docPr id="10" name="Εικόνα 10"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14:paraId="0D942E52" w14:textId="0A6E9AA9" w:rsidR="000D0FFB" w:rsidRPr="00632EC3" w:rsidRDefault="000D0FFB" w:rsidP="000D0FFB">
      <w:pPr>
        <w:pStyle w:val="Web"/>
        <w:spacing w:before="0" w:beforeAutospacing="0" w:after="0"/>
      </w:pPr>
      <w:r w:rsidRPr="00A47B4D">
        <w:rPr>
          <w:b/>
        </w:rPr>
        <w:t>ΕΛΛΗΝΙΚΗ ΔΗΜΟΚΡΑΤΙΑ</w:t>
      </w:r>
      <w:r w:rsidRPr="00A24D8C">
        <w:t>              </w:t>
      </w:r>
      <w:r w:rsidRPr="00A47B4D">
        <w:br/>
      </w:r>
      <w:r w:rsidRPr="00A47B4D">
        <w:rPr>
          <w:b/>
        </w:rPr>
        <w:t>ΝΟΜΟΣ ΑΡΤΑΣ</w:t>
      </w:r>
      <w:r w:rsidRPr="00A24D8C">
        <w:rPr>
          <w:b/>
        </w:rPr>
        <w:t>                     </w:t>
      </w:r>
      <w:r w:rsidRPr="00181FC2">
        <w:rPr>
          <w:b/>
        </w:rPr>
        <w:t xml:space="preserve">                                                                        </w:t>
      </w:r>
      <w:r w:rsidRPr="00A47B4D">
        <w:t xml:space="preserve">Άρτα: </w:t>
      </w:r>
      <w:r w:rsidR="00DF51BE">
        <w:t>15-03-2023</w:t>
      </w:r>
      <w:r w:rsidRPr="00A47B4D">
        <w:br/>
      </w:r>
      <w:r w:rsidRPr="00A47B4D">
        <w:rPr>
          <w:b/>
        </w:rPr>
        <w:t>ΔΗΜΟΣ ΑΡΤΑΙΩΝ</w:t>
      </w:r>
      <w:r w:rsidRPr="00A24D8C">
        <w:rPr>
          <w:b/>
        </w:rPr>
        <w:t>               </w:t>
      </w:r>
      <w:r w:rsidRPr="00181FC2">
        <w:rPr>
          <w:b/>
        </w:rPr>
        <w:tab/>
      </w:r>
      <w:r w:rsidRPr="00181FC2">
        <w:rPr>
          <w:b/>
        </w:rPr>
        <w:tab/>
      </w:r>
      <w:r w:rsidRPr="00181FC2">
        <w:rPr>
          <w:b/>
        </w:rPr>
        <w:tab/>
      </w:r>
      <w:r w:rsidRPr="00181FC2">
        <w:rPr>
          <w:b/>
        </w:rPr>
        <w:tab/>
      </w:r>
      <w:r w:rsidRPr="00181FC2">
        <w:rPr>
          <w:b/>
        </w:rPr>
        <w:tab/>
      </w:r>
      <w:r w:rsidRPr="00181FC2">
        <w:rPr>
          <w:b/>
        </w:rPr>
        <w:tab/>
        <w:t xml:space="preserve">   </w:t>
      </w:r>
      <w:r w:rsidRPr="00A47B4D">
        <w:t xml:space="preserve">Αρ.Πρωτ.: </w:t>
      </w:r>
      <w:r w:rsidR="00DF51BE">
        <w:t>6627</w:t>
      </w:r>
    </w:p>
    <w:p w14:paraId="08C1BBA9" w14:textId="77777777" w:rsidR="000D0FFB" w:rsidRPr="00A24D8C" w:rsidRDefault="000D0FFB" w:rsidP="000D0FFB">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14:paraId="0B48FAE5" w14:textId="77777777" w:rsidR="000D0FFB" w:rsidRPr="00A24D8C" w:rsidRDefault="000D0FFB" w:rsidP="000D0FFB">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14:paraId="09CDD506" w14:textId="77777777" w:rsidR="000D0FFB" w:rsidRPr="00A24D8C" w:rsidRDefault="000D0FFB" w:rsidP="000D0FFB">
      <w:pPr>
        <w:spacing w:after="0"/>
        <w:rPr>
          <w:rFonts w:ascii="Times New Roman" w:hAnsi="Times New Roman" w:cs="Times New Roman"/>
          <w:bCs/>
          <w:szCs w:val="22"/>
          <w:lang w:val="el-GR"/>
        </w:rPr>
      </w:pPr>
      <w:r w:rsidRPr="00A24D8C">
        <w:rPr>
          <w:rFonts w:ascii="Times New Roman" w:hAnsi="Times New Roman" w:cs="Times New Roman"/>
          <w:bCs/>
          <w:szCs w:val="22"/>
          <w:lang w:val="el-GR"/>
        </w:rPr>
        <w:t>Πληρ.: Πετσιμέρης Άγγελος</w:t>
      </w:r>
    </w:p>
    <w:p w14:paraId="3871F2A4" w14:textId="77777777" w:rsidR="000D0FFB" w:rsidRPr="00934E10" w:rsidRDefault="000D0FFB" w:rsidP="000D0FFB">
      <w:pPr>
        <w:spacing w:after="0"/>
        <w:rPr>
          <w:rFonts w:ascii="Times New Roman" w:hAnsi="Times New Roman" w:cs="Times New Roman"/>
          <w:bCs/>
          <w:szCs w:val="22"/>
          <w:lang w:val="el-GR"/>
        </w:rPr>
      </w:pPr>
      <w:r w:rsidRPr="00A24D8C">
        <w:rPr>
          <w:rFonts w:ascii="Times New Roman" w:hAnsi="Times New Roman" w:cs="Times New Roman"/>
          <w:bCs/>
          <w:szCs w:val="22"/>
          <w:lang w:val="el-GR"/>
        </w:rPr>
        <w:t>Τηλ.: 2681362243</w:t>
      </w:r>
    </w:p>
    <w:p w14:paraId="06763E8B" w14:textId="77777777" w:rsidR="000D0FFB" w:rsidRPr="00A24D8C" w:rsidRDefault="000D0FFB" w:rsidP="000D0FFB">
      <w:pPr>
        <w:spacing w:after="0"/>
        <w:rPr>
          <w:rFonts w:ascii="Times New Roman" w:hAnsi="Times New Roman" w:cs="Times New Roman"/>
          <w:bCs/>
          <w:szCs w:val="22"/>
          <w:lang w:val="el-GR"/>
        </w:rPr>
      </w:pPr>
      <w:proofErr w:type="gramStart"/>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proofErr w:type="gramEnd"/>
      <w:r w:rsidRPr="00A24D8C">
        <w:rPr>
          <w:rFonts w:ascii="Times New Roman" w:hAnsi="Times New Roman" w:cs="Times New Roman"/>
          <w:bCs/>
          <w:szCs w:val="22"/>
          <w:lang w:val="el-GR"/>
        </w:rPr>
        <w:t xml:space="preserve"> : </w:t>
      </w:r>
      <w:hyperlink r:id="rId11" w:history="1">
        <w:r w:rsidRPr="00A24D8C">
          <w:rPr>
            <w:rStyle w:val="-"/>
            <w:rFonts w:ascii="Times New Roman" w:hAnsi="Times New Roman" w:cs="Times New Roman"/>
            <w:bCs/>
            <w:szCs w:val="22"/>
            <w:lang w:val="fr-FR"/>
          </w:rPr>
          <w:t>petsimeris@arta.gr</w:t>
        </w:r>
      </w:hyperlink>
    </w:p>
    <w:p w14:paraId="014A207C" w14:textId="77777777" w:rsidR="000D0FFB" w:rsidRPr="00A24D8C" w:rsidRDefault="000D0FFB" w:rsidP="000D0FFB">
      <w:pPr>
        <w:rPr>
          <w:rFonts w:ascii="Times New Roman" w:hAnsi="Times New Roman" w:cs="Times New Roman"/>
          <w:bCs/>
          <w:sz w:val="24"/>
          <w:lang w:val="el-GR"/>
        </w:rPr>
      </w:pPr>
    </w:p>
    <w:p w14:paraId="13CCDB30" w14:textId="5FBBD5D5" w:rsidR="000D0FFB" w:rsidRDefault="000D0FFB" w:rsidP="000D0FFB">
      <w:pPr>
        <w:jc w:val="center"/>
        <w:rPr>
          <w:rStyle w:val="a7"/>
          <w:rFonts w:ascii="Times New Roman" w:hAnsi="Times New Roman"/>
          <w:sz w:val="24"/>
          <w:lang w:val="el-GR"/>
        </w:rPr>
      </w:pPr>
      <w:r w:rsidRPr="005D35C0">
        <w:rPr>
          <w:rStyle w:val="a7"/>
          <w:rFonts w:ascii="Times New Roman" w:hAnsi="Times New Roman"/>
          <w:sz w:val="24"/>
          <w:lang w:val="el-GR"/>
        </w:rPr>
        <w:t xml:space="preserve">ΠΕΡΙΛΗΨΗ ΔΙΑΚΗΡΥΞΗΣ ΑΝΟΙΚΤΟΥ ΔΙΕΘΝΗ ΗΛΕΚΤΡΟΝΙΚΟΥ ΔΙΑΓΩΝΙΣΜΟΥ </w:t>
      </w:r>
      <w:r w:rsidRPr="005D35C0">
        <w:rPr>
          <w:rFonts w:ascii="Times New Roman" w:hAnsi="Times New Roman" w:cs="Times New Roman"/>
          <w:b/>
          <w:bCs/>
          <w:sz w:val="24"/>
          <w:lang w:val="el-GR"/>
        </w:rPr>
        <w:br/>
      </w:r>
      <w:r w:rsidRPr="005D35C0">
        <w:rPr>
          <w:rStyle w:val="a7"/>
          <w:rFonts w:ascii="Times New Roman" w:hAnsi="Times New Roman"/>
          <w:sz w:val="24"/>
          <w:lang w:val="el-GR"/>
        </w:rPr>
        <w:t xml:space="preserve">ΠΡΟΜΗΘΕΙΑΣ </w:t>
      </w:r>
      <w:r w:rsidR="001B16FE" w:rsidRPr="005D35C0">
        <w:rPr>
          <w:rStyle w:val="a7"/>
          <w:rFonts w:ascii="Times New Roman" w:hAnsi="Times New Roman"/>
          <w:sz w:val="24"/>
          <w:lang w:val="el-GR"/>
        </w:rPr>
        <w:t xml:space="preserve">ΕΞΟΠΛΙΣΜΟΥ ΠΡΑΣΙΝΟΥ ΣΗΜΕΙΟΥ </w:t>
      </w:r>
      <w:r w:rsidR="005D35C0">
        <w:rPr>
          <w:rStyle w:val="a7"/>
          <w:rFonts w:ascii="Times New Roman" w:hAnsi="Times New Roman"/>
          <w:sz w:val="24"/>
          <w:lang w:val="el-GR"/>
        </w:rPr>
        <w:t>ΑΡΤΑΣ</w:t>
      </w:r>
    </w:p>
    <w:p w14:paraId="03DA4C29" w14:textId="77777777" w:rsidR="001E4930" w:rsidRPr="00E670E9" w:rsidRDefault="001E4930" w:rsidP="000D0FFB">
      <w:pPr>
        <w:jc w:val="center"/>
        <w:rPr>
          <w:rStyle w:val="a7"/>
          <w:rFonts w:ascii="Times New Roman" w:hAnsi="Times New Roman"/>
          <w:sz w:val="24"/>
          <w:lang w:val="el-GR"/>
        </w:rPr>
      </w:pPr>
    </w:p>
    <w:p w14:paraId="35018560" w14:textId="77777777" w:rsidR="000D0FFB" w:rsidRDefault="000D0FFB" w:rsidP="000D0FFB">
      <w:pPr>
        <w:pStyle w:val="Web"/>
        <w:spacing w:before="0" w:beforeAutospacing="0" w:after="0"/>
        <w:jc w:val="center"/>
      </w:pPr>
      <w:r w:rsidRPr="00857068">
        <w:t>Ο ΔΗΜΑΡΧΟΣ  ΑΡΤΑΙΩΝ</w:t>
      </w:r>
    </w:p>
    <w:p w14:paraId="68A879C3" w14:textId="77777777" w:rsidR="001E4930" w:rsidRPr="00857068" w:rsidRDefault="001E4930" w:rsidP="000D0FFB">
      <w:pPr>
        <w:pStyle w:val="Web"/>
        <w:spacing w:before="0" w:beforeAutospacing="0" w:after="0"/>
        <w:jc w:val="center"/>
      </w:pPr>
    </w:p>
    <w:p w14:paraId="1666770D" w14:textId="2A12A0C2" w:rsidR="000D0FFB" w:rsidRPr="00E670E9" w:rsidRDefault="000D0FFB" w:rsidP="001E4930">
      <w:pPr>
        <w:pStyle w:val="Web"/>
        <w:spacing w:before="0" w:beforeAutospacing="0" w:after="0" w:line="240" w:lineRule="auto"/>
        <w:jc w:val="both"/>
        <w:rPr>
          <w:bCs/>
          <w:spacing w:val="-5"/>
          <w:sz w:val="22"/>
          <w:szCs w:val="22"/>
        </w:rPr>
      </w:pPr>
      <w:r w:rsidRPr="00857068">
        <w:tab/>
      </w:r>
      <w:r w:rsidRPr="00E670E9">
        <w:rPr>
          <w:sz w:val="22"/>
          <w:szCs w:val="22"/>
        </w:rPr>
        <w:t xml:space="preserve">Διακηρύσσει ανοικτό διεθνή ηλεκτρονικό διαγωνισμό προμήθειας Εξοπλισμού </w:t>
      </w:r>
      <w:r w:rsidR="00E670E9" w:rsidRPr="00E670E9">
        <w:rPr>
          <w:sz w:val="22"/>
          <w:szCs w:val="22"/>
        </w:rPr>
        <w:t xml:space="preserve">πράσινου σημείου </w:t>
      </w:r>
      <w:r w:rsidR="00304052">
        <w:rPr>
          <w:sz w:val="22"/>
          <w:szCs w:val="22"/>
        </w:rPr>
        <w:t>Άρτας</w:t>
      </w:r>
      <w:r w:rsidRPr="00E670E9">
        <w:rPr>
          <w:sz w:val="22"/>
          <w:szCs w:val="22"/>
        </w:rPr>
        <w:t xml:space="preserve">, με κριτήριο κατακύρωσης την πλέον συμφέρουσα από οικονομική άποψη προσφορά </w:t>
      </w:r>
      <w:r w:rsidR="0024680C">
        <w:rPr>
          <w:sz w:val="22"/>
          <w:szCs w:val="22"/>
        </w:rPr>
        <w:t>βάσ</w:t>
      </w:r>
      <w:r w:rsidR="00882B01">
        <w:rPr>
          <w:sz w:val="22"/>
          <w:szCs w:val="22"/>
        </w:rPr>
        <w:t>ει</w:t>
      </w:r>
      <w:r w:rsidR="0024680C">
        <w:rPr>
          <w:sz w:val="22"/>
          <w:szCs w:val="22"/>
        </w:rPr>
        <w:t xml:space="preserve"> τιμής </w:t>
      </w:r>
      <w:r w:rsidRPr="00E670E9">
        <w:rPr>
          <w:sz w:val="22"/>
          <w:szCs w:val="22"/>
        </w:rPr>
        <w:t>(χαμηλότερη τιμή)</w:t>
      </w:r>
      <w:r w:rsidRPr="00E670E9">
        <w:rPr>
          <w:bCs/>
          <w:spacing w:val="-5"/>
          <w:sz w:val="22"/>
          <w:szCs w:val="22"/>
        </w:rPr>
        <w:t xml:space="preserve">, συνολικού προϋπολογισμού  </w:t>
      </w:r>
      <w:r w:rsidR="00E670E9">
        <w:rPr>
          <w:b/>
          <w:bCs/>
          <w:spacing w:val="-5"/>
          <w:sz w:val="22"/>
          <w:szCs w:val="22"/>
        </w:rPr>
        <w:t>277.388,00</w:t>
      </w:r>
      <w:r w:rsidRPr="00E670E9">
        <w:rPr>
          <w:bCs/>
          <w:spacing w:val="-5"/>
          <w:sz w:val="22"/>
          <w:szCs w:val="22"/>
        </w:rPr>
        <w:t xml:space="preserve"> € συμπεριλαμβανομένου του ΦΠΑ.</w:t>
      </w:r>
    </w:p>
    <w:p w14:paraId="73F1EE45" w14:textId="1471C1DB" w:rsidR="000D0FFB" w:rsidRDefault="000D0FFB" w:rsidP="001E4930">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Η παρούσα σύμβαση χρηματοδοτείται από την Ευρωπαϊκή Ένωση (Ταμείο Συνοχής) και από εθνικούς πόρους μέσω το</w:t>
      </w:r>
      <w:r w:rsidRPr="00E670E9">
        <w:rPr>
          <w:szCs w:val="22"/>
          <w:lang w:val="el-GR"/>
        </w:rPr>
        <w:t xml:space="preserve">υ ΠΔΕ και έχει </w:t>
      </w:r>
      <w:r w:rsidRPr="00E670E9">
        <w:rPr>
          <w:rFonts w:ascii="Times New Roman" w:hAnsi="Times New Roman" w:cs="Times New Roman"/>
          <w:szCs w:val="22"/>
          <w:lang w:val="el-GR"/>
        </w:rPr>
        <w:t xml:space="preserve">λάβει κωδικό MIS </w:t>
      </w:r>
      <w:r w:rsidR="00E670E9">
        <w:rPr>
          <w:rFonts w:ascii="Times New Roman" w:hAnsi="Times New Roman" w:cs="Times New Roman"/>
          <w:b/>
          <w:szCs w:val="22"/>
          <w:lang w:val="el-GR"/>
        </w:rPr>
        <w:t>5042232</w:t>
      </w:r>
      <w:r w:rsidRPr="00E670E9">
        <w:rPr>
          <w:rFonts w:ascii="Times New Roman" w:hAnsi="Times New Roman" w:cs="Times New Roman"/>
          <w:b/>
          <w:szCs w:val="22"/>
          <w:lang w:val="el-GR"/>
        </w:rPr>
        <w:t>.  Φορέας χρηματοδότησης</w:t>
      </w:r>
      <w:r w:rsidRPr="00E670E9">
        <w:rPr>
          <w:rFonts w:ascii="Times New Roman" w:hAnsi="Times New Roman" w:cs="Times New Roman"/>
          <w:szCs w:val="22"/>
          <w:lang w:val="el-GR"/>
        </w:rPr>
        <w:t xml:space="preserve"> της παρούσας σύμβασης είναι η Περιφέρεια Ηπείρου, Κωδ. ΣΑ </w:t>
      </w:r>
      <w:r w:rsidR="00E670E9">
        <w:rPr>
          <w:rFonts w:ascii="Times New Roman" w:hAnsi="Times New Roman" w:cs="Times New Roman"/>
          <w:szCs w:val="22"/>
          <w:lang w:val="el-GR"/>
        </w:rPr>
        <w:t>2021ΕΠ21810007</w:t>
      </w:r>
      <w:r w:rsidRPr="00E670E9">
        <w:rPr>
          <w:rFonts w:ascii="Times New Roman" w:hAnsi="Times New Roman" w:cs="Times New Roman"/>
          <w:szCs w:val="22"/>
          <w:lang w:val="el-GR"/>
        </w:rPr>
        <w:t>. Η δαπάνη για την εν σύμβαση βαρύνει την εγγεγραμμένη πίστ</w:t>
      </w:r>
      <w:r w:rsidR="00CB4A33">
        <w:rPr>
          <w:rFonts w:ascii="Times New Roman" w:hAnsi="Times New Roman" w:cs="Times New Roman"/>
          <w:szCs w:val="22"/>
          <w:lang w:val="el-GR"/>
        </w:rPr>
        <w:t>ωση στο προϋπολογισμό έτους 2023</w:t>
      </w:r>
      <w:r w:rsidRPr="00E670E9">
        <w:rPr>
          <w:rFonts w:ascii="Times New Roman" w:hAnsi="Times New Roman" w:cs="Times New Roman"/>
          <w:szCs w:val="22"/>
          <w:lang w:val="el-GR"/>
        </w:rPr>
        <w:t xml:space="preserve"> στον Κ.Α. </w:t>
      </w:r>
      <w:r w:rsidR="00E670E9" w:rsidRPr="00E670E9">
        <w:rPr>
          <w:rFonts w:ascii="Times New Roman" w:hAnsi="Times New Roman" w:cs="Times New Roman"/>
          <w:szCs w:val="22"/>
          <w:lang w:val="el-GR"/>
        </w:rPr>
        <w:t>64-7135.008 «Προμήθεια εξοπλισμού Πρασίνου Σημείου Άρτας (Υποέργο 2  ΕΣΠΑ)» ύψους 257.436,70 € και ΚΑ 30-7135.024 «Προμήθεια εξοπλισμού Πρασίνου Σημείου Άρτας - Υποέργο 2, ιδία συμμετοχή)» ύψους 1</w:t>
      </w:r>
      <w:r w:rsidR="00E670E9">
        <w:rPr>
          <w:rFonts w:ascii="Times New Roman" w:hAnsi="Times New Roman" w:cs="Times New Roman"/>
          <w:szCs w:val="22"/>
          <w:lang w:val="el-GR"/>
        </w:rPr>
        <w:t>9.951,30 €</w:t>
      </w:r>
      <w:r w:rsidRPr="00E670E9">
        <w:rPr>
          <w:rFonts w:ascii="Times New Roman" w:hAnsi="Times New Roman" w:cs="Times New Roman"/>
          <w:szCs w:val="22"/>
          <w:lang w:val="el-GR"/>
        </w:rPr>
        <w:t>.</w:t>
      </w:r>
    </w:p>
    <w:p w14:paraId="225428E0" w14:textId="77777777" w:rsidR="001E4930" w:rsidRPr="00E670E9" w:rsidRDefault="001E4930" w:rsidP="000D0FFB">
      <w:pPr>
        <w:suppressAutoHyphens w:val="0"/>
        <w:autoSpaceDE w:val="0"/>
        <w:autoSpaceDN w:val="0"/>
        <w:adjustRightInd w:val="0"/>
        <w:spacing w:after="0"/>
        <w:rPr>
          <w:rFonts w:ascii="Times New Roman" w:hAnsi="Times New Roman" w:cs="Times New Roman"/>
          <w:szCs w:val="22"/>
          <w:lang w:val="el-GR"/>
        </w:rPr>
      </w:pPr>
    </w:p>
    <w:p w14:paraId="234ECCA2" w14:textId="63AE9B24" w:rsidR="000D0FFB" w:rsidRPr="00E670E9" w:rsidRDefault="000D0FFB" w:rsidP="000D0FFB">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ab/>
        <w:t xml:space="preserve">Η προμήθεια χωρίζεται σε </w:t>
      </w:r>
      <w:r w:rsidR="00E670E9">
        <w:rPr>
          <w:rFonts w:ascii="Times New Roman" w:hAnsi="Times New Roman" w:cs="Times New Roman"/>
          <w:szCs w:val="22"/>
          <w:lang w:val="el-GR"/>
        </w:rPr>
        <w:t>επτά (7</w:t>
      </w:r>
      <w:r w:rsidRPr="00E670E9">
        <w:rPr>
          <w:rFonts w:ascii="Times New Roman" w:hAnsi="Times New Roman" w:cs="Times New Roman"/>
          <w:szCs w:val="22"/>
          <w:lang w:val="el-GR"/>
        </w:rPr>
        <w:t xml:space="preserve">) </w:t>
      </w:r>
      <w:r w:rsidR="00E670E9">
        <w:rPr>
          <w:rFonts w:ascii="Times New Roman" w:hAnsi="Times New Roman" w:cs="Times New Roman"/>
          <w:szCs w:val="22"/>
          <w:lang w:val="el-GR"/>
        </w:rPr>
        <w:t>τμήματα τα οποία</w:t>
      </w:r>
      <w:r w:rsidRPr="00E670E9">
        <w:rPr>
          <w:rFonts w:ascii="Times New Roman" w:hAnsi="Times New Roman" w:cs="Times New Roman"/>
          <w:szCs w:val="22"/>
          <w:lang w:val="el-GR"/>
        </w:rPr>
        <w:t xml:space="preserve"> είναι οι εξής:</w:t>
      </w:r>
    </w:p>
    <w:p w14:paraId="6938CD58"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 xml:space="preserve">ΤΜΗΜΑ 1: «Μεταλλικά </w:t>
      </w:r>
      <w:proofErr w:type="spellStart"/>
      <w:r w:rsidRPr="00E670E9">
        <w:rPr>
          <w:rFonts w:ascii="Times New Roman" w:hAnsi="Times New Roman" w:cs="Times New Roman"/>
          <w:szCs w:val="22"/>
          <w:lang w:val="el-GR"/>
        </w:rPr>
        <w:t>containers</w:t>
      </w:r>
      <w:proofErr w:type="spellEnd"/>
      <w:r w:rsidRPr="00E670E9">
        <w:rPr>
          <w:rFonts w:ascii="Times New Roman" w:hAnsi="Times New Roman" w:cs="Times New Roman"/>
          <w:szCs w:val="22"/>
          <w:lang w:val="el-GR"/>
        </w:rPr>
        <w:t xml:space="preserve"> αποθήκευσης υλικών», συνολικά 7 τεμάχια εκτιμώμενης αξίας 88.500,00 € πλέον ΦΠΑ 24% (σύνολο με ΦΠΑ 109.740,00 €).</w:t>
      </w:r>
    </w:p>
    <w:p w14:paraId="432A9252"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ΤΜΗΜΑ 2: «Κάδοι, κλωβοί, δεξαμενές αποθήκευσης», συνολικά 5 τεμάχια εκτιμώμενης αξίας 2.700,00 € πλέον ΦΠΑ 24% (σύνολο με ΦΠΑ 3.348,00 €).</w:t>
      </w:r>
    </w:p>
    <w:p w14:paraId="533C2190"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ΤΜΗΜΑ 3: «Γεφυροπλάστιγγα – Ζυγός βιομηχανικής χρήσης», συνολικά 2 τεμάχια εκτιμώμενης αξίας 17.500,00 € πλέον ΦΠΑ 24% (σύνολο με ΦΠΑ 21.700,00 €).</w:t>
      </w:r>
    </w:p>
    <w:p w14:paraId="44E07FFB"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ΤΜΗΜΑ 4: «</w:t>
      </w:r>
      <w:proofErr w:type="spellStart"/>
      <w:r w:rsidRPr="00E670E9">
        <w:rPr>
          <w:rFonts w:ascii="Times New Roman" w:hAnsi="Times New Roman" w:cs="Times New Roman"/>
          <w:szCs w:val="22"/>
          <w:lang w:val="el-GR"/>
        </w:rPr>
        <w:t>Ηλεκτροανυψούμενο</w:t>
      </w:r>
      <w:proofErr w:type="spellEnd"/>
      <w:r w:rsidRPr="00E670E9">
        <w:rPr>
          <w:rFonts w:ascii="Times New Roman" w:hAnsi="Times New Roman" w:cs="Times New Roman"/>
          <w:szCs w:val="22"/>
          <w:lang w:val="el-GR"/>
        </w:rPr>
        <w:t xml:space="preserve"> περονοφόρο», συνολικά 1 τεμάχιο εκτιμώμενης αξίας 4.500,00 € πλέον ΦΠΑ 24% (σύνολο με ΦΠΑ 5.580,00 €).</w:t>
      </w:r>
    </w:p>
    <w:p w14:paraId="739AA4E2"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ΤΜΗΜΑ 5: «</w:t>
      </w:r>
      <w:proofErr w:type="spellStart"/>
      <w:r w:rsidRPr="00E670E9">
        <w:rPr>
          <w:rFonts w:ascii="Times New Roman" w:hAnsi="Times New Roman" w:cs="Times New Roman"/>
          <w:szCs w:val="22"/>
          <w:lang w:val="el-GR"/>
        </w:rPr>
        <w:t>Ελαστιχοφόρος</w:t>
      </w:r>
      <w:proofErr w:type="spellEnd"/>
      <w:r w:rsidRPr="00E670E9">
        <w:rPr>
          <w:rFonts w:ascii="Times New Roman" w:hAnsi="Times New Roman" w:cs="Times New Roman"/>
          <w:szCs w:val="22"/>
          <w:lang w:val="el-GR"/>
        </w:rPr>
        <w:t xml:space="preserve"> φορτωτής», συνολικά 1 τεμάχιο εκτιμώμενης αξίας 46.000,00 € πλέον ΦΠΑ 24% (σύνολο με ΦΠΑ 57.040,00 €).</w:t>
      </w:r>
    </w:p>
    <w:p w14:paraId="0EB4771A" w14:textId="77777777" w:rsidR="00E670E9" w:rsidRPr="00E670E9"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t xml:space="preserve">ΤΜΗΜΑ 6: «Φορητός </w:t>
      </w:r>
      <w:proofErr w:type="spellStart"/>
      <w:r w:rsidRPr="00E670E9">
        <w:rPr>
          <w:rFonts w:ascii="Times New Roman" w:hAnsi="Times New Roman" w:cs="Times New Roman"/>
          <w:szCs w:val="22"/>
          <w:lang w:val="el-GR"/>
        </w:rPr>
        <w:t>τεμαχιστής</w:t>
      </w:r>
      <w:proofErr w:type="spellEnd"/>
      <w:r w:rsidRPr="00E670E9">
        <w:rPr>
          <w:rFonts w:ascii="Times New Roman" w:hAnsi="Times New Roman" w:cs="Times New Roman"/>
          <w:szCs w:val="22"/>
          <w:lang w:val="el-GR"/>
        </w:rPr>
        <w:t xml:space="preserve"> πρασίνων - οργανικών», συνολικά 1 τεμάχιο εκτιμώμενης αξίας 60.000,00 € πλέον ΦΠΑ 24% (σύνολο με ΦΠΑ 74.400,00 €).</w:t>
      </w:r>
    </w:p>
    <w:p w14:paraId="0A04A0A6" w14:textId="6E93ACA9" w:rsidR="001E4930" w:rsidRDefault="00E670E9" w:rsidP="00E670E9">
      <w:pPr>
        <w:suppressAutoHyphens w:val="0"/>
        <w:autoSpaceDE w:val="0"/>
        <w:autoSpaceDN w:val="0"/>
        <w:adjustRightInd w:val="0"/>
        <w:spacing w:after="0"/>
        <w:rPr>
          <w:rFonts w:ascii="Times New Roman" w:hAnsi="Times New Roman" w:cs="Times New Roman"/>
          <w:szCs w:val="22"/>
          <w:lang w:val="el-GR"/>
        </w:rPr>
      </w:pPr>
      <w:r w:rsidRPr="00E670E9">
        <w:rPr>
          <w:rFonts w:ascii="Times New Roman" w:hAnsi="Times New Roman" w:cs="Times New Roman"/>
          <w:szCs w:val="22"/>
          <w:lang w:val="el-GR"/>
        </w:rPr>
        <w:lastRenderedPageBreak/>
        <w:t>ΤΜΗΜΑ 7: «Λοιπός εξοπλισμός», συνολικά 11 τεμάχια εκτιμώμενης αξίας 4.500,00 € πλέον ΦΠΑ</w:t>
      </w:r>
      <w:r>
        <w:rPr>
          <w:rFonts w:ascii="Times New Roman" w:hAnsi="Times New Roman" w:cs="Times New Roman"/>
          <w:szCs w:val="22"/>
          <w:lang w:val="el-GR"/>
        </w:rPr>
        <w:t xml:space="preserve"> 24% (σύνολο με ΦΠΑ 5.580,00 €)</w:t>
      </w:r>
      <w:r w:rsidR="000D0FFB" w:rsidRPr="00E670E9">
        <w:rPr>
          <w:rFonts w:ascii="Times New Roman" w:hAnsi="Times New Roman" w:cs="Times New Roman"/>
          <w:szCs w:val="22"/>
          <w:lang w:val="el-GR"/>
        </w:rPr>
        <w:t>.</w:t>
      </w:r>
    </w:p>
    <w:p w14:paraId="3253BD9D" w14:textId="77777777" w:rsidR="001E4930" w:rsidRPr="00E670E9" w:rsidRDefault="001E4930" w:rsidP="00E670E9">
      <w:pPr>
        <w:suppressAutoHyphens w:val="0"/>
        <w:autoSpaceDE w:val="0"/>
        <w:autoSpaceDN w:val="0"/>
        <w:adjustRightInd w:val="0"/>
        <w:spacing w:after="0"/>
        <w:rPr>
          <w:rFonts w:ascii="Times New Roman" w:hAnsi="Times New Roman" w:cs="Times New Roman"/>
          <w:szCs w:val="22"/>
          <w:lang w:val="el-GR"/>
        </w:rPr>
      </w:pPr>
    </w:p>
    <w:p w14:paraId="1C8F271C" w14:textId="79FCF102" w:rsidR="000D0FFB" w:rsidRDefault="000D0FFB" w:rsidP="000D0FFB">
      <w:pPr>
        <w:suppressAutoHyphens w:val="0"/>
        <w:autoSpaceDE w:val="0"/>
        <w:autoSpaceDN w:val="0"/>
        <w:adjustRightInd w:val="0"/>
        <w:spacing w:after="0"/>
        <w:ind w:firstLine="720"/>
        <w:rPr>
          <w:rFonts w:ascii="Times New Roman" w:hAnsi="Times New Roman" w:cs="Times New Roman"/>
          <w:b/>
          <w:szCs w:val="22"/>
          <w:lang w:val="el-GR"/>
        </w:rPr>
      </w:pPr>
      <w:r w:rsidRPr="00E670E9">
        <w:rPr>
          <w:rFonts w:ascii="Times New Roman" w:hAnsi="Times New Roman" w:cs="Times New Roman"/>
          <w:szCs w:val="22"/>
          <w:lang w:val="el-GR"/>
        </w:rPr>
        <w:t xml:space="preserve">Οι προσφορές υποβάλλονται από τους οικονομικούς φορείς </w:t>
      </w:r>
      <w:r w:rsidRPr="00E670E9">
        <w:rPr>
          <w:rFonts w:ascii="Times New Roman" w:hAnsi="Times New Roman" w:cs="Times New Roman"/>
          <w:b/>
          <w:szCs w:val="22"/>
          <w:lang w:val="el-GR"/>
        </w:rPr>
        <w:t>ηλεκτρονικά</w:t>
      </w:r>
      <w:r w:rsidRPr="00E670E9">
        <w:rPr>
          <w:rFonts w:ascii="Times New Roman" w:hAnsi="Times New Roman" w:cs="Times New Roman"/>
          <w:szCs w:val="22"/>
          <w:lang w:val="el-GR"/>
        </w:rPr>
        <w:t xml:space="preserve">, μέσω της διαδικτυακής πύλης </w:t>
      </w:r>
      <w:hyperlink r:id="rId12" w:history="1">
        <w:r w:rsidRPr="00E670E9">
          <w:rPr>
            <w:rStyle w:val="-"/>
            <w:rFonts w:ascii="Times New Roman" w:eastAsia="MS Mincho" w:hAnsi="Times New Roman" w:cs="Times New Roman"/>
            <w:szCs w:val="22"/>
          </w:rPr>
          <w:t>www</w:t>
        </w:r>
        <w:r w:rsidRPr="00E670E9">
          <w:rPr>
            <w:rStyle w:val="-"/>
            <w:rFonts w:ascii="Times New Roman" w:eastAsia="MS Mincho" w:hAnsi="Times New Roman" w:cs="Times New Roman"/>
            <w:szCs w:val="22"/>
            <w:lang w:val="el-GR"/>
          </w:rPr>
          <w:t>.</w:t>
        </w:r>
        <w:proofErr w:type="spellStart"/>
        <w:r w:rsidRPr="00E670E9">
          <w:rPr>
            <w:rStyle w:val="-"/>
            <w:rFonts w:ascii="Times New Roman" w:eastAsia="MS Mincho" w:hAnsi="Times New Roman" w:cs="Times New Roman"/>
            <w:szCs w:val="22"/>
          </w:rPr>
          <w:t>promitheus</w:t>
        </w:r>
        <w:proofErr w:type="spellEnd"/>
        <w:r w:rsidRPr="00E670E9">
          <w:rPr>
            <w:rStyle w:val="-"/>
            <w:rFonts w:ascii="Times New Roman" w:eastAsia="MS Mincho" w:hAnsi="Times New Roman" w:cs="Times New Roman"/>
            <w:szCs w:val="22"/>
            <w:lang w:val="el-GR"/>
          </w:rPr>
          <w:t>.</w:t>
        </w:r>
        <w:proofErr w:type="spellStart"/>
        <w:r w:rsidRPr="00E670E9">
          <w:rPr>
            <w:rStyle w:val="-"/>
            <w:rFonts w:ascii="Times New Roman" w:eastAsia="MS Mincho" w:hAnsi="Times New Roman" w:cs="Times New Roman"/>
            <w:szCs w:val="22"/>
          </w:rPr>
          <w:t>gov</w:t>
        </w:r>
        <w:proofErr w:type="spellEnd"/>
        <w:r w:rsidRPr="00E670E9">
          <w:rPr>
            <w:rStyle w:val="-"/>
            <w:rFonts w:ascii="Times New Roman" w:eastAsia="MS Mincho" w:hAnsi="Times New Roman" w:cs="Times New Roman"/>
            <w:szCs w:val="22"/>
            <w:lang w:val="el-GR"/>
          </w:rPr>
          <w:t>.</w:t>
        </w:r>
        <w:r w:rsidRPr="00E670E9">
          <w:rPr>
            <w:rStyle w:val="-"/>
            <w:rFonts w:ascii="Times New Roman" w:eastAsia="MS Mincho" w:hAnsi="Times New Roman" w:cs="Times New Roman"/>
            <w:szCs w:val="22"/>
          </w:rPr>
          <w:t>gr</w:t>
        </w:r>
      </w:hyperlink>
      <w:r w:rsidRPr="00E670E9">
        <w:rPr>
          <w:rFonts w:ascii="Times New Roman" w:hAnsi="Times New Roman" w:cs="Times New Roman"/>
          <w:szCs w:val="22"/>
          <w:lang w:val="el-GR"/>
        </w:rPr>
        <w:t xml:space="preserve">, του Ε.Σ.Η.ΔΗ.Σ. μέχρι την </w:t>
      </w:r>
      <w:r w:rsidR="009922E6">
        <w:rPr>
          <w:rFonts w:ascii="Times New Roman" w:hAnsi="Times New Roman" w:cs="Times New Roman"/>
          <w:b/>
          <w:szCs w:val="22"/>
          <w:lang w:val="el-GR"/>
        </w:rPr>
        <w:t>14-04-2023 ημέρα Παρασκευή</w:t>
      </w:r>
      <w:r w:rsidRPr="00E670E9">
        <w:rPr>
          <w:rFonts w:ascii="Times New Roman" w:hAnsi="Times New Roman" w:cs="Times New Roman"/>
          <w:b/>
          <w:szCs w:val="22"/>
          <w:lang w:val="el-GR"/>
        </w:rPr>
        <w:t xml:space="preserve"> ώρα 15:00</w:t>
      </w:r>
      <w:r w:rsidRPr="00E670E9">
        <w:rPr>
          <w:rFonts w:ascii="Times New Roman" w:hAnsi="Times New Roman" w:cs="Times New Roman"/>
          <w:szCs w:val="22"/>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  Ο αριθμός του συστήματος Ε.Σ.Η.ΔΗ.Σ. είναι ο </w:t>
      </w:r>
      <w:r w:rsidR="009922E6">
        <w:rPr>
          <w:rFonts w:ascii="Times New Roman" w:hAnsi="Times New Roman" w:cs="Times New Roman"/>
          <w:b/>
          <w:szCs w:val="22"/>
          <w:lang w:val="el-GR"/>
        </w:rPr>
        <w:t>186730.</w:t>
      </w:r>
      <w:r w:rsidRPr="00E670E9">
        <w:rPr>
          <w:rFonts w:ascii="Times New Roman" w:hAnsi="Times New Roman" w:cs="Times New Roman"/>
          <w:b/>
          <w:szCs w:val="22"/>
          <w:lang w:val="el-GR"/>
        </w:rPr>
        <w:t xml:space="preserve">  Εναλλακτικές προσφορές δεν γίνονται δεκτές.</w:t>
      </w:r>
      <w:r w:rsidRPr="00E670E9">
        <w:rPr>
          <w:rFonts w:ascii="Times New Roman" w:hAnsi="Times New Roman" w:cs="Times New Roman"/>
          <w:szCs w:val="22"/>
          <w:lang w:val="el-GR"/>
        </w:rPr>
        <w:t xml:space="preserve">  Η </w:t>
      </w:r>
      <w:r w:rsidRPr="00E670E9">
        <w:rPr>
          <w:rFonts w:ascii="Times New Roman" w:hAnsi="Times New Roman" w:cs="Times New Roman"/>
          <w:b/>
          <w:szCs w:val="22"/>
          <w:lang w:val="el-GR"/>
        </w:rPr>
        <w:t>διάρκεια</w:t>
      </w:r>
      <w:r w:rsidRPr="00E670E9">
        <w:rPr>
          <w:rFonts w:ascii="Times New Roman" w:hAnsi="Times New Roman" w:cs="Times New Roman"/>
          <w:szCs w:val="22"/>
          <w:lang w:val="el-GR"/>
        </w:rPr>
        <w:t xml:space="preserve"> της σύμβασης </w:t>
      </w:r>
      <w:r w:rsidRPr="00754E69">
        <w:rPr>
          <w:rFonts w:ascii="Times New Roman" w:hAnsi="Times New Roman" w:cs="Times New Roman"/>
          <w:szCs w:val="22"/>
          <w:lang w:val="el-GR"/>
        </w:rPr>
        <w:t xml:space="preserve">ορίζεται </w:t>
      </w:r>
      <w:r w:rsidRPr="00754E69">
        <w:rPr>
          <w:rFonts w:ascii="Times New Roman" w:hAnsi="Times New Roman" w:cs="Times New Roman"/>
          <w:b/>
          <w:szCs w:val="22"/>
          <w:lang w:val="el-GR"/>
        </w:rPr>
        <w:t xml:space="preserve">σε </w:t>
      </w:r>
      <w:r w:rsidR="00754E69">
        <w:rPr>
          <w:rFonts w:ascii="Times New Roman" w:hAnsi="Times New Roman" w:cs="Times New Roman"/>
          <w:b/>
          <w:szCs w:val="22"/>
          <w:lang w:val="el-GR"/>
        </w:rPr>
        <w:t>πέντε (5</w:t>
      </w:r>
      <w:r w:rsidRPr="00754E69">
        <w:rPr>
          <w:rFonts w:ascii="Times New Roman" w:hAnsi="Times New Roman" w:cs="Times New Roman"/>
          <w:b/>
          <w:szCs w:val="22"/>
          <w:lang w:val="el-GR"/>
        </w:rPr>
        <w:t>) μήνες από την υπογραφή της.</w:t>
      </w:r>
    </w:p>
    <w:p w14:paraId="519E115E" w14:textId="77777777" w:rsidR="001E4930" w:rsidRPr="00E670E9" w:rsidRDefault="001E4930" w:rsidP="000D0FFB">
      <w:pPr>
        <w:suppressAutoHyphens w:val="0"/>
        <w:autoSpaceDE w:val="0"/>
        <w:autoSpaceDN w:val="0"/>
        <w:adjustRightInd w:val="0"/>
        <w:spacing w:after="0"/>
        <w:ind w:firstLine="720"/>
        <w:rPr>
          <w:rFonts w:ascii="Times New Roman" w:hAnsi="Times New Roman" w:cs="Times New Roman"/>
          <w:b/>
          <w:szCs w:val="22"/>
          <w:lang w:val="el-GR"/>
        </w:rPr>
      </w:pPr>
    </w:p>
    <w:p w14:paraId="3ADC1153" w14:textId="715ACD30" w:rsidR="000D0FFB" w:rsidRPr="00E670E9" w:rsidRDefault="000D0FFB" w:rsidP="000D0FFB">
      <w:pPr>
        <w:suppressAutoHyphens w:val="0"/>
        <w:autoSpaceDE w:val="0"/>
        <w:autoSpaceDN w:val="0"/>
        <w:adjustRightInd w:val="0"/>
        <w:spacing w:after="0"/>
        <w:ind w:firstLine="720"/>
        <w:rPr>
          <w:rFonts w:ascii="Times New Roman" w:hAnsi="Times New Roman" w:cs="Times New Roman"/>
          <w:szCs w:val="22"/>
          <w:lang w:val="el-GR"/>
        </w:rPr>
      </w:pPr>
      <w:r w:rsidRPr="00E670E9">
        <w:rPr>
          <w:rFonts w:ascii="Times New Roman" w:hAnsi="Times New Roman" w:cs="Times New Roman"/>
          <w:szCs w:val="22"/>
          <w:lang w:val="el-GR"/>
        </w:rPr>
        <w:t xml:space="preserve">Προσφορές υποβάλλονται για το σύνολο των </w:t>
      </w:r>
      <w:r w:rsidR="00E670E9">
        <w:rPr>
          <w:rFonts w:ascii="Times New Roman" w:hAnsi="Times New Roman" w:cs="Times New Roman"/>
          <w:szCs w:val="22"/>
          <w:lang w:val="el-GR"/>
        </w:rPr>
        <w:t>τμημάτων ή για συγκεκριμένα τμήματα</w:t>
      </w:r>
      <w:r w:rsidRPr="00E670E9">
        <w:rPr>
          <w:rFonts w:ascii="Times New Roman" w:hAnsi="Times New Roman" w:cs="Times New Roman"/>
          <w:szCs w:val="22"/>
          <w:lang w:val="el-GR"/>
        </w:rPr>
        <w:t xml:space="preserve">, αλλά για το σύνολο των ειδών </w:t>
      </w:r>
      <w:r w:rsidR="001E4930">
        <w:rPr>
          <w:rFonts w:ascii="Times New Roman" w:hAnsi="Times New Roman" w:cs="Times New Roman"/>
          <w:szCs w:val="22"/>
          <w:lang w:val="el-GR"/>
        </w:rPr>
        <w:t>του κάθε τμήματος</w:t>
      </w:r>
      <w:r w:rsidRPr="00E670E9">
        <w:rPr>
          <w:rFonts w:ascii="Times New Roman" w:hAnsi="Times New Roman" w:cs="Times New Roman"/>
          <w:szCs w:val="22"/>
          <w:lang w:val="el-GR"/>
        </w:rPr>
        <w:t xml:space="preserve">.  Το σύνολο των </w:t>
      </w:r>
      <w:r w:rsidR="001E4930">
        <w:rPr>
          <w:rFonts w:ascii="Times New Roman" w:hAnsi="Times New Roman" w:cs="Times New Roman"/>
          <w:szCs w:val="22"/>
          <w:lang w:val="el-GR"/>
        </w:rPr>
        <w:t>τμημάτων</w:t>
      </w:r>
      <w:r w:rsidRPr="00E670E9">
        <w:rPr>
          <w:rFonts w:ascii="Times New Roman" w:hAnsi="Times New Roman" w:cs="Times New Roman"/>
          <w:szCs w:val="22"/>
          <w:lang w:val="el-GR"/>
        </w:rPr>
        <w:t xml:space="preserve"> που μπορούν να ανατεθούν σε οικονομικό φορέα είναι </w:t>
      </w:r>
      <w:r w:rsidR="001E4930">
        <w:rPr>
          <w:rFonts w:ascii="Times New Roman" w:hAnsi="Times New Roman" w:cs="Times New Roman"/>
          <w:szCs w:val="22"/>
          <w:lang w:val="el-GR"/>
        </w:rPr>
        <w:t>επτά (7</w:t>
      </w:r>
      <w:r w:rsidRPr="00E670E9">
        <w:rPr>
          <w:rFonts w:ascii="Times New Roman" w:hAnsi="Times New Roman" w:cs="Times New Roman"/>
          <w:szCs w:val="22"/>
          <w:lang w:val="el-GR"/>
        </w:rPr>
        <w:t>).</w:t>
      </w:r>
    </w:p>
    <w:p w14:paraId="279160D0" w14:textId="77777777" w:rsidR="000D0FFB" w:rsidRPr="00E670E9" w:rsidRDefault="000D0FFB" w:rsidP="000D0FFB">
      <w:pPr>
        <w:rPr>
          <w:rFonts w:ascii="Times New Roman" w:hAnsi="Times New Roman" w:cs="Times New Roman"/>
          <w:szCs w:val="22"/>
          <w:lang w:val="el-GR"/>
        </w:rPr>
      </w:pPr>
      <w:r w:rsidRPr="00E670E9">
        <w:rPr>
          <w:rFonts w:ascii="Times New Roman" w:hAnsi="Times New Roman" w:cs="Times New Roman"/>
          <w:b/>
          <w:szCs w:val="22"/>
          <w:lang w:val="el-GR"/>
        </w:rPr>
        <w:t>Δικαίωμα συμμετοχής</w:t>
      </w:r>
      <w:r w:rsidRPr="00E670E9">
        <w:rPr>
          <w:rFonts w:ascii="Times New Roman" w:hAnsi="Times New Roman" w:cs="Times New Roman"/>
          <w:szCs w:val="22"/>
          <w:lang w:val="el-GR"/>
        </w:rPr>
        <w:t xml:space="preserve"> έχουν φυσικά και νομικά πρόσωπα ημεδαπά ή αλλοδαπά, ενώσεις οικονομικών φορέων που υποβάλλουν κοινή προσφορά.</w:t>
      </w:r>
    </w:p>
    <w:p w14:paraId="0F3BE63B" w14:textId="77777777" w:rsidR="000D0FFB" w:rsidRPr="00E670E9" w:rsidRDefault="000D0FFB" w:rsidP="000D0FFB">
      <w:pPr>
        <w:spacing w:after="0"/>
        <w:rPr>
          <w:rFonts w:ascii="Times New Roman" w:hAnsi="Times New Roman" w:cs="Times New Roman"/>
          <w:b/>
          <w:bCs/>
          <w:szCs w:val="22"/>
          <w:lang w:val="el-GR"/>
        </w:rPr>
      </w:pPr>
    </w:p>
    <w:p w14:paraId="07FC10AC" w14:textId="77777777" w:rsidR="000D0FFB" w:rsidRPr="00E670E9" w:rsidRDefault="000D0FFB" w:rsidP="000D0FFB">
      <w:pPr>
        <w:rPr>
          <w:rFonts w:ascii="Times New Roman" w:hAnsi="Times New Roman" w:cs="Times New Roman"/>
          <w:b/>
          <w:szCs w:val="22"/>
          <w:lang w:val="el-GR"/>
        </w:rPr>
      </w:pPr>
      <w:r w:rsidRPr="00E670E9">
        <w:rPr>
          <w:rFonts w:ascii="Times New Roman" w:hAnsi="Times New Roman" w:cs="Times New Roman"/>
          <w:b/>
          <w:szCs w:val="22"/>
          <w:lang w:val="el-GR"/>
        </w:rPr>
        <w:t>Εγγύηση συμμετοχής</w:t>
      </w:r>
    </w:p>
    <w:p w14:paraId="6C18428A" w14:textId="77777777" w:rsidR="000D0FFB" w:rsidRDefault="000D0FFB" w:rsidP="000D0FFB">
      <w:pPr>
        <w:rPr>
          <w:rFonts w:ascii="Times New Roman" w:hAnsi="Times New Roman" w:cs="Times New Roman"/>
          <w:szCs w:val="22"/>
          <w:lang w:val="el-GR"/>
        </w:rPr>
      </w:pPr>
      <w:r w:rsidRPr="00E670E9">
        <w:rPr>
          <w:rFonts w:ascii="Times New Roman" w:hAnsi="Times New Roman" w:cs="Times New Roman"/>
          <w:szCs w:val="22"/>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προσδιορίζεται στο 2% της αξίας για την οποία κατατίθεται προσφορά χωρίς τον ΦΠΑ, αναλυτικότερα:</w:t>
      </w:r>
    </w:p>
    <w:tbl>
      <w:tblPr>
        <w:tblW w:w="9654" w:type="dxa"/>
        <w:tblInd w:w="93" w:type="dxa"/>
        <w:tblLayout w:type="fixed"/>
        <w:tblLook w:val="04A0" w:firstRow="1" w:lastRow="0" w:firstColumn="1" w:lastColumn="0" w:noHBand="0" w:noVBand="1"/>
      </w:tblPr>
      <w:tblGrid>
        <w:gridCol w:w="595"/>
        <w:gridCol w:w="2539"/>
        <w:gridCol w:w="742"/>
        <w:gridCol w:w="1075"/>
        <w:gridCol w:w="1206"/>
        <w:gridCol w:w="1513"/>
        <w:gridCol w:w="1984"/>
      </w:tblGrid>
      <w:tr w:rsidR="001E4930" w:rsidRPr="00E8509D" w14:paraId="506E7919" w14:textId="77777777" w:rsidTr="00281C2C">
        <w:trPr>
          <w:trHeight w:val="114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40BB"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Α/Α</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6F91047F"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Περιγραφή Είδους</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9666FAE"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Μ.Μ.</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59D71D48"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ΠΟΣΟΤ.</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C8B4067"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ΔΑΠΑΝΗ</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53282CF"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ΑΞΙΑ ΕΓΓΥΗΤ.ΣΥΜΜΕΤ.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D145C6" w14:textId="77777777" w:rsidR="001E4930" w:rsidRPr="00E8509D" w:rsidRDefault="001E4930" w:rsidP="00281C2C">
            <w:pPr>
              <w:suppressAutoHyphens w:val="0"/>
              <w:spacing w:after="0"/>
              <w:jc w:val="center"/>
              <w:rPr>
                <w:rFonts w:ascii="Times New Roman" w:hAnsi="Times New Roman" w:cs="Times New Roman"/>
                <w:b/>
                <w:bCs/>
                <w:color w:val="000000"/>
                <w:szCs w:val="22"/>
                <w:lang w:val="el-GR" w:eastAsia="el-GR"/>
              </w:rPr>
            </w:pPr>
            <w:r w:rsidRPr="00E8509D">
              <w:rPr>
                <w:rFonts w:ascii="Times New Roman" w:hAnsi="Times New Roman" w:cs="Times New Roman"/>
                <w:b/>
                <w:bCs/>
                <w:color w:val="000000"/>
                <w:szCs w:val="22"/>
                <w:lang w:val="el-GR" w:eastAsia="el-GR"/>
              </w:rPr>
              <w:t>ΑΞΙΑ ΕΓΓΥΗΤ.ΣΥΜΜΕΤ.</w:t>
            </w:r>
          </w:p>
        </w:tc>
      </w:tr>
      <w:tr w:rsidR="001E4930" w:rsidRPr="00132EB1" w14:paraId="68975660" w14:textId="77777777" w:rsidTr="00281C2C">
        <w:trPr>
          <w:trHeight w:val="15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9288874"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0</w:t>
            </w:r>
          </w:p>
        </w:tc>
        <w:tc>
          <w:tcPr>
            <w:tcW w:w="2539" w:type="dxa"/>
            <w:tcBorders>
              <w:top w:val="nil"/>
              <w:left w:val="nil"/>
              <w:bottom w:val="single" w:sz="4" w:space="0" w:color="auto"/>
              <w:right w:val="single" w:sz="4" w:space="0" w:color="auto"/>
            </w:tcBorders>
            <w:shd w:val="clear" w:color="auto" w:fill="auto"/>
            <w:vAlign w:val="center"/>
            <w:hideMark/>
          </w:tcPr>
          <w:p w14:paraId="630791D8"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ΣΥΝΟΛΟ ΕΙΔΩΝ</w:t>
            </w:r>
          </w:p>
        </w:tc>
        <w:tc>
          <w:tcPr>
            <w:tcW w:w="742" w:type="dxa"/>
            <w:tcBorders>
              <w:top w:val="nil"/>
              <w:left w:val="nil"/>
              <w:bottom w:val="single" w:sz="4" w:space="0" w:color="auto"/>
              <w:right w:val="single" w:sz="4" w:space="0" w:color="auto"/>
            </w:tcBorders>
            <w:shd w:val="clear" w:color="auto" w:fill="auto"/>
            <w:vAlign w:val="center"/>
            <w:hideMark/>
          </w:tcPr>
          <w:p w14:paraId="3473052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ΤΕΜ.</w:t>
            </w:r>
          </w:p>
        </w:tc>
        <w:tc>
          <w:tcPr>
            <w:tcW w:w="1075" w:type="dxa"/>
            <w:tcBorders>
              <w:top w:val="nil"/>
              <w:left w:val="nil"/>
              <w:bottom w:val="single" w:sz="4" w:space="0" w:color="auto"/>
              <w:right w:val="single" w:sz="4" w:space="0" w:color="auto"/>
            </w:tcBorders>
            <w:shd w:val="clear" w:color="auto" w:fill="auto"/>
            <w:vAlign w:val="center"/>
            <w:hideMark/>
          </w:tcPr>
          <w:p w14:paraId="3B998268"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28</w:t>
            </w:r>
          </w:p>
        </w:tc>
        <w:tc>
          <w:tcPr>
            <w:tcW w:w="1206" w:type="dxa"/>
            <w:tcBorders>
              <w:top w:val="nil"/>
              <w:left w:val="nil"/>
              <w:bottom w:val="single" w:sz="4" w:space="0" w:color="auto"/>
              <w:right w:val="single" w:sz="4" w:space="0" w:color="auto"/>
            </w:tcBorders>
            <w:shd w:val="clear" w:color="auto" w:fill="auto"/>
            <w:vAlign w:val="center"/>
            <w:hideMark/>
          </w:tcPr>
          <w:p w14:paraId="0B2CB670"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223.700,00</w:t>
            </w:r>
          </w:p>
        </w:tc>
        <w:tc>
          <w:tcPr>
            <w:tcW w:w="1513" w:type="dxa"/>
            <w:tcBorders>
              <w:top w:val="nil"/>
              <w:left w:val="nil"/>
              <w:bottom w:val="single" w:sz="4" w:space="0" w:color="auto"/>
              <w:right w:val="single" w:sz="4" w:space="0" w:color="auto"/>
            </w:tcBorders>
            <w:shd w:val="clear" w:color="auto" w:fill="auto"/>
            <w:vAlign w:val="center"/>
            <w:hideMark/>
          </w:tcPr>
          <w:p w14:paraId="4D5F9451"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4.474,00</w:t>
            </w:r>
          </w:p>
        </w:tc>
        <w:tc>
          <w:tcPr>
            <w:tcW w:w="1984" w:type="dxa"/>
            <w:tcBorders>
              <w:top w:val="nil"/>
              <w:left w:val="nil"/>
              <w:bottom w:val="single" w:sz="4" w:space="0" w:color="auto"/>
              <w:right w:val="single" w:sz="4" w:space="0" w:color="auto"/>
            </w:tcBorders>
            <w:shd w:val="clear" w:color="auto" w:fill="auto"/>
            <w:vAlign w:val="center"/>
            <w:hideMark/>
          </w:tcPr>
          <w:p w14:paraId="66C9D904"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Τέσσερις χιλιάδες τετρακόσια εβδομήντα τέσσερα ευρώ.</w:t>
            </w:r>
          </w:p>
        </w:tc>
      </w:tr>
      <w:tr w:rsidR="001E4930" w:rsidRPr="00E8509D" w14:paraId="5207195D" w14:textId="77777777" w:rsidTr="00281C2C">
        <w:trPr>
          <w:trHeight w:val="6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0D99E9C"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w:t>
            </w:r>
          </w:p>
        </w:tc>
        <w:tc>
          <w:tcPr>
            <w:tcW w:w="2539" w:type="dxa"/>
            <w:tcBorders>
              <w:top w:val="nil"/>
              <w:left w:val="nil"/>
              <w:bottom w:val="single" w:sz="4" w:space="0" w:color="auto"/>
              <w:right w:val="single" w:sz="4" w:space="0" w:color="auto"/>
            </w:tcBorders>
            <w:shd w:val="clear" w:color="auto" w:fill="auto"/>
            <w:vAlign w:val="center"/>
            <w:hideMark/>
          </w:tcPr>
          <w:p w14:paraId="07A67235"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ΜΕΤΑΛΛΙΚΑ CONTAINERS ΑΠΟΘΗΚΕΥΣΗΣ ΥΛΙΚΩΝ</w:t>
            </w:r>
          </w:p>
        </w:tc>
        <w:tc>
          <w:tcPr>
            <w:tcW w:w="742" w:type="dxa"/>
            <w:tcBorders>
              <w:top w:val="nil"/>
              <w:left w:val="nil"/>
              <w:bottom w:val="single" w:sz="4" w:space="0" w:color="auto"/>
              <w:right w:val="single" w:sz="4" w:space="0" w:color="auto"/>
            </w:tcBorders>
            <w:shd w:val="clear" w:color="auto" w:fill="auto"/>
            <w:vAlign w:val="center"/>
            <w:hideMark/>
          </w:tcPr>
          <w:p w14:paraId="17782330"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ΤΕΜ.</w:t>
            </w:r>
          </w:p>
        </w:tc>
        <w:tc>
          <w:tcPr>
            <w:tcW w:w="1075" w:type="dxa"/>
            <w:tcBorders>
              <w:top w:val="nil"/>
              <w:left w:val="nil"/>
              <w:bottom w:val="single" w:sz="4" w:space="0" w:color="auto"/>
              <w:right w:val="single" w:sz="4" w:space="0" w:color="auto"/>
            </w:tcBorders>
            <w:shd w:val="clear" w:color="auto" w:fill="auto"/>
            <w:vAlign w:val="center"/>
            <w:hideMark/>
          </w:tcPr>
          <w:p w14:paraId="76EAAA4C"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7</w:t>
            </w:r>
          </w:p>
        </w:tc>
        <w:tc>
          <w:tcPr>
            <w:tcW w:w="1206" w:type="dxa"/>
            <w:tcBorders>
              <w:top w:val="nil"/>
              <w:left w:val="nil"/>
              <w:bottom w:val="single" w:sz="4" w:space="0" w:color="auto"/>
              <w:right w:val="single" w:sz="4" w:space="0" w:color="auto"/>
            </w:tcBorders>
            <w:shd w:val="clear" w:color="auto" w:fill="auto"/>
            <w:vAlign w:val="center"/>
            <w:hideMark/>
          </w:tcPr>
          <w:p w14:paraId="239418DA"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88.500,00</w:t>
            </w:r>
          </w:p>
        </w:tc>
        <w:tc>
          <w:tcPr>
            <w:tcW w:w="1513" w:type="dxa"/>
            <w:tcBorders>
              <w:top w:val="nil"/>
              <w:left w:val="nil"/>
              <w:bottom w:val="single" w:sz="4" w:space="0" w:color="auto"/>
              <w:right w:val="single" w:sz="4" w:space="0" w:color="auto"/>
            </w:tcBorders>
            <w:shd w:val="clear" w:color="auto" w:fill="auto"/>
            <w:vAlign w:val="center"/>
            <w:hideMark/>
          </w:tcPr>
          <w:p w14:paraId="038A24C3"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1.770,00</w:t>
            </w:r>
          </w:p>
        </w:tc>
        <w:tc>
          <w:tcPr>
            <w:tcW w:w="1984" w:type="dxa"/>
            <w:tcBorders>
              <w:top w:val="nil"/>
              <w:left w:val="nil"/>
              <w:bottom w:val="single" w:sz="4" w:space="0" w:color="auto"/>
              <w:right w:val="single" w:sz="4" w:space="0" w:color="auto"/>
            </w:tcBorders>
            <w:shd w:val="clear" w:color="auto" w:fill="auto"/>
            <w:vAlign w:val="center"/>
            <w:hideMark/>
          </w:tcPr>
          <w:p w14:paraId="65B0FDD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Χίλια επτακόσια εβδομήντα ευρώ.</w:t>
            </w:r>
          </w:p>
        </w:tc>
      </w:tr>
      <w:tr w:rsidR="001E4930" w:rsidRPr="00E8509D" w14:paraId="4E4DE556" w14:textId="77777777" w:rsidTr="00281C2C">
        <w:trPr>
          <w:trHeight w:val="9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564F314"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2</w:t>
            </w:r>
          </w:p>
        </w:tc>
        <w:tc>
          <w:tcPr>
            <w:tcW w:w="2539" w:type="dxa"/>
            <w:tcBorders>
              <w:top w:val="nil"/>
              <w:left w:val="nil"/>
              <w:bottom w:val="single" w:sz="4" w:space="0" w:color="auto"/>
              <w:right w:val="single" w:sz="4" w:space="0" w:color="auto"/>
            </w:tcBorders>
            <w:shd w:val="clear" w:color="auto" w:fill="auto"/>
            <w:vAlign w:val="center"/>
            <w:hideMark/>
          </w:tcPr>
          <w:p w14:paraId="3CCE2E7E"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ΚΑΔΟΙ, ΚΛΩΒΟΙ, ΔΕΞΑΜΕΝΕΣ ΑΠΟΘΗΚΕΥΣΗΣ</w:t>
            </w:r>
          </w:p>
        </w:tc>
        <w:tc>
          <w:tcPr>
            <w:tcW w:w="742" w:type="dxa"/>
            <w:tcBorders>
              <w:top w:val="nil"/>
              <w:left w:val="nil"/>
              <w:bottom w:val="single" w:sz="4" w:space="0" w:color="auto"/>
              <w:right w:val="single" w:sz="4" w:space="0" w:color="auto"/>
            </w:tcBorders>
            <w:shd w:val="clear" w:color="auto" w:fill="auto"/>
            <w:vAlign w:val="center"/>
            <w:hideMark/>
          </w:tcPr>
          <w:p w14:paraId="4CDA64B9"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ΤΕΜ.</w:t>
            </w:r>
          </w:p>
        </w:tc>
        <w:tc>
          <w:tcPr>
            <w:tcW w:w="1075" w:type="dxa"/>
            <w:tcBorders>
              <w:top w:val="nil"/>
              <w:left w:val="nil"/>
              <w:bottom w:val="single" w:sz="4" w:space="0" w:color="auto"/>
              <w:right w:val="single" w:sz="4" w:space="0" w:color="auto"/>
            </w:tcBorders>
            <w:shd w:val="clear" w:color="auto" w:fill="auto"/>
            <w:vAlign w:val="center"/>
            <w:hideMark/>
          </w:tcPr>
          <w:p w14:paraId="7156FBF3"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5</w:t>
            </w:r>
          </w:p>
        </w:tc>
        <w:tc>
          <w:tcPr>
            <w:tcW w:w="1206" w:type="dxa"/>
            <w:tcBorders>
              <w:top w:val="nil"/>
              <w:left w:val="nil"/>
              <w:bottom w:val="single" w:sz="4" w:space="0" w:color="auto"/>
              <w:right w:val="single" w:sz="4" w:space="0" w:color="auto"/>
            </w:tcBorders>
            <w:shd w:val="clear" w:color="auto" w:fill="auto"/>
            <w:vAlign w:val="center"/>
            <w:hideMark/>
          </w:tcPr>
          <w:p w14:paraId="310C84F3"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2.700,00</w:t>
            </w:r>
          </w:p>
        </w:tc>
        <w:tc>
          <w:tcPr>
            <w:tcW w:w="1513" w:type="dxa"/>
            <w:tcBorders>
              <w:top w:val="nil"/>
              <w:left w:val="nil"/>
              <w:bottom w:val="single" w:sz="4" w:space="0" w:color="auto"/>
              <w:right w:val="single" w:sz="4" w:space="0" w:color="auto"/>
            </w:tcBorders>
            <w:shd w:val="clear" w:color="auto" w:fill="auto"/>
            <w:vAlign w:val="center"/>
            <w:hideMark/>
          </w:tcPr>
          <w:p w14:paraId="485538D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54,00</w:t>
            </w:r>
          </w:p>
        </w:tc>
        <w:tc>
          <w:tcPr>
            <w:tcW w:w="1984" w:type="dxa"/>
            <w:tcBorders>
              <w:top w:val="nil"/>
              <w:left w:val="nil"/>
              <w:bottom w:val="single" w:sz="4" w:space="0" w:color="auto"/>
              <w:right w:val="single" w:sz="4" w:space="0" w:color="auto"/>
            </w:tcBorders>
            <w:shd w:val="clear" w:color="auto" w:fill="auto"/>
            <w:vAlign w:val="center"/>
            <w:hideMark/>
          </w:tcPr>
          <w:p w14:paraId="08736748"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Πενήντα τέσσερα ευρώ.</w:t>
            </w:r>
          </w:p>
        </w:tc>
      </w:tr>
      <w:tr w:rsidR="001E4930" w:rsidRPr="00E8509D" w14:paraId="3AF9937B" w14:textId="77777777" w:rsidTr="001E4930">
        <w:trPr>
          <w:trHeight w:val="9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D63E63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3</w:t>
            </w:r>
          </w:p>
        </w:tc>
        <w:tc>
          <w:tcPr>
            <w:tcW w:w="2539" w:type="dxa"/>
            <w:tcBorders>
              <w:top w:val="nil"/>
              <w:left w:val="nil"/>
              <w:bottom w:val="single" w:sz="4" w:space="0" w:color="auto"/>
              <w:right w:val="single" w:sz="4" w:space="0" w:color="auto"/>
            </w:tcBorders>
            <w:shd w:val="clear" w:color="auto" w:fill="auto"/>
            <w:vAlign w:val="center"/>
            <w:hideMark/>
          </w:tcPr>
          <w:p w14:paraId="1C839AE2"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ΓΕΦΥΡΟΠΛΑΣΤΙΓΓΑ – ΖΥΓΟΣ ΒΙΟΜΗΧΑΝΙΚΗΣ ΧΡΗΣΗΣ</w:t>
            </w:r>
          </w:p>
        </w:tc>
        <w:tc>
          <w:tcPr>
            <w:tcW w:w="742" w:type="dxa"/>
            <w:tcBorders>
              <w:top w:val="nil"/>
              <w:left w:val="nil"/>
              <w:bottom w:val="single" w:sz="4" w:space="0" w:color="auto"/>
              <w:right w:val="single" w:sz="4" w:space="0" w:color="auto"/>
            </w:tcBorders>
            <w:shd w:val="clear" w:color="auto" w:fill="auto"/>
            <w:vAlign w:val="center"/>
            <w:hideMark/>
          </w:tcPr>
          <w:p w14:paraId="7FD98DD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ahoma"/>
                <w:color w:val="000000"/>
                <w:szCs w:val="22"/>
                <w:lang w:val="el-GR" w:eastAsia="el-GR"/>
              </w:rPr>
              <w:t>ΤΕΜ.</w:t>
            </w:r>
          </w:p>
        </w:tc>
        <w:tc>
          <w:tcPr>
            <w:tcW w:w="1075" w:type="dxa"/>
            <w:tcBorders>
              <w:top w:val="nil"/>
              <w:left w:val="nil"/>
              <w:bottom w:val="single" w:sz="4" w:space="0" w:color="auto"/>
              <w:right w:val="single" w:sz="4" w:space="0" w:color="auto"/>
            </w:tcBorders>
            <w:shd w:val="clear" w:color="auto" w:fill="auto"/>
            <w:vAlign w:val="center"/>
            <w:hideMark/>
          </w:tcPr>
          <w:p w14:paraId="582364B8"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2</w:t>
            </w:r>
          </w:p>
        </w:tc>
        <w:tc>
          <w:tcPr>
            <w:tcW w:w="1206" w:type="dxa"/>
            <w:tcBorders>
              <w:top w:val="nil"/>
              <w:left w:val="nil"/>
              <w:bottom w:val="single" w:sz="4" w:space="0" w:color="auto"/>
              <w:right w:val="single" w:sz="4" w:space="0" w:color="auto"/>
            </w:tcBorders>
            <w:shd w:val="clear" w:color="auto" w:fill="auto"/>
            <w:vAlign w:val="center"/>
            <w:hideMark/>
          </w:tcPr>
          <w:p w14:paraId="60DBCB2C"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17.500,00</w:t>
            </w:r>
          </w:p>
        </w:tc>
        <w:tc>
          <w:tcPr>
            <w:tcW w:w="1513" w:type="dxa"/>
            <w:tcBorders>
              <w:top w:val="nil"/>
              <w:left w:val="nil"/>
              <w:bottom w:val="single" w:sz="4" w:space="0" w:color="auto"/>
              <w:right w:val="single" w:sz="4" w:space="0" w:color="auto"/>
            </w:tcBorders>
            <w:shd w:val="clear" w:color="auto" w:fill="auto"/>
            <w:vAlign w:val="center"/>
            <w:hideMark/>
          </w:tcPr>
          <w:p w14:paraId="6B0E3923"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350,00</w:t>
            </w:r>
          </w:p>
        </w:tc>
        <w:tc>
          <w:tcPr>
            <w:tcW w:w="1984" w:type="dxa"/>
            <w:tcBorders>
              <w:top w:val="nil"/>
              <w:left w:val="nil"/>
              <w:bottom w:val="single" w:sz="4" w:space="0" w:color="auto"/>
              <w:right w:val="single" w:sz="4" w:space="0" w:color="auto"/>
            </w:tcBorders>
            <w:shd w:val="clear" w:color="auto" w:fill="auto"/>
            <w:vAlign w:val="center"/>
            <w:hideMark/>
          </w:tcPr>
          <w:p w14:paraId="1BB2F1F9"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Τριακόσια πενήντα ευρώ</w:t>
            </w:r>
          </w:p>
        </w:tc>
      </w:tr>
      <w:tr w:rsidR="001E4930" w:rsidRPr="00E8509D" w14:paraId="27B617DC" w14:textId="77777777" w:rsidTr="001E4930">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BAE1A"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lastRenderedPageBreak/>
              <w:t>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DBCF"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ΗΛΕΚΤΡΟΑΝΥΨΟΥΜΕΝΟ ΠΕΡΟΝΟΦΟΡΟ</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6F2A"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ahoma"/>
                <w:color w:val="000000"/>
                <w:szCs w:val="22"/>
                <w:lang w:val="el-GR" w:eastAsia="el-GR"/>
              </w:rPr>
              <w:t>ΤΕΜ.</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0655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D891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4.500,00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0E4D6"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C965"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Ενενήντα ευρώ.</w:t>
            </w:r>
          </w:p>
        </w:tc>
      </w:tr>
      <w:tr w:rsidR="001E4930" w:rsidRPr="00E8509D" w14:paraId="5537FAB5" w14:textId="77777777" w:rsidTr="001E4930">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298B"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5</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0D4C6C13"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ΕΛΑΣΤΙΧΟΦΟΡΟΣ ΦΟΡΤΩΤΗΣ</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47DADFA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ΤΕΜ.</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2C3FAB1"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3752208"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46.000,00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5FA75C8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920,00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9690A6"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Εννιακόσια είκοσι ευρώ.</w:t>
            </w:r>
          </w:p>
        </w:tc>
      </w:tr>
      <w:tr w:rsidR="001E4930" w:rsidRPr="00E8509D" w14:paraId="35F75336" w14:textId="77777777" w:rsidTr="001E4930">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D9C1"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9F73"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ΦΟΡΗΤΟΣ ΤΕΜΑΧΙΣΤΗΣ ΠΡΑΣΙΝΩΝ</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CC8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ΤΕΜ.</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C2BE4"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E8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60.000,00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0760B"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475B"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Χίλια διακόσια ευρώ.</w:t>
            </w:r>
          </w:p>
        </w:tc>
      </w:tr>
      <w:tr w:rsidR="001E4930" w:rsidRPr="00E8509D" w14:paraId="419B6EEA" w14:textId="77777777" w:rsidTr="001E4930">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20B2"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7</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733343F2" w14:textId="77777777" w:rsidR="001E4930" w:rsidRPr="00E8509D" w:rsidRDefault="001E4930" w:rsidP="00281C2C">
            <w:pPr>
              <w:suppressAutoHyphens w:val="0"/>
              <w:spacing w:after="0"/>
              <w:jc w:val="left"/>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ΛΟΙΠΟΣ ΕΞΟΠΛΙΣΜΟΣ</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10C2A1B7"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ahoma"/>
                <w:color w:val="000000"/>
                <w:szCs w:val="22"/>
                <w:lang w:val="el-GR" w:eastAsia="el-GR"/>
              </w:rPr>
              <w:t>ΤΕΜ.</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15C29444"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11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4BEC3AD"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4.500,00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0565AEED"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90,00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F45CDE" w14:textId="77777777" w:rsidR="001E4930" w:rsidRPr="00E8509D" w:rsidRDefault="001E4930" w:rsidP="00281C2C">
            <w:pPr>
              <w:suppressAutoHyphens w:val="0"/>
              <w:spacing w:after="0"/>
              <w:jc w:val="center"/>
              <w:rPr>
                <w:rFonts w:ascii="Times New Roman" w:hAnsi="Times New Roman" w:cs="Times New Roman"/>
                <w:color w:val="000000"/>
                <w:szCs w:val="22"/>
                <w:lang w:val="el-GR" w:eastAsia="el-GR"/>
              </w:rPr>
            </w:pPr>
            <w:r w:rsidRPr="00E8509D">
              <w:rPr>
                <w:rFonts w:ascii="Times New Roman" w:hAnsi="Times New Roman" w:cs="Times New Roman"/>
                <w:color w:val="000000"/>
                <w:szCs w:val="22"/>
                <w:lang w:val="el-GR" w:eastAsia="el-GR"/>
              </w:rPr>
              <w:t>Ενενήντα ευρώ.</w:t>
            </w:r>
          </w:p>
        </w:tc>
      </w:tr>
    </w:tbl>
    <w:p w14:paraId="02FADEAE" w14:textId="77777777" w:rsidR="001E4930" w:rsidRDefault="001E4930" w:rsidP="001E4930">
      <w:pPr>
        <w:pStyle w:val="Web"/>
        <w:spacing w:before="0" w:beforeAutospacing="0" w:after="0"/>
        <w:ind w:firstLine="720"/>
        <w:jc w:val="both"/>
        <w:rPr>
          <w:sz w:val="22"/>
          <w:szCs w:val="22"/>
          <w:lang w:eastAsia="ar-SA"/>
        </w:rPr>
      </w:pPr>
    </w:p>
    <w:p w14:paraId="166AE91F" w14:textId="51C1A3D4" w:rsidR="000D0FFB" w:rsidRDefault="000D0FFB" w:rsidP="001E4930">
      <w:pPr>
        <w:pStyle w:val="Web"/>
        <w:spacing w:before="0" w:beforeAutospacing="0" w:after="0"/>
        <w:ind w:firstLine="720"/>
        <w:jc w:val="both"/>
        <w:rPr>
          <w:sz w:val="22"/>
          <w:szCs w:val="22"/>
        </w:rPr>
      </w:pPr>
      <w:r w:rsidRPr="00E670E9">
        <w:rPr>
          <w:sz w:val="22"/>
          <w:szCs w:val="22"/>
        </w:rPr>
        <w:t xml:space="preserve">Προκήρυξη υπό τη μορφή Τυποποιημένου Εντύπου της παρούσας διαδικασίας σύναψης σύμβασης απεστάλη με ηλεκτρονικά μέσα για δημοσίευση στις </w:t>
      </w:r>
      <w:r w:rsidR="009922E6">
        <w:rPr>
          <w:sz w:val="22"/>
          <w:szCs w:val="22"/>
        </w:rPr>
        <w:t>09-03-2023</w:t>
      </w:r>
      <w:r w:rsidRPr="00E670E9">
        <w:rPr>
          <w:sz w:val="22"/>
          <w:szCs w:val="22"/>
        </w:rPr>
        <w:t xml:space="preserve"> στην Υπηρεσία Εκδόσεων της Ευρωπαϊκής Ένωσης.</w:t>
      </w:r>
    </w:p>
    <w:p w14:paraId="380D1B1D" w14:textId="77777777" w:rsidR="001E4930" w:rsidRPr="00E670E9" w:rsidRDefault="001E4930" w:rsidP="001E4930">
      <w:pPr>
        <w:pStyle w:val="Web"/>
        <w:spacing w:before="0" w:beforeAutospacing="0" w:after="0"/>
        <w:ind w:firstLine="720"/>
        <w:jc w:val="both"/>
        <w:rPr>
          <w:sz w:val="22"/>
          <w:szCs w:val="22"/>
        </w:rPr>
      </w:pPr>
    </w:p>
    <w:p w14:paraId="1E7DF593" w14:textId="77777777" w:rsidR="000D0FFB" w:rsidRPr="00E670E9" w:rsidRDefault="000D0FFB" w:rsidP="000D0FFB">
      <w:pPr>
        <w:pStyle w:val="Web"/>
        <w:spacing w:before="0" w:beforeAutospacing="0" w:after="0"/>
        <w:ind w:firstLine="720"/>
        <w:jc w:val="both"/>
        <w:rPr>
          <w:sz w:val="22"/>
          <w:szCs w:val="22"/>
        </w:rPr>
      </w:pPr>
      <w:r w:rsidRPr="00E670E9">
        <w:rPr>
          <w:sz w:val="22"/>
          <w:szCs w:val="22"/>
        </w:rPr>
        <w:t xml:space="preserve">Η Διακήρυξη θα διατίθεται σε πλήρη &amp; ελεύθερη πρόσβαση από το διαδίκτυο στην ηλεκτρονική διεύθυνση του Δήμου </w:t>
      </w:r>
      <w:hyperlink r:id="rId13" w:history="1">
        <w:r w:rsidRPr="00E670E9">
          <w:rPr>
            <w:rStyle w:val="-"/>
            <w:rFonts w:eastAsia="MS Mincho"/>
            <w:sz w:val="22"/>
            <w:szCs w:val="22"/>
          </w:rPr>
          <w:t>www.arta.gr</w:t>
        </w:r>
      </w:hyperlink>
      <w:r w:rsidRPr="00E670E9">
        <w:rPr>
          <w:sz w:val="22"/>
          <w:szCs w:val="22"/>
        </w:rPr>
        <w:t xml:space="preserve">, στις προκηρύξεις, όπως επίσης στο διαδικτυακό τόπο υποβολής προσφοράς </w:t>
      </w:r>
      <w:hyperlink r:id="rId14" w:history="1">
        <w:r w:rsidRPr="00E670E9">
          <w:rPr>
            <w:rStyle w:val="-"/>
            <w:rFonts w:eastAsia="MS Mincho"/>
            <w:sz w:val="22"/>
            <w:szCs w:val="22"/>
          </w:rPr>
          <w:t>www.promitheus.gov.gr</w:t>
        </w:r>
      </w:hyperlink>
      <w:r w:rsidRPr="00E670E9">
        <w:rPr>
          <w:sz w:val="22"/>
          <w:szCs w:val="22"/>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14:paraId="7427B230" w14:textId="77777777" w:rsidR="000D0FFB" w:rsidRPr="00E670E9" w:rsidRDefault="000D0FFB" w:rsidP="000D0FFB">
      <w:pPr>
        <w:pStyle w:val="Web"/>
        <w:spacing w:before="0" w:beforeAutospacing="0" w:after="0"/>
        <w:jc w:val="both"/>
        <w:rPr>
          <w:sz w:val="22"/>
          <w:szCs w:val="22"/>
        </w:rPr>
      </w:pPr>
    </w:p>
    <w:p w14:paraId="31EBCDC7" w14:textId="77777777" w:rsidR="000D0FFB" w:rsidRPr="00E670E9" w:rsidRDefault="000D0FFB" w:rsidP="000D0FFB">
      <w:pPr>
        <w:jc w:val="center"/>
        <w:rPr>
          <w:rFonts w:ascii="Times New Roman" w:hAnsi="Times New Roman" w:cs="Times New Roman"/>
          <w:szCs w:val="22"/>
          <w:lang w:val="el-GR"/>
        </w:rPr>
      </w:pPr>
      <w:r w:rsidRPr="00E670E9">
        <w:rPr>
          <w:rFonts w:ascii="Times New Roman" w:hAnsi="Times New Roman" w:cs="Times New Roman"/>
          <w:szCs w:val="22"/>
          <w:lang w:val="el-GR"/>
        </w:rPr>
        <w:t>Ο ΔΗΜΑΡΧΟΣ ΑΡΤΑΙΩΝ</w:t>
      </w:r>
    </w:p>
    <w:p w14:paraId="3E422C53" w14:textId="77777777" w:rsidR="000D0FFB" w:rsidRPr="00E670E9" w:rsidRDefault="000D0FFB" w:rsidP="000D0FFB">
      <w:pPr>
        <w:jc w:val="center"/>
        <w:rPr>
          <w:rFonts w:ascii="Times New Roman" w:hAnsi="Times New Roman" w:cs="Times New Roman"/>
          <w:szCs w:val="22"/>
          <w:lang w:val="el-GR"/>
        </w:rPr>
      </w:pPr>
    </w:p>
    <w:p w14:paraId="30182FEB" w14:textId="409E6143" w:rsidR="00C8138E" w:rsidRDefault="000D0FFB" w:rsidP="0043542A">
      <w:pPr>
        <w:jc w:val="center"/>
        <w:rPr>
          <w:rFonts w:ascii="Times New Roman" w:hAnsi="Times New Roman" w:cs="Times New Roman"/>
          <w:szCs w:val="22"/>
          <w:lang w:val="el-GR"/>
        </w:rPr>
      </w:pPr>
      <w:r w:rsidRPr="00E670E9">
        <w:rPr>
          <w:rFonts w:ascii="Times New Roman" w:hAnsi="Times New Roman" w:cs="Times New Roman"/>
          <w:szCs w:val="22"/>
          <w:lang w:val="el-GR"/>
        </w:rPr>
        <w:t>ΧΡΗΣΤΟΣ Κ. ΤΣΙΡΟΓΙΑΝΝΗΣ</w:t>
      </w:r>
    </w:p>
    <w:p w14:paraId="1DAC0208" w14:textId="77777777" w:rsidR="00FC6F46" w:rsidRPr="00E670E9" w:rsidRDefault="00FC6F46" w:rsidP="0043542A">
      <w:pPr>
        <w:jc w:val="center"/>
        <w:rPr>
          <w:rFonts w:ascii="Times New Roman" w:hAnsi="Times New Roman" w:cs="Times New Roman"/>
          <w:szCs w:val="22"/>
          <w:lang w:val="el-GR"/>
        </w:rPr>
      </w:pPr>
    </w:p>
    <w:p w14:paraId="2AF3117B" w14:textId="77777777" w:rsidR="00C8138E" w:rsidRDefault="00C8138E" w:rsidP="00C8138E">
      <w:pPr>
        <w:rPr>
          <w:lang w:val="el-GR" w:eastAsia="ja-JP"/>
        </w:rPr>
      </w:pPr>
    </w:p>
    <w:sectPr w:rsidR="00C8138E" w:rsidSect="006B2B57">
      <w:headerReference w:type="default" r:id="rId15"/>
      <w:footerReference w:type="default" r:id="rId16"/>
      <w:pgSz w:w="11906" w:h="16838"/>
      <w:pgMar w:top="1134" w:right="1134" w:bottom="1134" w:left="1134" w:header="720" w:footer="85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D955" w14:textId="77777777" w:rsidR="0066683A" w:rsidRDefault="0066683A">
      <w:pPr>
        <w:spacing w:after="0"/>
      </w:pPr>
      <w:r>
        <w:separator/>
      </w:r>
    </w:p>
  </w:endnote>
  <w:endnote w:type="continuationSeparator" w:id="0">
    <w:p w14:paraId="732A6DE0" w14:textId="77777777" w:rsidR="0066683A" w:rsidRDefault="00666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B84E" w14:textId="77777777" w:rsidR="00FA76DE" w:rsidRDefault="00FA76DE" w:rsidP="00423311">
    <w:pPr>
      <w:ind w:left="839"/>
      <w:rPr>
        <w:rFonts w:ascii="Verdana" w:hAnsi="Verdana"/>
        <w:lang w:val="el-GR"/>
      </w:rPr>
    </w:pPr>
    <w:bookmarkStart w:id="1" w:name="_Hlk87886108"/>
    <w:bookmarkStart w:id="2" w:name="_Hlk87886109"/>
  </w:p>
  <w:p w14:paraId="576032BF" w14:textId="77777777" w:rsidR="00FA76DE" w:rsidRDefault="00FA76DE" w:rsidP="00423311">
    <w:pPr>
      <w:ind w:left="839"/>
      <w:rPr>
        <w:rFonts w:ascii="Verdana" w:hAnsi="Verdana"/>
      </w:rPr>
    </w:pPr>
    <w:r>
      <w:rPr>
        <w:noProof/>
        <w:lang w:val="el-GR" w:eastAsia="el-GR"/>
      </w:rPr>
      <w:drawing>
        <wp:anchor distT="0" distB="0" distL="114300" distR="114300" simplePos="0" relativeHeight="251658240" behindDoc="1" locked="0" layoutInCell="1" allowOverlap="1" wp14:anchorId="4708F33B" wp14:editId="3D67F7F9">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6" name="Εικόνα 25"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59264" behindDoc="0" locked="0" layoutInCell="1" allowOverlap="1" wp14:anchorId="58A0E79E" wp14:editId="2FE28246">
              <wp:simplePos x="0" y="0"/>
              <wp:positionH relativeFrom="column">
                <wp:posOffset>4856480</wp:posOffset>
              </wp:positionH>
              <wp:positionV relativeFrom="paragraph">
                <wp:posOffset>168910</wp:posOffset>
              </wp:positionV>
              <wp:extent cx="1514475" cy="933450"/>
              <wp:effectExtent l="0" t="0" r="9525" b="0"/>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33450"/>
                      </a:xfrm>
                      <a:prstGeom prst="rect">
                        <a:avLst/>
                      </a:prstGeom>
                      <a:solidFill>
                        <a:sysClr val="window" lastClr="FFFFFF"/>
                      </a:solidFill>
                      <a:ln w="6350">
                        <a:noFill/>
                      </a:ln>
                    </wps:spPr>
                    <wps:txbx>
                      <w:txbxContent>
                        <w:p w14:paraId="49D27E05" w14:textId="77777777" w:rsidR="00FA76DE" w:rsidRDefault="00FA76DE" w:rsidP="00423311">
                          <w:r w:rsidRPr="00726604">
                            <w:rPr>
                              <w:rFonts w:ascii="Times New Roman" w:hAnsi="Times New Roman" w:cs="Times New Roman"/>
                              <w:noProof/>
                              <w:sz w:val="20"/>
                              <w:szCs w:val="20"/>
                              <w:lang w:val="el-GR" w:eastAsia="el-GR"/>
                            </w:rPr>
                            <w:drawing>
                              <wp:inline distT="0" distB="0" distL="0" distR="0" wp14:anchorId="5DF836D6" wp14:editId="165C8F34">
                                <wp:extent cx="1247775" cy="752475"/>
                                <wp:effectExtent l="0" t="0" r="9525" b="9525"/>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4" o:spid="_x0000_s1026" type="#_x0000_t202" style="position:absolute;left:0;text-align:left;margin-left:382.4pt;margin-top:13.3pt;width:119.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" fillcolor="window" stroked="f" strokeweight=".5pt">
              <v:path arrowok="t"/>
              <v:textbox>
                <w:txbxContent>
                  <w:p w14:paraId="49D27E05" w14:textId="77777777" w:rsidR="00FA76DE" w:rsidRDefault="00FA76DE" w:rsidP="00423311">
                    <w:r w:rsidRPr="00726604">
                      <w:rPr>
                        <w:rFonts w:ascii="Times New Roman" w:hAnsi="Times New Roman" w:cs="Times New Roman"/>
                        <w:noProof/>
                        <w:sz w:val="20"/>
                        <w:szCs w:val="20"/>
                        <w:lang w:val="el-GR" w:eastAsia="el-GR"/>
                      </w:rPr>
                      <w:drawing>
                        <wp:inline distT="0" distB="0" distL="0" distR="0" wp14:anchorId="5DF836D6" wp14:editId="165C8F34">
                          <wp:extent cx="1247775" cy="752475"/>
                          <wp:effectExtent l="0" t="0" r="9525" b="9525"/>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xbxContent>
              </v:textbox>
            </v:shape>
          </w:pict>
        </mc:Fallback>
      </mc:AlternateContent>
    </w:r>
  </w:p>
  <w:p w14:paraId="20879BE3" w14:textId="13E7412C" w:rsidR="00FA76DE" w:rsidRDefault="00FA76DE" w:rsidP="00423311">
    <w:pPr>
      <w:ind w:left="839"/>
      <w:rPr>
        <w:rFonts w:ascii="Verdana" w:hAnsi="Verdana"/>
        <w:lang w:val="el-GR"/>
      </w:rPr>
    </w:pPr>
    <w:r>
      <w:rPr>
        <w:noProof/>
        <w:lang w:val="el-GR" w:eastAsia="el-GR"/>
      </w:rPr>
      <mc:AlternateContent>
        <mc:Choice Requires="wps">
          <w:drawing>
            <wp:anchor distT="0" distB="0" distL="114300" distR="114300" simplePos="0" relativeHeight="251660288" behindDoc="0" locked="0" layoutInCell="1" allowOverlap="1" wp14:anchorId="1FAC8429" wp14:editId="3856CC5F">
              <wp:simplePos x="0" y="0"/>
              <wp:positionH relativeFrom="column">
                <wp:posOffset>65405</wp:posOffset>
              </wp:positionH>
              <wp:positionV relativeFrom="paragraph">
                <wp:posOffset>380365</wp:posOffset>
              </wp:positionV>
              <wp:extent cx="1666875" cy="542925"/>
              <wp:effectExtent l="0" t="0" r="0" b="0"/>
              <wp:wrapNone/>
              <wp:docPr id="339" name="Πλαίσιο κειμένου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542925"/>
                      </a:xfrm>
                      <a:prstGeom prst="rect">
                        <a:avLst/>
                      </a:prstGeom>
                      <a:noFill/>
                      <a:ln w="6350">
                        <a:noFill/>
                      </a:ln>
                    </wps:spPr>
                    <wps:txbx>
                      <w:txbxContent>
                        <w:p w14:paraId="55C682CB" w14:textId="77777777" w:rsidR="00FA76DE" w:rsidRDefault="00FA76DE" w:rsidP="00423311">
                          <w:pPr>
                            <w:pStyle w:val="Web"/>
                            <w:spacing w:before="0" w:beforeAutospacing="0" w:after="0"/>
                            <w:rPr>
                              <w:rFonts w:ascii="Calibri" w:hAnsi="Calibri" w:cs="TimesNewRoman"/>
                              <w:b/>
                              <w:sz w:val="20"/>
                              <w:szCs w:val="20"/>
                            </w:rPr>
                          </w:pPr>
                          <w:r>
                            <w:rPr>
                              <w:rFonts w:ascii="Calibri" w:hAnsi="Calibri" w:cs="TimesNewRoman"/>
                              <w:b/>
                              <w:sz w:val="20"/>
                              <w:szCs w:val="20"/>
                            </w:rPr>
                            <w:t xml:space="preserve">     Ευρωπαϊκή Ένωση</w:t>
                          </w:r>
                          <w:r>
                            <w:rPr>
                              <w:rFonts w:ascii="Verdana" w:hAnsi="Verdana"/>
                              <w:sz w:val="20"/>
                              <w:szCs w:val="20"/>
                            </w:rPr>
                            <w:t xml:space="preserve">   </w:t>
                          </w:r>
                          <w:r>
                            <w:rPr>
                              <w:rFonts w:ascii="Calibri" w:hAnsi="Calibri" w:cs="TimesNewRoman"/>
                              <w:b/>
                              <w:sz w:val="20"/>
                              <w:szCs w:val="20"/>
                            </w:rPr>
                            <w:t xml:space="preserve">        </w:t>
                          </w:r>
                        </w:p>
                        <w:p w14:paraId="3B948BA6" w14:textId="77777777" w:rsidR="00FA76DE" w:rsidRDefault="00FA76DE" w:rsidP="00423311">
                          <w:pPr>
                            <w:pStyle w:val="Web"/>
                            <w:spacing w:before="0" w:beforeAutospacing="0" w:after="0"/>
                            <w:rPr>
                              <w:rFonts w:ascii="Calibri" w:hAnsi="Calibri" w:cs="TimesNewRoman"/>
                              <w:sz w:val="19"/>
                              <w:szCs w:val="19"/>
                            </w:rPr>
                          </w:pPr>
                          <w:r>
                            <w:rPr>
                              <w:rFonts w:ascii="Calibri" w:hAnsi="Calibri" w:cs="TimesNewRoman"/>
                              <w:sz w:val="19"/>
                              <w:szCs w:val="19"/>
                            </w:rPr>
                            <w:t xml:space="preserve">         Ταμείο Συνοχής</w:t>
                          </w:r>
                          <w:r>
                            <w:rPr>
                              <w:rFonts w:ascii="Verdana" w:hAnsi="Verdana"/>
                              <w:sz w:val="19"/>
                              <w:szCs w:val="19"/>
                            </w:rPr>
                            <w:t xml:space="preserve">                                       </w:t>
                          </w:r>
                        </w:p>
                        <w:p w14:paraId="4CBE3A58" w14:textId="77777777" w:rsidR="00FA76DE" w:rsidRDefault="00FA76DE" w:rsidP="00423311">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39" o:spid="_x0000_s1027" type="#_x0000_t202" style="position:absolute;left:0;text-align:left;margin-left:5.15pt;margin-top:29.95pt;width:131.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" filled="f" stroked="f" strokeweight=".5pt">
              <v:path arrowok="t"/>
              <v:textbox>
                <w:txbxContent>
                  <w:p w14:paraId="55C682CB" w14:textId="77777777" w:rsidR="00FA76DE" w:rsidRDefault="00FA76DE" w:rsidP="00423311">
                    <w:pPr>
                      <w:pStyle w:val="Web"/>
                      <w:spacing w:before="0" w:beforeAutospacing="0" w:after="0"/>
                      <w:rPr>
                        <w:rFonts w:ascii="Calibri" w:hAnsi="Calibri" w:cs="TimesNewRoman"/>
                        <w:b/>
                        <w:sz w:val="20"/>
                        <w:szCs w:val="20"/>
                      </w:rPr>
                    </w:pPr>
                    <w:r>
                      <w:rPr>
                        <w:rFonts w:ascii="Calibri" w:hAnsi="Calibri" w:cs="TimesNewRoman"/>
                        <w:b/>
                        <w:sz w:val="20"/>
                        <w:szCs w:val="20"/>
                      </w:rPr>
                      <w:t xml:space="preserve">     Ευρωπαϊκή Ένωση</w:t>
                    </w:r>
                    <w:r>
                      <w:rPr>
                        <w:rFonts w:ascii="Verdana" w:hAnsi="Verdana"/>
                        <w:sz w:val="20"/>
                        <w:szCs w:val="20"/>
                      </w:rPr>
                      <w:t xml:space="preserve">   </w:t>
                    </w:r>
                    <w:r>
                      <w:rPr>
                        <w:rFonts w:ascii="Calibri" w:hAnsi="Calibri" w:cs="TimesNewRoman"/>
                        <w:b/>
                        <w:sz w:val="20"/>
                        <w:szCs w:val="20"/>
                      </w:rPr>
                      <w:t xml:space="preserve">        </w:t>
                    </w:r>
                  </w:p>
                  <w:p w14:paraId="3B948BA6" w14:textId="77777777" w:rsidR="00FA76DE" w:rsidRDefault="00FA76DE" w:rsidP="00423311">
                    <w:pPr>
                      <w:pStyle w:val="Web"/>
                      <w:spacing w:before="0" w:beforeAutospacing="0" w:after="0"/>
                      <w:rPr>
                        <w:rFonts w:ascii="Calibri" w:hAnsi="Calibri" w:cs="TimesNewRoman"/>
                        <w:sz w:val="19"/>
                        <w:szCs w:val="19"/>
                      </w:rPr>
                    </w:pPr>
                    <w:r>
                      <w:rPr>
                        <w:rFonts w:ascii="Calibri" w:hAnsi="Calibri" w:cs="TimesNewRoman"/>
                        <w:sz w:val="19"/>
                        <w:szCs w:val="19"/>
                      </w:rPr>
                      <w:t xml:space="preserve">         Ταμείο Συνοχής</w:t>
                    </w:r>
                    <w:r>
                      <w:rPr>
                        <w:rFonts w:ascii="Verdana" w:hAnsi="Verdana"/>
                        <w:sz w:val="19"/>
                        <w:szCs w:val="19"/>
                      </w:rPr>
                      <w:t xml:space="preserve">                                       </w:t>
                    </w:r>
                  </w:p>
                  <w:p w14:paraId="4CBE3A58" w14:textId="77777777" w:rsidR="00FA76DE" w:rsidRDefault="00FA76DE" w:rsidP="00423311">
                    <w:pPr>
                      <w:rPr>
                        <w:lang w:val="el-GR"/>
                      </w:rPr>
                    </w:pPr>
                  </w:p>
                </w:txbxContent>
              </v:textbox>
            </v:shape>
          </w:pict>
        </mc:Fallback>
      </mc:AlternateContent>
    </w:r>
    <w:r>
      <w:rPr>
        <w:rFonts w:ascii="Verdana" w:hAnsi="Verdana"/>
        <w:lang w:val="el-GR"/>
      </w:rPr>
      <w:t xml:space="preserve">                        </w:t>
    </w:r>
    <w:r w:rsidR="0043542A">
      <w:rPr>
        <w:noProof/>
        <w:lang w:val="el-GR" w:eastAsia="el-GR"/>
      </w:rPr>
      <w:drawing>
        <wp:inline distT="0" distB="0" distL="0" distR="0" wp14:anchorId="29BC0130" wp14:editId="2C865DDD">
          <wp:extent cx="2498090" cy="678180"/>
          <wp:effectExtent l="0" t="0" r="0" b="7620"/>
          <wp:docPr id="11" name="Εικόνα 11" descr="cid:image001.png@01D8CDA2.A1136AF0"/>
          <wp:cNvGraphicFramePr/>
          <a:graphic xmlns:a="http://schemas.openxmlformats.org/drawingml/2006/main">
            <a:graphicData uri="http://schemas.openxmlformats.org/drawingml/2006/picture">
              <pic:pic xmlns:pic="http://schemas.openxmlformats.org/drawingml/2006/picture">
                <pic:nvPicPr>
                  <pic:cNvPr id="11" name="Εικόνα 11" descr="cid:image001.png@01D8CDA2.A1136AF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98090" cy="678180"/>
                  </a:xfrm>
                  <a:prstGeom prst="rect">
                    <a:avLst/>
                  </a:prstGeom>
                  <a:noFill/>
                  <a:ln>
                    <a:noFill/>
                  </a:ln>
                </pic:spPr>
              </pic:pic>
            </a:graphicData>
          </a:graphic>
        </wp:inline>
      </w:drawing>
    </w:r>
    <w:r>
      <w:rPr>
        <w:rFonts w:ascii="Verdana" w:hAnsi="Verdana"/>
        <w:lang w:val="el-GR"/>
      </w:rPr>
      <w:t xml:space="preserve">                 </w:t>
    </w:r>
  </w:p>
  <w:p w14:paraId="0D74066B" w14:textId="77777777" w:rsidR="00FA76DE" w:rsidRDefault="00FA76DE" w:rsidP="00423311">
    <w:pPr>
      <w:pStyle w:val="Web"/>
      <w:spacing w:before="0" w:beforeAutospacing="0" w:after="0"/>
      <w:rPr>
        <w:rFonts w:ascii="Calibri" w:hAnsi="Calibri" w:cs="TimesNewRoman"/>
        <w:b/>
        <w:sz w:val="20"/>
        <w:szCs w:val="20"/>
      </w:rPr>
    </w:pPr>
    <w:r>
      <w:rPr>
        <w:rFonts w:ascii="Verdana" w:hAnsi="Verdana"/>
        <w:sz w:val="20"/>
        <w:szCs w:val="20"/>
      </w:rPr>
      <w:t xml:space="preserve">  </w:t>
    </w:r>
    <w:r>
      <w:rPr>
        <w:rFonts w:ascii="Calibri" w:hAnsi="Calibri" w:cs="TimesNewRoman"/>
        <w:b/>
        <w:sz w:val="20"/>
        <w:szCs w:val="20"/>
      </w:rPr>
      <w:t xml:space="preserve">                                                     </w:t>
    </w:r>
    <w:r>
      <w:rPr>
        <w:rFonts w:ascii="Calibri" w:hAnsi="Calibri" w:cs="TimesNewRoman"/>
        <w:b/>
        <w:sz w:val="21"/>
        <w:szCs w:val="21"/>
      </w:rPr>
      <w:t>με τη συγχρηματοδότηση της Ελλάδας και της ΕΕ</w:t>
    </w:r>
  </w:p>
  <w:p w14:paraId="3726FE21" w14:textId="77777777" w:rsidR="00FA76DE" w:rsidRDefault="00FA76DE">
    <w:pPr>
      <w:pStyle w:val="af3"/>
      <w:spacing w:after="0"/>
      <w:jc w:val="center"/>
      <w:rPr>
        <w:rFonts w:eastAsia="Times New Roman"/>
        <w:kern w:val="1"/>
        <w:sz w:val="18"/>
        <w:szCs w:val="18"/>
        <w:lang w:val="el-GR" w:eastAsia="zh-CN"/>
      </w:rPr>
    </w:pPr>
  </w:p>
  <w:p w14:paraId="6DF007DC" w14:textId="77777777" w:rsidR="00FA76DE" w:rsidRDefault="00FA76DE">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54902">
      <w:rPr>
        <w:noProof/>
        <w:sz w:val="20"/>
        <w:szCs w:val="20"/>
      </w:rPr>
      <w:t>1</w:t>
    </w:r>
    <w:r>
      <w:rPr>
        <w:sz w:val="20"/>
        <w:szCs w:val="20"/>
      </w:rPr>
      <w:fldChar w:fldCharType="end"/>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442A" w14:textId="77777777" w:rsidR="0066683A" w:rsidRDefault="0066683A">
      <w:pPr>
        <w:spacing w:after="0"/>
      </w:pPr>
      <w:r>
        <w:separator/>
      </w:r>
    </w:p>
  </w:footnote>
  <w:footnote w:type="continuationSeparator" w:id="0">
    <w:p w14:paraId="1481E952" w14:textId="77777777" w:rsidR="0066683A" w:rsidRDefault="006668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73A5" w14:textId="77777777" w:rsidR="00FA76DE" w:rsidRPr="00726604" w:rsidRDefault="00FA76DE">
    <w:pPr>
      <w:pStyle w:val="af4"/>
      <w:rPr>
        <w:lang w:val="el-GR"/>
      </w:rPr>
    </w:pPr>
  </w:p>
  <w:p w14:paraId="731769B0" w14:textId="77777777" w:rsidR="00FA76DE" w:rsidRPr="00726604" w:rsidRDefault="00FA76DE">
    <w:pP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42C2EF8"/>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06C61153"/>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nsid w:val="09CD32D1"/>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0E9C2D71"/>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nsid w:val="11883951"/>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18BD3DB3"/>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25E501A9"/>
    <w:multiLevelType w:val="multilevel"/>
    <w:tmpl w:val="D942452E"/>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276763C6"/>
    <w:multiLevelType w:val="hybridMultilevel"/>
    <w:tmpl w:val="BB5AF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EFF232C"/>
    <w:multiLevelType w:val="hybridMultilevel"/>
    <w:tmpl w:val="1AEE8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AC17C5"/>
    <w:multiLevelType w:val="hybridMultilevel"/>
    <w:tmpl w:val="1EECB2C6"/>
    <w:lvl w:ilvl="0" w:tplc="F77CF0E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0CBF0">
      <w:start w:val="1"/>
      <w:numFmt w:val="bullet"/>
      <w:lvlText w:val="o"/>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20EA">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7461E6">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0B04">
      <w:start w:val="1"/>
      <w:numFmt w:val="bullet"/>
      <w:lvlText w:val="o"/>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C03B4">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CA3D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8EB24">
      <w:start w:val="1"/>
      <w:numFmt w:val="bullet"/>
      <w:lvlText w:val="o"/>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44B50">
      <w:start w:val="1"/>
      <w:numFmt w:val="bullet"/>
      <w:lvlText w:val="▪"/>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35263656"/>
    <w:multiLevelType w:val="hybridMultilevel"/>
    <w:tmpl w:val="8C344272"/>
    <w:lvl w:ilvl="0" w:tplc="FE22ED94">
      <w:start w:val="1"/>
      <w:numFmt w:val="bullet"/>
      <w:lvlText w:val="­"/>
      <w:lvlJc w:val="left"/>
      <w:pPr>
        <w:ind w:left="720" w:hanging="360"/>
      </w:pPr>
      <w:rPr>
        <w:rFonts w:ascii="Angsana New" w:hAnsi="Angsana New" w:hint="default"/>
      </w:rPr>
    </w:lvl>
    <w:lvl w:ilvl="1" w:tplc="ED02E39E" w:tentative="1">
      <w:start w:val="1"/>
      <w:numFmt w:val="bullet"/>
      <w:lvlText w:val="o"/>
      <w:lvlJc w:val="left"/>
      <w:pPr>
        <w:ind w:left="1440" w:hanging="360"/>
      </w:pPr>
      <w:rPr>
        <w:rFonts w:ascii="Courier New" w:hAnsi="Courier New" w:cs="Courier New" w:hint="default"/>
      </w:rPr>
    </w:lvl>
    <w:lvl w:ilvl="2" w:tplc="D246839C" w:tentative="1">
      <w:start w:val="1"/>
      <w:numFmt w:val="bullet"/>
      <w:lvlText w:val=""/>
      <w:lvlJc w:val="left"/>
      <w:pPr>
        <w:ind w:left="2160" w:hanging="360"/>
      </w:pPr>
      <w:rPr>
        <w:rFonts w:ascii="Wingdings" w:hAnsi="Wingdings" w:hint="default"/>
      </w:rPr>
    </w:lvl>
    <w:lvl w:ilvl="3" w:tplc="6FF693E8" w:tentative="1">
      <w:start w:val="1"/>
      <w:numFmt w:val="bullet"/>
      <w:lvlText w:val=""/>
      <w:lvlJc w:val="left"/>
      <w:pPr>
        <w:ind w:left="2880" w:hanging="360"/>
      </w:pPr>
      <w:rPr>
        <w:rFonts w:ascii="Symbol" w:hAnsi="Symbol" w:hint="default"/>
      </w:rPr>
    </w:lvl>
    <w:lvl w:ilvl="4" w:tplc="8E222EAA" w:tentative="1">
      <w:start w:val="1"/>
      <w:numFmt w:val="bullet"/>
      <w:lvlText w:val="o"/>
      <w:lvlJc w:val="left"/>
      <w:pPr>
        <w:ind w:left="3600" w:hanging="360"/>
      </w:pPr>
      <w:rPr>
        <w:rFonts w:ascii="Courier New" w:hAnsi="Courier New" w:cs="Courier New" w:hint="default"/>
      </w:rPr>
    </w:lvl>
    <w:lvl w:ilvl="5" w:tplc="A48C35F8" w:tentative="1">
      <w:start w:val="1"/>
      <w:numFmt w:val="bullet"/>
      <w:lvlText w:val=""/>
      <w:lvlJc w:val="left"/>
      <w:pPr>
        <w:ind w:left="4320" w:hanging="360"/>
      </w:pPr>
      <w:rPr>
        <w:rFonts w:ascii="Wingdings" w:hAnsi="Wingdings" w:hint="default"/>
      </w:rPr>
    </w:lvl>
    <w:lvl w:ilvl="6" w:tplc="DF46FEF4" w:tentative="1">
      <w:start w:val="1"/>
      <w:numFmt w:val="bullet"/>
      <w:lvlText w:val=""/>
      <w:lvlJc w:val="left"/>
      <w:pPr>
        <w:ind w:left="5040" w:hanging="360"/>
      </w:pPr>
      <w:rPr>
        <w:rFonts w:ascii="Symbol" w:hAnsi="Symbol" w:hint="default"/>
      </w:rPr>
    </w:lvl>
    <w:lvl w:ilvl="7" w:tplc="611E2AA6" w:tentative="1">
      <w:start w:val="1"/>
      <w:numFmt w:val="bullet"/>
      <w:lvlText w:val="o"/>
      <w:lvlJc w:val="left"/>
      <w:pPr>
        <w:ind w:left="5760" w:hanging="360"/>
      </w:pPr>
      <w:rPr>
        <w:rFonts w:ascii="Courier New" w:hAnsi="Courier New" w:cs="Courier New" w:hint="default"/>
      </w:rPr>
    </w:lvl>
    <w:lvl w:ilvl="8" w:tplc="ABF8F568" w:tentative="1">
      <w:start w:val="1"/>
      <w:numFmt w:val="bullet"/>
      <w:lvlText w:val=""/>
      <w:lvlJc w:val="left"/>
      <w:pPr>
        <w:ind w:left="6480" w:hanging="360"/>
      </w:pPr>
      <w:rPr>
        <w:rFonts w:ascii="Wingdings" w:hAnsi="Wingdings" w:hint="default"/>
      </w:rPr>
    </w:lvl>
  </w:abstractNum>
  <w:abstractNum w:abstractNumId="22">
    <w:nsid w:val="3A4E0BC4"/>
    <w:multiLevelType w:val="hybridMultilevel"/>
    <w:tmpl w:val="4140BEA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ED81D28"/>
    <w:multiLevelType w:val="hybridMultilevel"/>
    <w:tmpl w:val="60760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2741B2C"/>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4C9A6D43"/>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nsid w:val="54D53FDE"/>
    <w:multiLevelType w:val="hybridMultilevel"/>
    <w:tmpl w:val="B276D0CC"/>
    <w:lvl w:ilvl="0" w:tplc="87822E00">
      <w:start w:val="7"/>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6682733"/>
    <w:multiLevelType w:val="hybridMultilevel"/>
    <w:tmpl w:val="0FD272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8">
    <w:nsid w:val="59B94513"/>
    <w:multiLevelType w:val="multilevel"/>
    <w:tmpl w:val="D818AB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nsid w:val="6165CC73"/>
    <w:multiLevelType w:val="hybridMultilevel"/>
    <w:tmpl w:val="56466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0E2326"/>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nsid w:val="6E755387"/>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2">
    <w:nsid w:val="6EA322DC"/>
    <w:multiLevelType w:val="hybridMultilevel"/>
    <w:tmpl w:val="3662DCA8"/>
    <w:lvl w:ilvl="0" w:tplc="43DA5036">
      <w:start w:val="1"/>
      <w:numFmt w:val="decimal"/>
      <w:lvlText w:val="%1."/>
      <w:lvlJc w:val="left"/>
      <w:pPr>
        <w:ind w:left="502" w:hanging="360"/>
      </w:pPr>
    </w:lvl>
    <w:lvl w:ilvl="1" w:tplc="AAFC1044" w:tentative="1">
      <w:start w:val="1"/>
      <w:numFmt w:val="lowerLetter"/>
      <w:lvlText w:val="%2."/>
      <w:lvlJc w:val="left"/>
      <w:pPr>
        <w:ind w:left="1222" w:hanging="360"/>
      </w:pPr>
    </w:lvl>
    <w:lvl w:ilvl="2" w:tplc="6F9E9C7E" w:tentative="1">
      <w:start w:val="1"/>
      <w:numFmt w:val="lowerRoman"/>
      <w:lvlText w:val="%3."/>
      <w:lvlJc w:val="right"/>
      <w:pPr>
        <w:ind w:left="1942" w:hanging="180"/>
      </w:pPr>
    </w:lvl>
    <w:lvl w:ilvl="3" w:tplc="FDD4529A" w:tentative="1">
      <w:start w:val="1"/>
      <w:numFmt w:val="decimal"/>
      <w:lvlText w:val="%4."/>
      <w:lvlJc w:val="left"/>
      <w:pPr>
        <w:ind w:left="2662" w:hanging="360"/>
      </w:pPr>
    </w:lvl>
    <w:lvl w:ilvl="4" w:tplc="793EC702" w:tentative="1">
      <w:start w:val="1"/>
      <w:numFmt w:val="lowerLetter"/>
      <w:lvlText w:val="%5."/>
      <w:lvlJc w:val="left"/>
      <w:pPr>
        <w:ind w:left="3382" w:hanging="360"/>
      </w:pPr>
    </w:lvl>
    <w:lvl w:ilvl="5" w:tplc="2B04A420" w:tentative="1">
      <w:start w:val="1"/>
      <w:numFmt w:val="lowerRoman"/>
      <w:lvlText w:val="%6."/>
      <w:lvlJc w:val="right"/>
      <w:pPr>
        <w:ind w:left="4102" w:hanging="180"/>
      </w:pPr>
    </w:lvl>
    <w:lvl w:ilvl="6" w:tplc="CE28496C" w:tentative="1">
      <w:start w:val="1"/>
      <w:numFmt w:val="decimal"/>
      <w:lvlText w:val="%7."/>
      <w:lvlJc w:val="left"/>
      <w:pPr>
        <w:ind w:left="4822" w:hanging="360"/>
      </w:pPr>
    </w:lvl>
    <w:lvl w:ilvl="7" w:tplc="3DAAEF06" w:tentative="1">
      <w:start w:val="1"/>
      <w:numFmt w:val="lowerLetter"/>
      <w:lvlText w:val="%8."/>
      <w:lvlJc w:val="left"/>
      <w:pPr>
        <w:ind w:left="5542" w:hanging="360"/>
      </w:pPr>
    </w:lvl>
    <w:lvl w:ilvl="8" w:tplc="475C1F80" w:tentative="1">
      <w:start w:val="1"/>
      <w:numFmt w:val="lowerRoman"/>
      <w:lvlText w:val="%9."/>
      <w:lvlJc w:val="right"/>
      <w:pPr>
        <w:ind w:left="6262" w:hanging="180"/>
      </w:pPr>
    </w:lvl>
  </w:abstractNum>
  <w:abstractNum w:abstractNumId="33">
    <w:nsid w:val="7010785A"/>
    <w:multiLevelType w:val="hybridMultilevel"/>
    <w:tmpl w:val="C1A213F6"/>
    <w:lvl w:ilvl="0" w:tplc="87822E00">
      <w:start w:val="7"/>
      <w:numFmt w:val="bullet"/>
      <w:lvlText w:val="-"/>
      <w:lvlJc w:val="left"/>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873EF7"/>
    <w:multiLevelType w:val="hybridMultilevel"/>
    <w:tmpl w:val="7474FFEE"/>
    <w:lvl w:ilvl="0" w:tplc="87822E00">
      <w:start w:val="7"/>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F85E2B"/>
    <w:multiLevelType w:val="hybridMultilevel"/>
    <w:tmpl w:val="31889EC0"/>
    <w:lvl w:ilvl="0" w:tplc="87822E00">
      <w:start w:val="7"/>
      <w:numFmt w:val="bullet"/>
      <w:lvlText w:val="-"/>
      <w:lvlJc w:val="left"/>
      <w:rPr>
        <w:rFonts w:ascii="Calibri" w:eastAsia="Calibr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F8A18EA"/>
    <w:multiLevelType w:val="hybridMultilevel"/>
    <w:tmpl w:val="335E25A8"/>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FDC7930"/>
    <w:multiLevelType w:val="hybridMultilevel"/>
    <w:tmpl w:val="D9BA644E"/>
    <w:lvl w:ilvl="0" w:tplc="87822E00">
      <w:start w:val="7"/>
      <w:numFmt w:val="bullet"/>
      <w:lvlText w:val="-"/>
      <w:lvlJc w:val="left"/>
      <w:rPr>
        <w:rFonts w:ascii="Calibri" w:eastAsia="Calibri" w:hAnsi="Calibri" w:cs="Calibri"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32"/>
  </w:num>
  <w:num w:numId="9">
    <w:abstractNumId w:val="21"/>
  </w:num>
  <w:num w:numId="10">
    <w:abstractNumId w:val="18"/>
  </w:num>
  <w:num w:numId="11">
    <w:abstractNumId w:val="33"/>
  </w:num>
  <w:num w:numId="12">
    <w:abstractNumId w:val="37"/>
  </w:num>
  <w:num w:numId="13">
    <w:abstractNumId w:val="35"/>
  </w:num>
  <w:num w:numId="14">
    <w:abstractNumId w:val="34"/>
  </w:num>
  <w:num w:numId="15">
    <w:abstractNumId w:val="15"/>
  </w:num>
  <w:num w:numId="16">
    <w:abstractNumId w:val="29"/>
  </w:num>
  <w:num w:numId="17">
    <w:abstractNumId w:val="26"/>
  </w:num>
  <w:num w:numId="18">
    <w:abstractNumId w:val="25"/>
  </w:num>
  <w:num w:numId="19">
    <w:abstractNumId w:val="27"/>
  </w:num>
  <w:num w:numId="20">
    <w:abstractNumId w:val="24"/>
  </w:num>
  <w:num w:numId="21">
    <w:abstractNumId w:val="20"/>
  </w:num>
  <w:num w:numId="22">
    <w:abstractNumId w:val="13"/>
  </w:num>
  <w:num w:numId="23">
    <w:abstractNumId w:val="30"/>
  </w:num>
  <w:num w:numId="24">
    <w:abstractNumId w:val="17"/>
  </w:num>
  <w:num w:numId="25">
    <w:abstractNumId w:val="28"/>
  </w:num>
  <w:num w:numId="26">
    <w:abstractNumId w:val="12"/>
  </w:num>
  <w:num w:numId="27">
    <w:abstractNumId w:val="11"/>
  </w:num>
  <w:num w:numId="28">
    <w:abstractNumId w:val="22"/>
  </w:num>
  <w:num w:numId="29">
    <w:abstractNumId w:val="36"/>
  </w:num>
  <w:num w:numId="30">
    <w:abstractNumId w:val="16"/>
  </w:num>
  <w:num w:numId="31">
    <w:abstractNumId w:val="14"/>
  </w:num>
  <w:num w:numId="32">
    <w:abstractNumId w:val="31"/>
  </w:num>
  <w:num w:numId="33">
    <w:abstractNumId w:val="23"/>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15F0"/>
    <w:rsid w:val="00002A89"/>
    <w:rsid w:val="0000375D"/>
    <w:rsid w:val="000040FD"/>
    <w:rsid w:val="00004465"/>
    <w:rsid w:val="0000656D"/>
    <w:rsid w:val="00006772"/>
    <w:rsid w:val="00006CEC"/>
    <w:rsid w:val="000072DB"/>
    <w:rsid w:val="000114FF"/>
    <w:rsid w:val="0001387E"/>
    <w:rsid w:val="00017A3B"/>
    <w:rsid w:val="0002094F"/>
    <w:rsid w:val="00020B6A"/>
    <w:rsid w:val="00020DCF"/>
    <w:rsid w:val="0002320C"/>
    <w:rsid w:val="000240F0"/>
    <w:rsid w:val="00024CFD"/>
    <w:rsid w:val="00025710"/>
    <w:rsid w:val="00026E2E"/>
    <w:rsid w:val="000313EC"/>
    <w:rsid w:val="000319DF"/>
    <w:rsid w:val="0003212A"/>
    <w:rsid w:val="00032BAF"/>
    <w:rsid w:val="00033528"/>
    <w:rsid w:val="00034ABD"/>
    <w:rsid w:val="000421F7"/>
    <w:rsid w:val="00043016"/>
    <w:rsid w:val="00045253"/>
    <w:rsid w:val="000521DC"/>
    <w:rsid w:val="00052D56"/>
    <w:rsid w:val="000564C5"/>
    <w:rsid w:val="00061984"/>
    <w:rsid w:val="0006349B"/>
    <w:rsid w:val="00063B20"/>
    <w:rsid w:val="00064648"/>
    <w:rsid w:val="00065002"/>
    <w:rsid w:val="00066C14"/>
    <w:rsid w:val="00070508"/>
    <w:rsid w:val="00070785"/>
    <w:rsid w:val="000715C3"/>
    <w:rsid w:val="000737CC"/>
    <w:rsid w:val="0007440A"/>
    <w:rsid w:val="000755A9"/>
    <w:rsid w:val="00076C9E"/>
    <w:rsid w:val="00077847"/>
    <w:rsid w:val="00077DFF"/>
    <w:rsid w:val="00080185"/>
    <w:rsid w:val="00080FAE"/>
    <w:rsid w:val="0008133F"/>
    <w:rsid w:val="000819A2"/>
    <w:rsid w:val="00090356"/>
    <w:rsid w:val="00090DE5"/>
    <w:rsid w:val="00091DB5"/>
    <w:rsid w:val="00092DA0"/>
    <w:rsid w:val="00092E0A"/>
    <w:rsid w:val="00093027"/>
    <w:rsid w:val="000933D8"/>
    <w:rsid w:val="000955CC"/>
    <w:rsid w:val="00097F3B"/>
    <w:rsid w:val="000A0FD7"/>
    <w:rsid w:val="000A11BE"/>
    <w:rsid w:val="000A223D"/>
    <w:rsid w:val="000A6F90"/>
    <w:rsid w:val="000A783A"/>
    <w:rsid w:val="000B1EE7"/>
    <w:rsid w:val="000B34FD"/>
    <w:rsid w:val="000C1E49"/>
    <w:rsid w:val="000C2D2C"/>
    <w:rsid w:val="000C33A6"/>
    <w:rsid w:val="000C4284"/>
    <w:rsid w:val="000C4BEA"/>
    <w:rsid w:val="000C73E8"/>
    <w:rsid w:val="000C76F3"/>
    <w:rsid w:val="000C7F1C"/>
    <w:rsid w:val="000D02D1"/>
    <w:rsid w:val="000D0FFB"/>
    <w:rsid w:val="000D1894"/>
    <w:rsid w:val="000D263D"/>
    <w:rsid w:val="000D5A6B"/>
    <w:rsid w:val="000D6976"/>
    <w:rsid w:val="000E02EF"/>
    <w:rsid w:val="000E082E"/>
    <w:rsid w:val="000E310F"/>
    <w:rsid w:val="000E4642"/>
    <w:rsid w:val="000E636F"/>
    <w:rsid w:val="000E67AB"/>
    <w:rsid w:val="000F12E3"/>
    <w:rsid w:val="000F3AC7"/>
    <w:rsid w:val="000F3FCE"/>
    <w:rsid w:val="000F7368"/>
    <w:rsid w:val="000F7933"/>
    <w:rsid w:val="000F7DEF"/>
    <w:rsid w:val="001017C9"/>
    <w:rsid w:val="00102E24"/>
    <w:rsid w:val="00103678"/>
    <w:rsid w:val="001036EA"/>
    <w:rsid w:val="00105314"/>
    <w:rsid w:val="00106765"/>
    <w:rsid w:val="00107A00"/>
    <w:rsid w:val="001101C6"/>
    <w:rsid w:val="001104BF"/>
    <w:rsid w:val="00110C30"/>
    <w:rsid w:val="00111E0D"/>
    <w:rsid w:val="001120BC"/>
    <w:rsid w:val="0011448E"/>
    <w:rsid w:val="001215F5"/>
    <w:rsid w:val="001217F6"/>
    <w:rsid w:val="001227CE"/>
    <w:rsid w:val="00122C70"/>
    <w:rsid w:val="00122DA3"/>
    <w:rsid w:val="0013260D"/>
    <w:rsid w:val="00132EB1"/>
    <w:rsid w:val="00135B5D"/>
    <w:rsid w:val="001365BB"/>
    <w:rsid w:val="00144E2E"/>
    <w:rsid w:val="0014575C"/>
    <w:rsid w:val="00146373"/>
    <w:rsid w:val="001472A5"/>
    <w:rsid w:val="0015005C"/>
    <w:rsid w:val="00150871"/>
    <w:rsid w:val="00153744"/>
    <w:rsid w:val="001552C1"/>
    <w:rsid w:val="00160404"/>
    <w:rsid w:val="001609A0"/>
    <w:rsid w:val="00160A1A"/>
    <w:rsid w:val="001611ED"/>
    <w:rsid w:val="00162B1D"/>
    <w:rsid w:val="00164E1F"/>
    <w:rsid w:val="00165736"/>
    <w:rsid w:val="00167F4B"/>
    <w:rsid w:val="00171EB5"/>
    <w:rsid w:val="00172FBA"/>
    <w:rsid w:val="0017436B"/>
    <w:rsid w:val="00174F83"/>
    <w:rsid w:val="00175691"/>
    <w:rsid w:val="00176884"/>
    <w:rsid w:val="00177D6E"/>
    <w:rsid w:val="00182646"/>
    <w:rsid w:val="00182A81"/>
    <w:rsid w:val="00182FE8"/>
    <w:rsid w:val="00183E59"/>
    <w:rsid w:val="00184870"/>
    <w:rsid w:val="0018557E"/>
    <w:rsid w:val="00187B36"/>
    <w:rsid w:val="00191486"/>
    <w:rsid w:val="001934F6"/>
    <w:rsid w:val="001A1CBE"/>
    <w:rsid w:val="001A2B3B"/>
    <w:rsid w:val="001A46F0"/>
    <w:rsid w:val="001A71FA"/>
    <w:rsid w:val="001A784D"/>
    <w:rsid w:val="001B1362"/>
    <w:rsid w:val="001B16FE"/>
    <w:rsid w:val="001B44A3"/>
    <w:rsid w:val="001B4C2F"/>
    <w:rsid w:val="001B4D2D"/>
    <w:rsid w:val="001B4F76"/>
    <w:rsid w:val="001B5915"/>
    <w:rsid w:val="001B7A17"/>
    <w:rsid w:val="001C17BC"/>
    <w:rsid w:val="001C1814"/>
    <w:rsid w:val="001C2D22"/>
    <w:rsid w:val="001C3E1B"/>
    <w:rsid w:val="001C45F4"/>
    <w:rsid w:val="001C4D31"/>
    <w:rsid w:val="001C5104"/>
    <w:rsid w:val="001C7A2C"/>
    <w:rsid w:val="001D2422"/>
    <w:rsid w:val="001D4BC4"/>
    <w:rsid w:val="001D7DD7"/>
    <w:rsid w:val="001E006D"/>
    <w:rsid w:val="001E01BC"/>
    <w:rsid w:val="001E15FD"/>
    <w:rsid w:val="001E243F"/>
    <w:rsid w:val="001E26D7"/>
    <w:rsid w:val="001E4930"/>
    <w:rsid w:val="001E4CC6"/>
    <w:rsid w:val="001E6F85"/>
    <w:rsid w:val="001F1DCF"/>
    <w:rsid w:val="001F2C91"/>
    <w:rsid w:val="001F78BF"/>
    <w:rsid w:val="001F7E31"/>
    <w:rsid w:val="00200AB7"/>
    <w:rsid w:val="00200C6B"/>
    <w:rsid w:val="0020425D"/>
    <w:rsid w:val="00204DA6"/>
    <w:rsid w:val="00205CB7"/>
    <w:rsid w:val="00207038"/>
    <w:rsid w:val="00214CA5"/>
    <w:rsid w:val="002157A0"/>
    <w:rsid w:val="00215ADE"/>
    <w:rsid w:val="00216ECA"/>
    <w:rsid w:val="00220BE2"/>
    <w:rsid w:val="00221710"/>
    <w:rsid w:val="00222C4E"/>
    <w:rsid w:val="0022581D"/>
    <w:rsid w:val="00230F20"/>
    <w:rsid w:val="002338CB"/>
    <w:rsid w:val="002338D8"/>
    <w:rsid w:val="00234BCF"/>
    <w:rsid w:val="002353B1"/>
    <w:rsid w:val="00236CCA"/>
    <w:rsid w:val="00240CF8"/>
    <w:rsid w:val="00245B54"/>
    <w:rsid w:val="0024680C"/>
    <w:rsid w:val="00247874"/>
    <w:rsid w:val="00251043"/>
    <w:rsid w:val="002510A3"/>
    <w:rsid w:val="00252923"/>
    <w:rsid w:val="002544F0"/>
    <w:rsid w:val="0025468D"/>
    <w:rsid w:val="002567E1"/>
    <w:rsid w:val="0026258A"/>
    <w:rsid w:val="00263787"/>
    <w:rsid w:val="0026561A"/>
    <w:rsid w:val="002669A8"/>
    <w:rsid w:val="00266D9E"/>
    <w:rsid w:val="00267231"/>
    <w:rsid w:val="00270328"/>
    <w:rsid w:val="0027068B"/>
    <w:rsid w:val="0027167B"/>
    <w:rsid w:val="002719A2"/>
    <w:rsid w:val="00274969"/>
    <w:rsid w:val="002758D4"/>
    <w:rsid w:val="0027742B"/>
    <w:rsid w:val="002779F0"/>
    <w:rsid w:val="00283C02"/>
    <w:rsid w:val="00284BFD"/>
    <w:rsid w:val="00286137"/>
    <w:rsid w:val="00286ED0"/>
    <w:rsid w:val="00287116"/>
    <w:rsid w:val="002913F6"/>
    <w:rsid w:val="00292883"/>
    <w:rsid w:val="00293683"/>
    <w:rsid w:val="00297743"/>
    <w:rsid w:val="002A0571"/>
    <w:rsid w:val="002A08D2"/>
    <w:rsid w:val="002A2BF9"/>
    <w:rsid w:val="002A7205"/>
    <w:rsid w:val="002B20BB"/>
    <w:rsid w:val="002B2B97"/>
    <w:rsid w:val="002B2D40"/>
    <w:rsid w:val="002B301E"/>
    <w:rsid w:val="002B5777"/>
    <w:rsid w:val="002B61F6"/>
    <w:rsid w:val="002C1220"/>
    <w:rsid w:val="002C43FF"/>
    <w:rsid w:val="002C5D78"/>
    <w:rsid w:val="002D0621"/>
    <w:rsid w:val="002D1604"/>
    <w:rsid w:val="002D1EB4"/>
    <w:rsid w:val="002D2139"/>
    <w:rsid w:val="002D213E"/>
    <w:rsid w:val="002D2C87"/>
    <w:rsid w:val="002D492F"/>
    <w:rsid w:val="002D6343"/>
    <w:rsid w:val="002D74DF"/>
    <w:rsid w:val="002D777A"/>
    <w:rsid w:val="002E0E04"/>
    <w:rsid w:val="002E1623"/>
    <w:rsid w:val="002E6277"/>
    <w:rsid w:val="002E6CB5"/>
    <w:rsid w:val="002F1C31"/>
    <w:rsid w:val="002F2623"/>
    <w:rsid w:val="002F47FE"/>
    <w:rsid w:val="002F7A66"/>
    <w:rsid w:val="00300654"/>
    <w:rsid w:val="00302265"/>
    <w:rsid w:val="00303AE1"/>
    <w:rsid w:val="00304052"/>
    <w:rsid w:val="00306F75"/>
    <w:rsid w:val="0031048C"/>
    <w:rsid w:val="0031169D"/>
    <w:rsid w:val="00312742"/>
    <w:rsid w:val="0031472F"/>
    <w:rsid w:val="00314C4C"/>
    <w:rsid w:val="0031511E"/>
    <w:rsid w:val="0031698B"/>
    <w:rsid w:val="00316FC6"/>
    <w:rsid w:val="00317B23"/>
    <w:rsid w:val="003210D8"/>
    <w:rsid w:val="00321EA9"/>
    <w:rsid w:val="00322771"/>
    <w:rsid w:val="00322DCB"/>
    <w:rsid w:val="0032301B"/>
    <w:rsid w:val="00323C0E"/>
    <w:rsid w:val="00325694"/>
    <w:rsid w:val="0032639F"/>
    <w:rsid w:val="00334213"/>
    <w:rsid w:val="00335352"/>
    <w:rsid w:val="00336C4D"/>
    <w:rsid w:val="00340922"/>
    <w:rsid w:val="00342556"/>
    <w:rsid w:val="003438C2"/>
    <w:rsid w:val="00345415"/>
    <w:rsid w:val="0034590B"/>
    <w:rsid w:val="00350846"/>
    <w:rsid w:val="00350A87"/>
    <w:rsid w:val="00350D63"/>
    <w:rsid w:val="00351D2C"/>
    <w:rsid w:val="00352042"/>
    <w:rsid w:val="00353578"/>
    <w:rsid w:val="00353DDB"/>
    <w:rsid w:val="003547C0"/>
    <w:rsid w:val="00355202"/>
    <w:rsid w:val="0035532D"/>
    <w:rsid w:val="003556ED"/>
    <w:rsid w:val="00355C21"/>
    <w:rsid w:val="00355E7D"/>
    <w:rsid w:val="0036403C"/>
    <w:rsid w:val="003643C7"/>
    <w:rsid w:val="00364DB0"/>
    <w:rsid w:val="00366FFB"/>
    <w:rsid w:val="003740D4"/>
    <w:rsid w:val="003744C0"/>
    <w:rsid w:val="00374B84"/>
    <w:rsid w:val="00375F44"/>
    <w:rsid w:val="0037683F"/>
    <w:rsid w:val="003769DA"/>
    <w:rsid w:val="00382D8C"/>
    <w:rsid w:val="0039051E"/>
    <w:rsid w:val="00390D33"/>
    <w:rsid w:val="003929DA"/>
    <w:rsid w:val="0039318E"/>
    <w:rsid w:val="00393416"/>
    <w:rsid w:val="003954C0"/>
    <w:rsid w:val="00397542"/>
    <w:rsid w:val="00397984"/>
    <w:rsid w:val="00397E25"/>
    <w:rsid w:val="003A0857"/>
    <w:rsid w:val="003A0859"/>
    <w:rsid w:val="003A0C1F"/>
    <w:rsid w:val="003A338F"/>
    <w:rsid w:val="003A4427"/>
    <w:rsid w:val="003A68B3"/>
    <w:rsid w:val="003A6D20"/>
    <w:rsid w:val="003A78D9"/>
    <w:rsid w:val="003A7D22"/>
    <w:rsid w:val="003B0D4D"/>
    <w:rsid w:val="003B264E"/>
    <w:rsid w:val="003B5CF0"/>
    <w:rsid w:val="003B6693"/>
    <w:rsid w:val="003C0899"/>
    <w:rsid w:val="003C3F1C"/>
    <w:rsid w:val="003C4424"/>
    <w:rsid w:val="003C54C6"/>
    <w:rsid w:val="003C7A40"/>
    <w:rsid w:val="003D10BA"/>
    <w:rsid w:val="003D1320"/>
    <w:rsid w:val="003D4EA1"/>
    <w:rsid w:val="003D62F0"/>
    <w:rsid w:val="003D63A4"/>
    <w:rsid w:val="003D7490"/>
    <w:rsid w:val="003D7C44"/>
    <w:rsid w:val="003D7F61"/>
    <w:rsid w:val="003E02A4"/>
    <w:rsid w:val="003E11DC"/>
    <w:rsid w:val="003E3340"/>
    <w:rsid w:val="003E77F8"/>
    <w:rsid w:val="003F38A2"/>
    <w:rsid w:val="003F4FB3"/>
    <w:rsid w:val="003F5FA5"/>
    <w:rsid w:val="003F6649"/>
    <w:rsid w:val="003F6737"/>
    <w:rsid w:val="003F6DFD"/>
    <w:rsid w:val="003F7489"/>
    <w:rsid w:val="00400A4B"/>
    <w:rsid w:val="00401093"/>
    <w:rsid w:val="00405D54"/>
    <w:rsid w:val="00405F9E"/>
    <w:rsid w:val="00406754"/>
    <w:rsid w:val="00412714"/>
    <w:rsid w:val="00413AB8"/>
    <w:rsid w:val="004165DD"/>
    <w:rsid w:val="00416EF3"/>
    <w:rsid w:val="00420634"/>
    <w:rsid w:val="00423311"/>
    <w:rsid w:val="004246DE"/>
    <w:rsid w:val="0042474A"/>
    <w:rsid w:val="0042733F"/>
    <w:rsid w:val="0043074A"/>
    <w:rsid w:val="00430D31"/>
    <w:rsid w:val="00430ECC"/>
    <w:rsid w:val="00431FAC"/>
    <w:rsid w:val="004324F3"/>
    <w:rsid w:val="004331C6"/>
    <w:rsid w:val="00433DA3"/>
    <w:rsid w:val="0043542A"/>
    <w:rsid w:val="00436457"/>
    <w:rsid w:val="00436CFF"/>
    <w:rsid w:val="00436F2C"/>
    <w:rsid w:val="004370FE"/>
    <w:rsid w:val="004401C0"/>
    <w:rsid w:val="004410D8"/>
    <w:rsid w:val="00441747"/>
    <w:rsid w:val="00441C72"/>
    <w:rsid w:val="00443C7D"/>
    <w:rsid w:val="00444121"/>
    <w:rsid w:val="00445966"/>
    <w:rsid w:val="00450623"/>
    <w:rsid w:val="00451B52"/>
    <w:rsid w:val="00452C98"/>
    <w:rsid w:val="00454E15"/>
    <w:rsid w:val="00456DE2"/>
    <w:rsid w:val="00457204"/>
    <w:rsid w:val="004608D2"/>
    <w:rsid w:val="004618ED"/>
    <w:rsid w:val="00461C8F"/>
    <w:rsid w:val="004654FB"/>
    <w:rsid w:val="00467647"/>
    <w:rsid w:val="00467F14"/>
    <w:rsid w:val="004701FC"/>
    <w:rsid w:val="00470D3D"/>
    <w:rsid w:val="00471108"/>
    <w:rsid w:val="004719F7"/>
    <w:rsid w:val="00471A32"/>
    <w:rsid w:val="0047283A"/>
    <w:rsid w:val="004759D3"/>
    <w:rsid w:val="00477211"/>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27F"/>
    <w:rsid w:val="00495F28"/>
    <w:rsid w:val="00496A4E"/>
    <w:rsid w:val="004A208E"/>
    <w:rsid w:val="004A26E5"/>
    <w:rsid w:val="004A4053"/>
    <w:rsid w:val="004A40BE"/>
    <w:rsid w:val="004A42FF"/>
    <w:rsid w:val="004A4367"/>
    <w:rsid w:val="004A654C"/>
    <w:rsid w:val="004A7CB2"/>
    <w:rsid w:val="004B0287"/>
    <w:rsid w:val="004B2C85"/>
    <w:rsid w:val="004B4521"/>
    <w:rsid w:val="004B48C3"/>
    <w:rsid w:val="004C07DF"/>
    <w:rsid w:val="004C3C0C"/>
    <w:rsid w:val="004C53A8"/>
    <w:rsid w:val="004C6B0C"/>
    <w:rsid w:val="004C742C"/>
    <w:rsid w:val="004D0C34"/>
    <w:rsid w:val="004D27E3"/>
    <w:rsid w:val="004D2CAB"/>
    <w:rsid w:val="004D47DD"/>
    <w:rsid w:val="004D680D"/>
    <w:rsid w:val="004E217D"/>
    <w:rsid w:val="004E4D7E"/>
    <w:rsid w:val="004E592B"/>
    <w:rsid w:val="004E5D2D"/>
    <w:rsid w:val="004E6858"/>
    <w:rsid w:val="004E6C6E"/>
    <w:rsid w:val="004F3370"/>
    <w:rsid w:val="004F35CD"/>
    <w:rsid w:val="004F3EF1"/>
    <w:rsid w:val="004F4E14"/>
    <w:rsid w:val="004F5118"/>
    <w:rsid w:val="004F5592"/>
    <w:rsid w:val="004F607E"/>
    <w:rsid w:val="00501E52"/>
    <w:rsid w:val="005028CF"/>
    <w:rsid w:val="005054D1"/>
    <w:rsid w:val="005055D4"/>
    <w:rsid w:val="00506757"/>
    <w:rsid w:val="00512F5F"/>
    <w:rsid w:val="00516126"/>
    <w:rsid w:val="00516957"/>
    <w:rsid w:val="00516A43"/>
    <w:rsid w:val="00516C3C"/>
    <w:rsid w:val="0051726E"/>
    <w:rsid w:val="005208A3"/>
    <w:rsid w:val="0052232F"/>
    <w:rsid w:val="005237FA"/>
    <w:rsid w:val="00527848"/>
    <w:rsid w:val="00531800"/>
    <w:rsid w:val="00532BCE"/>
    <w:rsid w:val="005345F5"/>
    <w:rsid w:val="005352FD"/>
    <w:rsid w:val="0053703A"/>
    <w:rsid w:val="00541EF4"/>
    <w:rsid w:val="005502D8"/>
    <w:rsid w:val="005518B6"/>
    <w:rsid w:val="00551987"/>
    <w:rsid w:val="00551F2E"/>
    <w:rsid w:val="00552554"/>
    <w:rsid w:val="00553602"/>
    <w:rsid w:val="00553E3F"/>
    <w:rsid w:val="00555ED4"/>
    <w:rsid w:val="005563C6"/>
    <w:rsid w:val="005609B2"/>
    <w:rsid w:val="0056463B"/>
    <w:rsid w:val="00566C5D"/>
    <w:rsid w:val="00567862"/>
    <w:rsid w:val="00570C40"/>
    <w:rsid w:val="00572724"/>
    <w:rsid w:val="00574EB5"/>
    <w:rsid w:val="00577AD0"/>
    <w:rsid w:val="00581874"/>
    <w:rsid w:val="00585EAB"/>
    <w:rsid w:val="00586940"/>
    <w:rsid w:val="00587734"/>
    <w:rsid w:val="00590CAE"/>
    <w:rsid w:val="005911A8"/>
    <w:rsid w:val="00591653"/>
    <w:rsid w:val="00591B46"/>
    <w:rsid w:val="00592337"/>
    <w:rsid w:val="00592D78"/>
    <w:rsid w:val="0059451D"/>
    <w:rsid w:val="00597F5F"/>
    <w:rsid w:val="005A00D1"/>
    <w:rsid w:val="005A0D11"/>
    <w:rsid w:val="005A0EAB"/>
    <w:rsid w:val="005A0EC7"/>
    <w:rsid w:val="005A3D8C"/>
    <w:rsid w:val="005A5A77"/>
    <w:rsid w:val="005A7986"/>
    <w:rsid w:val="005A7EDA"/>
    <w:rsid w:val="005B0027"/>
    <w:rsid w:val="005B108C"/>
    <w:rsid w:val="005B4FFA"/>
    <w:rsid w:val="005B5BC6"/>
    <w:rsid w:val="005B67DD"/>
    <w:rsid w:val="005B7536"/>
    <w:rsid w:val="005B7A1D"/>
    <w:rsid w:val="005B7EAE"/>
    <w:rsid w:val="005C3EF8"/>
    <w:rsid w:val="005C4697"/>
    <w:rsid w:val="005C512A"/>
    <w:rsid w:val="005C64D5"/>
    <w:rsid w:val="005C7311"/>
    <w:rsid w:val="005C746B"/>
    <w:rsid w:val="005C754C"/>
    <w:rsid w:val="005D11ED"/>
    <w:rsid w:val="005D35C0"/>
    <w:rsid w:val="005D54BF"/>
    <w:rsid w:val="005E0AA9"/>
    <w:rsid w:val="005E15A7"/>
    <w:rsid w:val="005E1842"/>
    <w:rsid w:val="005F0D4C"/>
    <w:rsid w:val="005F1162"/>
    <w:rsid w:val="005F3B17"/>
    <w:rsid w:val="005F4745"/>
    <w:rsid w:val="005F589B"/>
    <w:rsid w:val="005F5C9B"/>
    <w:rsid w:val="005F6E15"/>
    <w:rsid w:val="00600236"/>
    <w:rsid w:val="006021FD"/>
    <w:rsid w:val="006026F6"/>
    <w:rsid w:val="00604CE3"/>
    <w:rsid w:val="00604D66"/>
    <w:rsid w:val="00611572"/>
    <w:rsid w:val="0061165C"/>
    <w:rsid w:val="00611B14"/>
    <w:rsid w:val="00612712"/>
    <w:rsid w:val="00613CC4"/>
    <w:rsid w:val="00625129"/>
    <w:rsid w:val="00626CCA"/>
    <w:rsid w:val="006277FA"/>
    <w:rsid w:val="00627C0D"/>
    <w:rsid w:val="00630E45"/>
    <w:rsid w:val="0063110D"/>
    <w:rsid w:val="00631E49"/>
    <w:rsid w:val="00632FC7"/>
    <w:rsid w:val="00633777"/>
    <w:rsid w:val="00634CB4"/>
    <w:rsid w:val="006376CF"/>
    <w:rsid w:val="00641E1B"/>
    <w:rsid w:val="0064261D"/>
    <w:rsid w:val="006430D7"/>
    <w:rsid w:val="0064551B"/>
    <w:rsid w:val="006473B8"/>
    <w:rsid w:val="00647E93"/>
    <w:rsid w:val="00651E49"/>
    <w:rsid w:val="00652127"/>
    <w:rsid w:val="0065239E"/>
    <w:rsid w:val="006566B6"/>
    <w:rsid w:val="006578DF"/>
    <w:rsid w:val="00657F60"/>
    <w:rsid w:val="006631E2"/>
    <w:rsid w:val="00663D02"/>
    <w:rsid w:val="00663F54"/>
    <w:rsid w:val="0066683A"/>
    <w:rsid w:val="00670518"/>
    <w:rsid w:val="0068067B"/>
    <w:rsid w:val="00680F2F"/>
    <w:rsid w:val="00680FA7"/>
    <w:rsid w:val="00681204"/>
    <w:rsid w:val="0068231E"/>
    <w:rsid w:val="00682A3D"/>
    <w:rsid w:val="0068466E"/>
    <w:rsid w:val="006848DA"/>
    <w:rsid w:val="006877E6"/>
    <w:rsid w:val="00693538"/>
    <w:rsid w:val="006940A0"/>
    <w:rsid w:val="006959FE"/>
    <w:rsid w:val="00696AC4"/>
    <w:rsid w:val="00696DD7"/>
    <w:rsid w:val="006A3307"/>
    <w:rsid w:val="006A34C5"/>
    <w:rsid w:val="006A3B66"/>
    <w:rsid w:val="006A42C7"/>
    <w:rsid w:val="006A43DB"/>
    <w:rsid w:val="006A444C"/>
    <w:rsid w:val="006A4F24"/>
    <w:rsid w:val="006A601E"/>
    <w:rsid w:val="006B11C3"/>
    <w:rsid w:val="006B128A"/>
    <w:rsid w:val="006B1521"/>
    <w:rsid w:val="006B170D"/>
    <w:rsid w:val="006B2A89"/>
    <w:rsid w:val="006B2B57"/>
    <w:rsid w:val="006B2C94"/>
    <w:rsid w:val="006B3C5C"/>
    <w:rsid w:val="006B4E4A"/>
    <w:rsid w:val="006B63B2"/>
    <w:rsid w:val="006B7F6F"/>
    <w:rsid w:val="006C0DC1"/>
    <w:rsid w:val="006C0EE1"/>
    <w:rsid w:val="006C10B8"/>
    <w:rsid w:val="006C3FB8"/>
    <w:rsid w:val="006C4C94"/>
    <w:rsid w:val="006C65EC"/>
    <w:rsid w:val="006C6F3C"/>
    <w:rsid w:val="006C72C3"/>
    <w:rsid w:val="006C7CFC"/>
    <w:rsid w:val="006D1346"/>
    <w:rsid w:val="006D48B8"/>
    <w:rsid w:val="006D50E7"/>
    <w:rsid w:val="006D57DF"/>
    <w:rsid w:val="006D5AD0"/>
    <w:rsid w:val="006D72C8"/>
    <w:rsid w:val="006E052D"/>
    <w:rsid w:val="006E0756"/>
    <w:rsid w:val="006E1A76"/>
    <w:rsid w:val="006E3783"/>
    <w:rsid w:val="006E3BA7"/>
    <w:rsid w:val="006E5293"/>
    <w:rsid w:val="006E69A9"/>
    <w:rsid w:val="006E6E8D"/>
    <w:rsid w:val="006E737A"/>
    <w:rsid w:val="006E772C"/>
    <w:rsid w:val="006F00BA"/>
    <w:rsid w:val="006F030C"/>
    <w:rsid w:val="006F0E81"/>
    <w:rsid w:val="006F23A6"/>
    <w:rsid w:val="006F597B"/>
    <w:rsid w:val="006F6D9C"/>
    <w:rsid w:val="006F7866"/>
    <w:rsid w:val="006F79E0"/>
    <w:rsid w:val="006F7A86"/>
    <w:rsid w:val="00700DD6"/>
    <w:rsid w:val="00701749"/>
    <w:rsid w:val="007035EC"/>
    <w:rsid w:val="007037EB"/>
    <w:rsid w:val="00704E5C"/>
    <w:rsid w:val="007061D9"/>
    <w:rsid w:val="00706A3F"/>
    <w:rsid w:val="00706A55"/>
    <w:rsid w:val="00711B8B"/>
    <w:rsid w:val="00712E2A"/>
    <w:rsid w:val="007157A7"/>
    <w:rsid w:val="0071799D"/>
    <w:rsid w:val="00717F11"/>
    <w:rsid w:val="007211A2"/>
    <w:rsid w:val="007213D0"/>
    <w:rsid w:val="007216AA"/>
    <w:rsid w:val="00721FA9"/>
    <w:rsid w:val="00726604"/>
    <w:rsid w:val="00726A0F"/>
    <w:rsid w:val="007303AB"/>
    <w:rsid w:val="00732591"/>
    <w:rsid w:val="00733D63"/>
    <w:rsid w:val="007347A9"/>
    <w:rsid w:val="00737B51"/>
    <w:rsid w:val="007403D9"/>
    <w:rsid w:val="00742E8D"/>
    <w:rsid w:val="00744620"/>
    <w:rsid w:val="00744F87"/>
    <w:rsid w:val="00745BF7"/>
    <w:rsid w:val="00746C3E"/>
    <w:rsid w:val="007470A4"/>
    <w:rsid w:val="00747793"/>
    <w:rsid w:val="0074788C"/>
    <w:rsid w:val="007515FD"/>
    <w:rsid w:val="00752927"/>
    <w:rsid w:val="00754E69"/>
    <w:rsid w:val="00755C8E"/>
    <w:rsid w:val="0075635C"/>
    <w:rsid w:val="007573DC"/>
    <w:rsid w:val="007575F1"/>
    <w:rsid w:val="00757C7A"/>
    <w:rsid w:val="0076001B"/>
    <w:rsid w:val="00761642"/>
    <w:rsid w:val="00761CAC"/>
    <w:rsid w:val="0076246D"/>
    <w:rsid w:val="007654B2"/>
    <w:rsid w:val="00765A21"/>
    <w:rsid w:val="0076749E"/>
    <w:rsid w:val="00772B99"/>
    <w:rsid w:val="00776B25"/>
    <w:rsid w:val="00776DBF"/>
    <w:rsid w:val="0078032A"/>
    <w:rsid w:val="007815A5"/>
    <w:rsid w:val="00783492"/>
    <w:rsid w:val="007838AF"/>
    <w:rsid w:val="00785934"/>
    <w:rsid w:val="007879A3"/>
    <w:rsid w:val="00790D05"/>
    <w:rsid w:val="0079162C"/>
    <w:rsid w:val="0079189F"/>
    <w:rsid w:val="007918B1"/>
    <w:rsid w:val="007918D5"/>
    <w:rsid w:val="0079200C"/>
    <w:rsid w:val="00792BB6"/>
    <w:rsid w:val="00792C1D"/>
    <w:rsid w:val="007957FC"/>
    <w:rsid w:val="00795DC0"/>
    <w:rsid w:val="00796094"/>
    <w:rsid w:val="00796199"/>
    <w:rsid w:val="007A67C2"/>
    <w:rsid w:val="007B18F5"/>
    <w:rsid w:val="007B1996"/>
    <w:rsid w:val="007B247E"/>
    <w:rsid w:val="007B2DB5"/>
    <w:rsid w:val="007B335B"/>
    <w:rsid w:val="007B3760"/>
    <w:rsid w:val="007B3A65"/>
    <w:rsid w:val="007B4325"/>
    <w:rsid w:val="007C0468"/>
    <w:rsid w:val="007C1146"/>
    <w:rsid w:val="007C12D7"/>
    <w:rsid w:val="007C1C9C"/>
    <w:rsid w:val="007C6562"/>
    <w:rsid w:val="007C683E"/>
    <w:rsid w:val="007C6EF7"/>
    <w:rsid w:val="007C7BC4"/>
    <w:rsid w:val="007D14A3"/>
    <w:rsid w:val="007D2531"/>
    <w:rsid w:val="007D2701"/>
    <w:rsid w:val="007D2D76"/>
    <w:rsid w:val="007D37AB"/>
    <w:rsid w:val="007D4F03"/>
    <w:rsid w:val="007D601A"/>
    <w:rsid w:val="007D66F0"/>
    <w:rsid w:val="007D6C31"/>
    <w:rsid w:val="007D6C77"/>
    <w:rsid w:val="007E103E"/>
    <w:rsid w:val="007E4C88"/>
    <w:rsid w:val="007E60C6"/>
    <w:rsid w:val="007E6E18"/>
    <w:rsid w:val="007F17CF"/>
    <w:rsid w:val="007F1FB5"/>
    <w:rsid w:val="007F363B"/>
    <w:rsid w:val="007F519F"/>
    <w:rsid w:val="007F65D6"/>
    <w:rsid w:val="007F7801"/>
    <w:rsid w:val="007F7A90"/>
    <w:rsid w:val="00803F9D"/>
    <w:rsid w:val="0080420F"/>
    <w:rsid w:val="00804F36"/>
    <w:rsid w:val="0080679A"/>
    <w:rsid w:val="008078ED"/>
    <w:rsid w:val="00811D58"/>
    <w:rsid w:val="008123E2"/>
    <w:rsid w:val="008146D6"/>
    <w:rsid w:val="00814B06"/>
    <w:rsid w:val="00817869"/>
    <w:rsid w:val="008178FF"/>
    <w:rsid w:val="00817D5B"/>
    <w:rsid w:val="008202D7"/>
    <w:rsid w:val="0082142D"/>
    <w:rsid w:val="00821C4D"/>
    <w:rsid w:val="008263B3"/>
    <w:rsid w:val="00827575"/>
    <w:rsid w:val="0083058A"/>
    <w:rsid w:val="00830755"/>
    <w:rsid w:val="00830ED8"/>
    <w:rsid w:val="0083446D"/>
    <w:rsid w:val="0083723B"/>
    <w:rsid w:val="00842ABF"/>
    <w:rsid w:val="00845A73"/>
    <w:rsid w:val="00845AB8"/>
    <w:rsid w:val="00845E79"/>
    <w:rsid w:val="008524EE"/>
    <w:rsid w:val="008527EB"/>
    <w:rsid w:val="008541E7"/>
    <w:rsid w:val="00855C3E"/>
    <w:rsid w:val="00857470"/>
    <w:rsid w:val="008606B8"/>
    <w:rsid w:val="00862241"/>
    <w:rsid w:val="00863C57"/>
    <w:rsid w:val="00864809"/>
    <w:rsid w:val="00871880"/>
    <w:rsid w:val="00872D7E"/>
    <w:rsid w:val="00873036"/>
    <w:rsid w:val="008737CE"/>
    <w:rsid w:val="0087405E"/>
    <w:rsid w:val="008751C4"/>
    <w:rsid w:val="008809EB"/>
    <w:rsid w:val="00882B01"/>
    <w:rsid w:val="00883D1B"/>
    <w:rsid w:val="00883E2C"/>
    <w:rsid w:val="00884D18"/>
    <w:rsid w:val="00890506"/>
    <w:rsid w:val="008915CA"/>
    <w:rsid w:val="008931C5"/>
    <w:rsid w:val="0089727E"/>
    <w:rsid w:val="008A2283"/>
    <w:rsid w:val="008A22C5"/>
    <w:rsid w:val="008A47B4"/>
    <w:rsid w:val="008A5B46"/>
    <w:rsid w:val="008A6EB2"/>
    <w:rsid w:val="008B026E"/>
    <w:rsid w:val="008B067F"/>
    <w:rsid w:val="008B10D4"/>
    <w:rsid w:val="008B208C"/>
    <w:rsid w:val="008B53C9"/>
    <w:rsid w:val="008B567A"/>
    <w:rsid w:val="008B5CF7"/>
    <w:rsid w:val="008B6DCE"/>
    <w:rsid w:val="008C10EF"/>
    <w:rsid w:val="008C11C4"/>
    <w:rsid w:val="008C6EA6"/>
    <w:rsid w:val="008D09FD"/>
    <w:rsid w:val="008D1AB5"/>
    <w:rsid w:val="008D6C2F"/>
    <w:rsid w:val="008D713A"/>
    <w:rsid w:val="008D7723"/>
    <w:rsid w:val="008D7778"/>
    <w:rsid w:val="008E02D4"/>
    <w:rsid w:val="008E667C"/>
    <w:rsid w:val="008E7A85"/>
    <w:rsid w:val="008F608D"/>
    <w:rsid w:val="00900485"/>
    <w:rsid w:val="00900A9A"/>
    <w:rsid w:val="00902EB9"/>
    <w:rsid w:val="0090302A"/>
    <w:rsid w:val="00904A7D"/>
    <w:rsid w:val="009061C3"/>
    <w:rsid w:val="00906731"/>
    <w:rsid w:val="00910ED2"/>
    <w:rsid w:val="00912E7C"/>
    <w:rsid w:val="00915A70"/>
    <w:rsid w:val="0091689C"/>
    <w:rsid w:val="009217CA"/>
    <w:rsid w:val="00921AC1"/>
    <w:rsid w:val="009245F8"/>
    <w:rsid w:val="0092741C"/>
    <w:rsid w:val="0093411E"/>
    <w:rsid w:val="00934E10"/>
    <w:rsid w:val="0094049E"/>
    <w:rsid w:val="00940FAD"/>
    <w:rsid w:val="00941FEE"/>
    <w:rsid w:val="00942EFB"/>
    <w:rsid w:val="009439E3"/>
    <w:rsid w:val="00945152"/>
    <w:rsid w:val="009460DF"/>
    <w:rsid w:val="00946DF6"/>
    <w:rsid w:val="00946FEF"/>
    <w:rsid w:val="00947AEE"/>
    <w:rsid w:val="00947EF4"/>
    <w:rsid w:val="0095105C"/>
    <w:rsid w:val="00953911"/>
    <w:rsid w:val="00954AA3"/>
    <w:rsid w:val="00955997"/>
    <w:rsid w:val="0096078A"/>
    <w:rsid w:val="009622AB"/>
    <w:rsid w:val="00963011"/>
    <w:rsid w:val="00963866"/>
    <w:rsid w:val="00963A30"/>
    <w:rsid w:val="0096465E"/>
    <w:rsid w:val="009669F2"/>
    <w:rsid w:val="009704CC"/>
    <w:rsid w:val="009723FE"/>
    <w:rsid w:val="0097317D"/>
    <w:rsid w:val="00983888"/>
    <w:rsid w:val="00987680"/>
    <w:rsid w:val="009922E6"/>
    <w:rsid w:val="0099244D"/>
    <w:rsid w:val="00992B68"/>
    <w:rsid w:val="00995A4E"/>
    <w:rsid w:val="00996A20"/>
    <w:rsid w:val="00997810"/>
    <w:rsid w:val="009A05EC"/>
    <w:rsid w:val="009A208A"/>
    <w:rsid w:val="009A5B96"/>
    <w:rsid w:val="009A6682"/>
    <w:rsid w:val="009A7257"/>
    <w:rsid w:val="009A7977"/>
    <w:rsid w:val="009A7AE6"/>
    <w:rsid w:val="009B07C0"/>
    <w:rsid w:val="009B136E"/>
    <w:rsid w:val="009B5783"/>
    <w:rsid w:val="009B5C27"/>
    <w:rsid w:val="009B5D0C"/>
    <w:rsid w:val="009B5DD4"/>
    <w:rsid w:val="009C16C5"/>
    <w:rsid w:val="009C1C5F"/>
    <w:rsid w:val="009C1D42"/>
    <w:rsid w:val="009C1E20"/>
    <w:rsid w:val="009C2F1D"/>
    <w:rsid w:val="009C31D5"/>
    <w:rsid w:val="009C44F0"/>
    <w:rsid w:val="009C56A7"/>
    <w:rsid w:val="009C5CE5"/>
    <w:rsid w:val="009C6C02"/>
    <w:rsid w:val="009C7640"/>
    <w:rsid w:val="009D0AEE"/>
    <w:rsid w:val="009D1515"/>
    <w:rsid w:val="009D2E44"/>
    <w:rsid w:val="009D4996"/>
    <w:rsid w:val="009D6768"/>
    <w:rsid w:val="009D74F4"/>
    <w:rsid w:val="009E1A81"/>
    <w:rsid w:val="009E24B2"/>
    <w:rsid w:val="009E3405"/>
    <w:rsid w:val="009E5488"/>
    <w:rsid w:val="009E5776"/>
    <w:rsid w:val="009E6968"/>
    <w:rsid w:val="009F2022"/>
    <w:rsid w:val="009F2FB6"/>
    <w:rsid w:val="009F4790"/>
    <w:rsid w:val="009F7053"/>
    <w:rsid w:val="009F7E06"/>
    <w:rsid w:val="009F7F86"/>
    <w:rsid w:val="00A01F40"/>
    <w:rsid w:val="00A02039"/>
    <w:rsid w:val="00A024EA"/>
    <w:rsid w:val="00A041F7"/>
    <w:rsid w:val="00A0457B"/>
    <w:rsid w:val="00A075DC"/>
    <w:rsid w:val="00A07C87"/>
    <w:rsid w:val="00A1036E"/>
    <w:rsid w:val="00A11FD7"/>
    <w:rsid w:val="00A13FF3"/>
    <w:rsid w:val="00A14902"/>
    <w:rsid w:val="00A15EBE"/>
    <w:rsid w:val="00A16A44"/>
    <w:rsid w:val="00A16B5C"/>
    <w:rsid w:val="00A16BFC"/>
    <w:rsid w:val="00A16C59"/>
    <w:rsid w:val="00A16E66"/>
    <w:rsid w:val="00A20B1C"/>
    <w:rsid w:val="00A229C6"/>
    <w:rsid w:val="00A24CB0"/>
    <w:rsid w:val="00A24EF3"/>
    <w:rsid w:val="00A250C9"/>
    <w:rsid w:val="00A25350"/>
    <w:rsid w:val="00A30E7A"/>
    <w:rsid w:val="00A3328F"/>
    <w:rsid w:val="00A41FED"/>
    <w:rsid w:val="00A43300"/>
    <w:rsid w:val="00A43989"/>
    <w:rsid w:val="00A43D21"/>
    <w:rsid w:val="00A450A7"/>
    <w:rsid w:val="00A46D55"/>
    <w:rsid w:val="00A477E5"/>
    <w:rsid w:val="00A478FA"/>
    <w:rsid w:val="00A50563"/>
    <w:rsid w:val="00A50C19"/>
    <w:rsid w:val="00A52DD0"/>
    <w:rsid w:val="00A53602"/>
    <w:rsid w:val="00A61051"/>
    <w:rsid w:val="00A6465C"/>
    <w:rsid w:val="00A67057"/>
    <w:rsid w:val="00A673D1"/>
    <w:rsid w:val="00A70436"/>
    <w:rsid w:val="00A707E8"/>
    <w:rsid w:val="00A70D41"/>
    <w:rsid w:val="00A7211D"/>
    <w:rsid w:val="00A72E12"/>
    <w:rsid w:val="00A72F25"/>
    <w:rsid w:val="00A73090"/>
    <w:rsid w:val="00A806C8"/>
    <w:rsid w:val="00A811EA"/>
    <w:rsid w:val="00A82F2B"/>
    <w:rsid w:val="00A836C4"/>
    <w:rsid w:val="00A85C48"/>
    <w:rsid w:val="00A92804"/>
    <w:rsid w:val="00A93AAD"/>
    <w:rsid w:val="00A94BCB"/>
    <w:rsid w:val="00A95BCB"/>
    <w:rsid w:val="00A95FE3"/>
    <w:rsid w:val="00A97D0D"/>
    <w:rsid w:val="00A97D45"/>
    <w:rsid w:val="00AA2F5B"/>
    <w:rsid w:val="00AA3518"/>
    <w:rsid w:val="00AA42CB"/>
    <w:rsid w:val="00AA517D"/>
    <w:rsid w:val="00AA6147"/>
    <w:rsid w:val="00AA6B28"/>
    <w:rsid w:val="00AA7433"/>
    <w:rsid w:val="00AB247F"/>
    <w:rsid w:val="00AB275A"/>
    <w:rsid w:val="00AB3DB4"/>
    <w:rsid w:val="00AB4C07"/>
    <w:rsid w:val="00AB70FF"/>
    <w:rsid w:val="00AB7369"/>
    <w:rsid w:val="00AB7804"/>
    <w:rsid w:val="00AC3A25"/>
    <w:rsid w:val="00AC3B64"/>
    <w:rsid w:val="00AC41D3"/>
    <w:rsid w:val="00AC6EF4"/>
    <w:rsid w:val="00AC7612"/>
    <w:rsid w:val="00AD0DE3"/>
    <w:rsid w:val="00AD321F"/>
    <w:rsid w:val="00AD60A6"/>
    <w:rsid w:val="00AD6863"/>
    <w:rsid w:val="00AD77B9"/>
    <w:rsid w:val="00AD7834"/>
    <w:rsid w:val="00AD7946"/>
    <w:rsid w:val="00AD7E25"/>
    <w:rsid w:val="00AE1044"/>
    <w:rsid w:val="00AE3855"/>
    <w:rsid w:val="00AE44B0"/>
    <w:rsid w:val="00AE4565"/>
    <w:rsid w:val="00AE47A1"/>
    <w:rsid w:val="00AE5419"/>
    <w:rsid w:val="00AE75DC"/>
    <w:rsid w:val="00AF16EB"/>
    <w:rsid w:val="00AF1790"/>
    <w:rsid w:val="00AF6381"/>
    <w:rsid w:val="00B0135D"/>
    <w:rsid w:val="00B02BC7"/>
    <w:rsid w:val="00B03F31"/>
    <w:rsid w:val="00B07649"/>
    <w:rsid w:val="00B126BF"/>
    <w:rsid w:val="00B14783"/>
    <w:rsid w:val="00B15CE7"/>
    <w:rsid w:val="00B17B5E"/>
    <w:rsid w:val="00B225B6"/>
    <w:rsid w:val="00B2267D"/>
    <w:rsid w:val="00B22682"/>
    <w:rsid w:val="00B24A4E"/>
    <w:rsid w:val="00B26E1D"/>
    <w:rsid w:val="00B27BAB"/>
    <w:rsid w:val="00B27D1B"/>
    <w:rsid w:val="00B303A5"/>
    <w:rsid w:val="00B3102C"/>
    <w:rsid w:val="00B3200C"/>
    <w:rsid w:val="00B32551"/>
    <w:rsid w:val="00B32D43"/>
    <w:rsid w:val="00B342E9"/>
    <w:rsid w:val="00B363C0"/>
    <w:rsid w:val="00B36DE8"/>
    <w:rsid w:val="00B3756B"/>
    <w:rsid w:val="00B37D4B"/>
    <w:rsid w:val="00B409C7"/>
    <w:rsid w:val="00B40DD7"/>
    <w:rsid w:val="00B425B2"/>
    <w:rsid w:val="00B4314E"/>
    <w:rsid w:val="00B43367"/>
    <w:rsid w:val="00B436DB"/>
    <w:rsid w:val="00B44470"/>
    <w:rsid w:val="00B503CC"/>
    <w:rsid w:val="00B5125E"/>
    <w:rsid w:val="00B51E86"/>
    <w:rsid w:val="00B54043"/>
    <w:rsid w:val="00B55565"/>
    <w:rsid w:val="00B56EB5"/>
    <w:rsid w:val="00B60700"/>
    <w:rsid w:val="00B60B8D"/>
    <w:rsid w:val="00B61974"/>
    <w:rsid w:val="00B63FC9"/>
    <w:rsid w:val="00B64C78"/>
    <w:rsid w:val="00B7036E"/>
    <w:rsid w:val="00B709A5"/>
    <w:rsid w:val="00B7298F"/>
    <w:rsid w:val="00B743CE"/>
    <w:rsid w:val="00B76F96"/>
    <w:rsid w:val="00B806FB"/>
    <w:rsid w:val="00B81430"/>
    <w:rsid w:val="00B82F28"/>
    <w:rsid w:val="00B83EA6"/>
    <w:rsid w:val="00B84966"/>
    <w:rsid w:val="00B860A1"/>
    <w:rsid w:val="00B92DDF"/>
    <w:rsid w:val="00B93CC6"/>
    <w:rsid w:val="00B948F4"/>
    <w:rsid w:val="00BA044A"/>
    <w:rsid w:val="00BA0FE8"/>
    <w:rsid w:val="00BA3A40"/>
    <w:rsid w:val="00BA4B9A"/>
    <w:rsid w:val="00BA554A"/>
    <w:rsid w:val="00BA5F9C"/>
    <w:rsid w:val="00BB0A9B"/>
    <w:rsid w:val="00BB1EF9"/>
    <w:rsid w:val="00BB2B50"/>
    <w:rsid w:val="00BB3665"/>
    <w:rsid w:val="00BB5266"/>
    <w:rsid w:val="00BB56DE"/>
    <w:rsid w:val="00BB7131"/>
    <w:rsid w:val="00BC0A0D"/>
    <w:rsid w:val="00BC0FFC"/>
    <w:rsid w:val="00BC14EC"/>
    <w:rsid w:val="00BC3820"/>
    <w:rsid w:val="00BC43A2"/>
    <w:rsid w:val="00BC5D3B"/>
    <w:rsid w:val="00BC6C35"/>
    <w:rsid w:val="00BC6F28"/>
    <w:rsid w:val="00BD0A4C"/>
    <w:rsid w:val="00BD0FBF"/>
    <w:rsid w:val="00BD3645"/>
    <w:rsid w:val="00BD5C35"/>
    <w:rsid w:val="00BD60D0"/>
    <w:rsid w:val="00BD65F6"/>
    <w:rsid w:val="00BD7935"/>
    <w:rsid w:val="00BE48BB"/>
    <w:rsid w:val="00BE6FAB"/>
    <w:rsid w:val="00BE7538"/>
    <w:rsid w:val="00BF0156"/>
    <w:rsid w:val="00BF1393"/>
    <w:rsid w:val="00BF1524"/>
    <w:rsid w:val="00BF386D"/>
    <w:rsid w:val="00BF648E"/>
    <w:rsid w:val="00BF6D04"/>
    <w:rsid w:val="00BF7DA0"/>
    <w:rsid w:val="00C011D2"/>
    <w:rsid w:val="00C03617"/>
    <w:rsid w:val="00C037C9"/>
    <w:rsid w:val="00C038FC"/>
    <w:rsid w:val="00C03CAD"/>
    <w:rsid w:val="00C0407F"/>
    <w:rsid w:val="00C067A2"/>
    <w:rsid w:val="00C10368"/>
    <w:rsid w:val="00C106B5"/>
    <w:rsid w:val="00C11680"/>
    <w:rsid w:val="00C1357F"/>
    <w:rsid w:val="00C1604F"/>
    <w:rsid w:val="00C16A5F"/>
    <w:rsid w:val="00C208EA"/>
    <w:rsid w:val="00C20DE7"/>
    <w:rsid w:val="00C229F3"/>
    <w:rsid w:val="00C22B30"/>
    <w:rsid w:val="00C24789"/>
    <w:rsid w:val="00C25AFF"/>
    <w:rsid w:val="00C25BBF"/>
    <w:rsid w:val="00C2716A"/>
    <w:rsid w:val="00C27311"/>
    <w:rsid w:val="00C2740A"/>
    <w:rsid w:val="00C32BD1"/>
    <w:rsid w:val="00C32CD6"/>
    <w:rsid w:val="00C330D2"/>
    <w:rsid w:val="00C348A0"/>
    <w:rsid w:val="00C4108D"/>
    <w:rsid w:val="00C41D3C"/>
    <w:rsid w:val="00C41D65"/>
    <w:rsid w:val="00C4346A"/>
    <w:rsid w:val="00C434F7"/>
    <w:rsid w:val="00C44F5D"/>
    <w:rsid w:val="00C4555D"/>
    <w:rsid w:val="00C457AB"/>
    <w:rsid w:val="00C47DF3"/>
    <w:rsid w:val="00C513BF"/>
    <w:rsid w:val="00C513E3"/>
    <w:rsid w:val="00C5163A"/>
    <w:rsid w:val="00C51F06"/>
    <w:rsid w:val="00C53CD7"/>
    <w:rsid w:val="00C55C7A"/>
    <w:rsid w:val="00C613A7"/>
    <w:rsid w:val="00C62B91"/>
    <w:rsid w:val="00C65ED2"/>
    <w:rsid w:val="00C67F87"/>
    <w:rsid w:val="00C717A6"/>
    <w:rsid w:val="00C7180B"/>
    <w:rsid w:val="00C7452D"/>
    <w:rsid w:val="00C7469F"/>
    <w:rsid w:val="00C764E9"/>
    <w:rsid w:val="00C76611"/>
    <w:rsid w:val="00C772E3"/>
    <w:rsid w:val="00C800A4"/>
    <w:rsid w:val="00C8138E"/>
    <w:rsid w:val="00C814D4"/>
    <w:rsid w:val="00C81D45"/>
    <w:rsid w:val="00C823DC"/>
    <w:rsid w:val="00C849B8"/>
    <w:rsid w:val="00C925E8"/>
    <w:rsid w:val="00C93713"/>
    <w:rsid w:val="00C9569B"/>
    <w:rsid w:val="00CA1E74"/>
    <w:rsid w:val="00CA3778"/>
    <w:rsid w:val="00CA4B16"/>
    <w:rsid w:val="00CB037C"/>
    <w:rsid w:val="00CB25FF"/>
    <w:rsid w:val="00CB3058"/>
    <w:rsid w:val="00CB3E18"/>
    <w:rsid w:val="00CB4A33"/>
    <w:rsid w:val="00CB4F08"/>
    <w:rsid w:val="00CB5258"/>
    <w:rsid w:val="00CB575F"/>
    <w:rsid w:val="00CB5BB8"/>
    <w:rsid w:val="00CB5D1B"/>
    <w:rsid w:val="00CB74CD"/>
    <w:rsid w:val="00CB75BD"/>
    <w:rsid w:val="00CC135C"/>
    <w:rsid w:val="00CC4109"/>
    <w:rsid w:val="00CC5053"/>
    <w:rsid w:val="00CC531F"/>
    <w:rsid w:val="00CC76C4"/>
    <w:rsid w:val="00CD19C6"/>
    <w:rsid w:val="00CD311B"/>
    <w:rsid w:val="00CD64AC"/>
    <w:rsid w:val="00CD7620"/>
    <w:rsid w:val="00CE0AF9"/>
    <w:rsid w:val="00CE17E0"/>
    <w:rsid w:val="00CE275B"/>
    <w:rsid w:val="00CE3495"/>
    <w:rsid w:val="00CE38E4"/>
    <w:rsid w:val="00CE415C"/>
    <w:rsid w:val="00CE4A98"/>
    <w:rsid w:val="00CE4EDD"/>
    <w:rsid w:val="00CE5A3C"/>
    <w:rsid w:val="00CE5C9F"/>
    <w:rsid w:val="00CE5E75"/>
    <w:rsid w:val="00CE687E"/>
    <w:rsid w:val="00CE73AA"/>
    <w:rsid w:val="00CF06F4"/>
    <w:rsid w:val="00CF0E81"/>
    <w:rsid w:val="00CF1A64"/>
    <w:rsid w:val="00CF2409"/>
    <w:rsid w:val="00CF2D0C"/>
    <w:rsid w:val="00CF2F10"/>
    <w:rsid w:val="00CF4034"/>
    <w:rsid w:val="00CF40A6"/>
    <w:rsid w:val="00CF42D6"/>
    <w:rsid w:val="00CF4D30"/>
    <w:rsid w:val="00CF58B1"/>
    <w:rsid w:val="00CF6134"/>
    <w:rsid w:val="00CF7586"/>
    <w:rsid w:val="00CF7926"/>
    <w:rsid w:val="00CF7C64"/>
    <w:rsid w:val="00D029F2"/>
    <w:rsid w:val="00D04387"/>
    <w:rsid w:val="00D119B9"/>
    <w:rsid w:val="00D11E32"/>
    <w:rsid w:val="00D11F71"/>
    <w:rsid w:val="00D12E38"/>
    <w:rsid w:val="00D1340B"/>
    <w:rsid w:val="00D139CE"/>
    <w:rsid w:val="00D13A1A"/>
    <w:rsid w:val="00D13CE4"/>
    <w:rsid w:val="00D16518"/>
    <w:rsid w:val="00D16BE7"/>
    <w:rsid w:val="00D23AFD"/>
    <w:rsid w:val="00D245F6"/>
    <w:rsid w:val="00D260E1"/>
    <w:rsid w:val="00D26194"/>
    <w:rsid w:val="00D27292"/>
    <w:rsid w:val="00D27334"/>
    <w:rsid w:val="00D31DA2"/>
    <w:rsid w:val="00D32D67"/>
    <w:rsid w:val="00D32DAE"/>
    <w:rsid w:val="00D424C9"/>
    <w:rsid w:val="00D44271"/>
    <w:rsid w:val="00D455CF"/>
    <w:rsid w:val="00D45B04"/>
    <w:rsid w:val="00D45B71"/>
    <w:rsid w:val="00D46D13"/>
    <w:rsid w:val="00D50BB5"/>
    <w:rsid w:val="00D52419"/>
    <w:rsid w:val="00D52587"/>
    <w:rsid w:val="00D5269F"/>
    <w:rsid w:val="00D528E0"/>
    <w:rsid w:val="00D53991"/>
    <w:rsid w:val="00D559B0"/>
    <w:rsid w:val="00D55AB5"/>
    <w:rsid w:val="00D57CBB"/>
    <w:rsid w:val="00D60D24"/>
    <w:rsid w:val="00D61D41"/>
    <w:rsid w:val="00D61E70"/>
    <w:rsid w:val="00D62663"/>
    <w:rsid w:val="00D632FA"/>
    <w:rsid w:val="00D63A70"/>
    <w:rsid w:val="00D6575F"/>
    <w:rsid w:val="00D66E8C"/>
    <w:rsid w:val="00D6713A"/>
    <w:rsid w:val="00D67487"/>
    <w:rsid w:val="00D720C4"/>
    <w:rsid w:val="00D74395"/>
    <w:rsid w:val="00D74A51"/>
    <w:rsid w:val="00D760D8"/>
    <w:rsid w:val="00D770F4"/>
    <w:rsid w:val="00D77A37"/>
    <w:rsid w:val="00D77F62"/>
    <w:rsid w:val="00D80579"/>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5FD5"/>
    <w:rsid w:val="00D96451"/>
    <w:rsid w:val="00DA18F0"/>
    <w:rsid w:val="00DA291B"/>
    <w:rsid w:val="00DA3D63"/>
    <w:rsid w:val="00DA7D9D"/>
    <w:rsid w:val="00DB3EC2"/>
    <w:rsid w:val="00DC1877"/>
    <w:rsid w:val="00DC3D10"/>
    <w:rsid w:val="00DC408F"/>
    <w:rsid w:val="00DC47BB"/>
    <w:rsid w:val="00DC4EA7"/>
    <w:rsid w:val="00DC5558"/>
    <w:rsid w:val="00DC633F"/>
    <w:rsid w:val="00DD64DF"/>
    <w:rsid w:val="00DE16C5"/>
    <w:rsid w:val="00DE2317"/>
    <w:rsid w:val="00DE2A24"/>
    <w:rsid w:val="00DE2CF4"/>
    <w:rsid w:val="00DE2F44"/>
    <w:rsid w:val="00DE3732"/>
    <w:rsid w:val="00DE5B62"/>
    <w:rsid w:val="00DE7155"/>
    <w:rsid w:val="00DF1D56"/>
    <w:rsid w:val="00DF2388"/>
    <w:rsid w:val="00DF3E25"/>
    <w:rsid w:val="00DF50DA"/>
    <w:rsid w:val="00DF51BE"/>
    <w:rsid w:val="00DF5991"/>
    <w:rsid w:val="00DF7FF2"/>
    <w:rsid w:val="00E014DD"/>
    <w:rsid w:val="00E02155"/>
    <w:rsid w:val="00E02E51"/>
    <w:rsid w:val="00E04642"/>
    <w:rsid w:val="00E04758"/>
    <w:rsid w:val="00E06ADE"/>
    <w:rsid w:val="00E10C71"/>
    <w:rsid w:val="00E11097"/>
    <w:rsid w:val="00E1420D"/>
    <w:rsid w:val="00E14939"/>
    <w:rsid w:val="00E14C02"/>
    <w:rsid w:val="00E14DD0"/>
    <w:rsid w:val="00E2389C"/>
    <w:rsid w:val="00E23DAC"/>
    <w:rsid w:val="00E24552"/>
    <w:rsid w:val="00E24B7C"/>
    <w:rsid w:val="00E34837"/>
    <w:rsid w:val="00E35BB2"/>
    <w:rsid w:val="00E35C59"/>
    <w:rsid w:val="00E36C14"/>
    <w:rsid w:val="00E427F2"/>
    <w:rsid w:val="00E42B13"/>
    <w:rsid w:val="00E431A4"/>
    <w:rsid w:val="00E4466D"/>
    <w:rsid w:val="00E46404"/>
    <w:rsid w:val="00E47639"/>
    <w:rsid w:val="00E47A43"/>
    <w:rsid w:val="00E50687"/>
    <w:rsid w:val="00E51371"/>
    <w:rsid w:val="00E518D3"/>
    <w:rsid w:val="00E528D5"/>
    <w:rsid w:val="00E52BA5"/>
    <w:rsid w:val="00E52BB0"/>
    <w:rsid w:val="00E54653"/>
    <w:rsid w:val="00E54902"/>
    <w:rsid w:val="00E57FC1"/>
    <w:rsid w:val="00E62802"/>
    <w:rsid w:val="00E641D5"/>
    <w:rsid w:val="00E670E9"/>
    <w:rsid w:val="00E677F7"/>
    <w:rsid w:val="00E713DD"/>
    <w:rsid w:val="00E71B02"/>
    <w:rsid w:val="00E7536A"/>
    <w:rsid w:val="00E77EB3"/>
    <w:rsid w:val="00E80EF7"/>
    <w:rsid w:val="00E80F99"/>
    <w:rsid w:val="00E81525"/>
    <w:rsid w:val="00E82F3B"/>
    <w:rsid w:val="00E85DA7"/>
    <w:rsid w:val="00E906F0"/>
    <w:rsid w:val="00E90CD8"/>
    <w:rsid w:val="00E90E09"/>
    <w:rsid w:val="00E93D0A"/>
    <w:rsid w:val="00E9694C"/>
    <w:rsid w:val="00EA0AE5"/>
    <w:rsid w:val="00EA2D1D"/>
    <w:rsid w:val="00EA7C5F"/>
    <w:rsid w:val="00EB0F65"/>
    <w:rsid w:val="00EB10F1"/>
    <w:rsid w:val="00EB16D5"/>
    <w:rsid w:val="00EB47FC"/>
    <w:rsid w:val="00EB7603"/>
    <w:rsid w:val="00EB7FAC"/>
    <w:rsid w:val="00EC6A36"/>
    <w:rsid w:val="00ED0A03"/>
    <w:rsid w:val="00ED0C60"/>
    <w:rsid w:val="00ED0CE2"/>
    <w:rsid w:val="00ED25EE"/>
    <w:rsid w:val="00ED4C85"/>
    <w:rsid w:val="00ED4D38"/>
    <w:rsid w:val="00ED58EB"/>
    <w:rsid w:val="00ED5DD6"/>
    <w:rsid w:val="00ED6789"/>
    <w:rsid w:val="00ED6FE1"/>
    <w:rsid w:val="00EE08A6"/>
    <w:rsid w:val="00EE14FF"/>
    <w:rsid w:val="00EE166D"/>
    <w:rsid w:val="00EE1E20"/>
    <w:rsid w:val="00EE4408"/>
    <w:rsid w:val="00EE5BAB"/>
    <w:rsid w:val="00EE60C2"/>
    <w:rsid w:val="00EE7F95"/>
    <w:rsid w:val="00EF5B96"/>
    <w:rsid w:val="00EF6599"/>
    <w:rsid w:val="00F0104E"/>
    <w:rsid w:val="00F02204"/>
    <w:rsid w:val="00F026E2"/>
    <w:rsid w:val="00F02B8E"/>
    <w:rsid w:val="00F02C95"/>
    <w:rsid w:val="00F03B16"/>
    <w:rsid w:val="00F040A1"/>
    <w:rsid w:val="00F061C6"/>
    <w:rsid w:val="00F0704B"/>
    <w:rsid w:val="00F07DB4"/>
    <w:rsid w:val="00F07FBD"/>
    <w:rsid w:val="00F10158"/>
    <w:rsid w:val="00F11475"/>
    <w:rsid w:val="00F12393"/>
    <w:rsid w:val="00F150FF"/>
    <w:rsid w:val="00F201B6"/>
    <w:rsid w:val="00F20BF5"/>
    <w:rsid w:val="00F21A97"/>
    <w:rsid w:val="00F24BD1"/>
    <w:rsid w:val="00F27AD9"/>
    <w:rsid w:val="00F32854"/>
    <w:rsid w:val="00F33A0C"/>
    <w:rsid w:val="00F341C4"/>
    <w:rsid w:val="00F345AE"/>
    <w:rsid w:val="00F3626D"/>
    <w:rsid w:val="00F43694"/>
    <w:rsid w:val="00F44003"/>
    <w:rsid w:val="00F4518B"/>
    <w:rsid w:val="00F46CE2"/>
    <w:rsid w:val="00F50CA4"/>
    <w:rsid w:val="00F51872"/>
    <w:rsid w:val="00F5572E"/>
    <w:rsid w:val="00F56086"/>
    <w:rsid w:val="00F57F94"/>
    <w:rsid w:val="00F63014"/>
    <w:rsid w:val="00F63A14"/>
    <w:rsid w:val="00F64032"/>
    <w:rsid w:val="00F649FD"/>
    <w:rsid w:val="00F65F2F"/>
    <w:rsid w:val="00F70008"/>
    <w:rsid w:val="00F701E1"/>
    <w:rsid w:val="00F710DF"/>
    <w:rsid w:val="00F7195D"/>
    <w:rsid w:val="00F757EE"/>
    <w:rsid w:val="00F76E14"/>
    <w:rsid w:val="00F772D1"/>
    <w:rsid w:val="00F8081A"/>
    <w:rsid w:val="00F816F3"/>
    <w:rsid w:val="00F83430"/>
    <w:rsid w:val="00F86AA5"/>
    <w:rsid w:val="00F86FBD"/>
    <w:rsid w:val="00F91EAC"/>
    <w:rsid w:val="00F93782"/>
    <w:rsid w:val="00F95471"/>
    <w:rsid w:val="00FA0C24"/>
    <w:rsid w:val="00FA1CF4"/>
    <w:rsid w:val="00FA23CC"/>
    <w:rsid w:val="00FA354F"/>
    <w:rsid w:val="00FA58C6"/>
    <w:rsid w:val="00FA593B"/>
    <w:rsid w:val="00FA6414"/>
    <w:rsid w:val="00FA76DE"/>
    <w:rsid w:val="00FB1284"/>
    <w:rsid w:val="00FB5239"/>
    <w:rsid w:val="00FB56DB"/>
    <w:rsid w:val="00FB6660"/>
    <w:rsid w:val="00FC065E"/>
    <w:rsid w:val="00FC0EE2"/>
    <w:rsid w:val="00FC110B"/>
    <w:rsid w:val="00FC259E"/>
    <w:rsid w:val="00FC2BC0"/>
    <w:rsid w:val="00FC2FD7"/>
    <w:rsid w:val="00FC54E8"/>
    <w:rsid w:val="00FC6F46"/>
    <w:rsid w:val="00FD1BE4"/>
    <w:rsid w:val="00FD215D"/>
    <w:rsid w:val="00FD2238"/>
    <w:rsid w:val="00FD27B7"/>
    <w:rsid w:val="00FD3A4C"/>
    <w:rsid w:val="00FD3F15"/>
    <w:rsid w:val="00FD40AE"/>
    <w:rsid w:val="00FD494F"/>
    <w:rsid w:val="00FD5BE2"/>
    <w:rsid w:val="00FD74A8"/>
    <w:rsid w:val="00FD78BF"/>
    <w:rsid w:val="00FD79FD"/>
    <w:rsid w:val="00FE183D"/>
    <w:rsid w:val="00FE256F"/>
    <w:rsid w:val="00FE2AC8"/>
    <w:rsid w:val="00FE2BD7"/>
    <w:rsid w:val="00FE4670"/>
    <w:rsid w:val="00FE46E7"/>
    <w:rsid w:val="00FE6868"/>
    <w:rsid w:val="00FE71B4"/>
    <w:rsid w:val="00FF2965"/>
    <w:rsid w:val="00FF3D30"/>
    <w:rsid w:val="00FF3F60"/>
    <w:rsid w:val="00FF4298"/>
    <w:rsid w:val="00FF52B7"/>
    <w:rsid w:val="00FF5808"/>
    <w:rsid w:val="00FF5966"/>
    <w:rsid w:val="00FF640E"/>
    <w:rsid w:val="00FF6426"/>
    <w:rsid w:val="00FF6687"/>
    <w:rsid w:val="00FF682B"/>
    <w:rsid w:val="00FF6AA2"/>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DB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5"/>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0A783A"/>
    <w:pPr>
      <w:spacing w:before="240" w:after="60"/>
      <w:outlineLvl w:val="5"/>
    </w:pPr>
    <w:rPr>
      <w:rFonts w:cs="Times New Roman"/>
      <w:b/>
      <w:bCs/>
      <w:szCs w:val="22"/>
      <w:lang w:eastAsia="zh-CN"/>
    </w:rPr>
  </w:style>
  <w:style w:type="paragraph" w:styleId="7">
    <w:name w:val="heading 7"/>
    <w:basedOn w:val="a"/>
    <w:next w:val="a"/>
    <w:link w:val="7Char"/>
    <w:qFormat/>
    <w:rsid w:val="00C10368"/>
    <w:pPr>
      <w:keepNext/>
      <w:suppressAutoHyphens w:val="0"/>
      <w:overflowPunct w:val="0"/>
      <w:autoSpaceDE w:val="0"/>
      <w:autoSpaceDN w:val="0"/>
      <w:adjustRightInd w:val="0"/>
      <w:spacing w:after="0"/>
      <w:textAlignment w:val="baseline"/>
      <w:outlineLvl w:val="6"/>
    </w:pPr>
    <w:rPr>
      <w:rFonts w:ascii="Arial" w:hAnsi="Arial" w:cs="Arial"/>
      <w:b/>
      <w:sz w:val="16"/>
      <w:szCs w:val="21"/>
      <w:u w:val="single"/>
      <w:lang w:val="el-GR" w:eastAsia="el-GR"/>
    </w:rPr>
  </w:style>
  <w:style w:type="paragraph" w:styleId="8">
    <w:name w:val="heading 8"/>
    <w:basedOn w:val="a"/>
    <w:next w:val="a"/>
    <w:link w:val="8Char"/>
    <w:qFormat/>
    <w:rsid w:val="00C10368"/>
    <w:pPr>
      <w:keepNext/>
      <w:suppressAutoHyphens w:val="0"/>
      <w:overflowPunct w:val="0"/>
      <w:autoSpaceDE w:val="0"/>
      <w:autoSpaceDN w:val="0"/>
      <w:adjustRightInd w:val="0"/>
      <w:spacing w:after="0"/>
      <w:textAlignment w:val="baseline"/>
      <w:outlineLvl w:val="7"/>
    </w:pPr>
    <w:rPr>
      <w:rFonts w:ascii="Arial" w:hAnsi="Arial" w:cs="Arial"/>
      <w:b/>
      <w:sz w:val="18"/>
      <w:szCs w:val="21"/>
      <w:u w:val="single"/>
      <w:lang w:val="el-GR" w:eastAsia="el-GR"/>
    </w:rPr>
  </w:style>
  <w:style w:type="paragraph" w:styleId="9">
    <w:name w:val="heading 9"/>
    <w:basedOn w:val="a"/>
    <w:next w:val="a"/>
    <w:link w:val="9Char"/>
    <w:unhideWhenUsed/>
    <w:qFormat/>
    <w:rsid w:val="00C10368"/>
    <w:pPr>
      <w:suppressAutoHyphens w:val="0"/>
      <w:overflowPunct w:val="0"/>
      <w:autoSpaceDE w:val="0"/>
      <w:autoSpaceDN w:val="0"/>
      <w:adjustRightInd w:val="0"/>
      <w:spacing w:before="240" w:after="60"/>
      <w:jc w:val="left"/>
      <w:textAlignment w:val="baseline"/>
      <w:outlineLvl w:val="8"/>
    </w:pPr>
    <w:rPr>
      <w:rFonts w:ascii="Cambria" w:hAnsi="Cambria" w:cs="Times New Roman"/>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uiPriority w:val="99"/>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99"/>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6Char">
    <w:name w:val="Επικεφαλίδα 6 Char"/>
    <w:link w:val="6"/>
    <w:uiPriority w:val="9"/>
    <w:rsid w:val="000A783A"/>
    <w:rPr>
      <w:rFonts w:ascii="Calibri" w:hAnsi="Calibri"/>
      <w:b/>
      <w:bCs/>
      <w:sz w:val="22"/>
      <w:szCs w:val="22"/>
      <w:lang w:val="en-GB" w:eastAsia="zh-CN"/>
    </w:rPr>
  </w:style>
  <w:style w:type="paragraph" w:styleId="Web">
    <w:name w:val="Normal (Web)"/>
    <w:basedOn w:val="a"/>
    <w:link w:val="WebChar"/>
    <w:uiPriority w:val="99"/>
    <w:unhideWhenUsed/>
    <w:rsid w:val="00EE1E20"/>
    <w:pPr>
      <w:suppressAutoHyphens w:val="0"/>
      <w:spacing w:before="100" w:beforeAutospacing="1" w:after="142" w:line="276" w:lineRule="auto"/>
      <w:jc w:val="left"/>
    </w:pPr>
    <w:rPr>
      <w:rFonts w:ascii="Times New Roman" w:hAnsi="Times New Roman" w:cs="Times New Roman"/>
      <w:sz w:val="24"/>
      <w:lang w:val="el-GR" w:eastAsia="el-GR"/>
    </w:rPr>
  </w:style>
  <w:style w:type="character" w:customStyle="1" w:styleId="Char5">
    <w:name w:val="Κεφαλίδα Char"/>
    <w:link w:val="af4"/>
    <w:rsid w:val="00726604"/>
    <w:rPr>
      <w:rFonts w:ascii="Calibri" w:hAnsi="Calibri" w:cs="Calibri"/>
      <w:sz w:val="22"/>
      <w:szCs w:val="24"/>
      <w:lang w:val="en-GB" w:eastAsia="ar-SA"/>
    </w:rPr>
  </w:style>
  <w:style w:type="character" w:customStyle="1" w:styleId="WebChar">
    <w:name w:val="Κανονικό (Web) Char"/>
    <w:link w:val="Web"/>
    <w:uiPriority w:val="99"/>
    <w:rsid w:val="00726604"/>
    <w:rPr>
      <w:sz w:val="24"/>
      <w:szCs w:val="24"/>
    </w:rPr>
  </w:style>
  <w:style w:type="paragraph" w:styleId="2b">
    <w:name w:val="Body Text Indent 2"/>
    <w:basedOn w:val="a"/>
    <w:link w:val="2Char0"/>
    <w:semiHidden/>
    <w:unhideWhenUsed/>
    <w:rsid w:val="00C10368"/>
    <w:pPr>
      <w:spacing w:line="480" w:lineRule="auto"/>
      <w:ind w:left="283"/>
    </w:pPr>
  </w:style>
  <w:style w:type="character" w:customStyle="1" w:styleId="2Char0">
    <w:name w:val="Σώμα κείμενου με εσοχή 2 Char"/>
    <w:link w:val="2b"/>
    <w:semiHidden/>
    <w:rsid w:val="00C10368"/>
    <w:rPr>
      <w:rFonts w:ascii="Calibri" w:hAnsi="Calibri" w:cs="Calibri"/>
      <w:sz w:val="22"/>
      <w:szCs w:val="24"/>
      <w:lang w:val="en-GB" w:eastAsia="ar-SA"/>
    </w:rPr>
  </w:style>
  <w:style w:type="character" w:customStyle="1" w:styleId="7Char">
    <w:name w:val="Επικεφαλίδα 7 Char"/>
    <w:link w:val="7"/>
    <w:rsid w:val="00C10368"/>
    <w:rPr>
      <w:rFonts w:ascii="Arial" w:hAnsi="Arial" w:cs="Arial"/>
      <w:b/>
      <w:sz w:val="16"/>
      <w:szCs w:val="21"/>
      <w:u w:val="single"/>
    </w:rPr>
  </w:style>
  <w:style w:type="character" w:customStyle="1" w:styleId="8Char">
    <w:name w:val="Επικεφαλίδα 8 Char"/>
    <w:link w:val="8"/>
    <w:rsid w:val="00C10368"/>
    <w:rPr>
      <w:rFonts w:ascii="Arial" w:hAnsi="Arial" w:cs="Arial"/>
      <w:b/>
      <w:sz w:val="18"/>
      <w:szCs w:val="21"/>
      <w:u w:val="single"/>
    </w:rPr>
  </w:style>
  <w:style w:type="character" w:customStyle="1" w:styleId="9Char">
    <w:name w:val="Επικεφαλίδα 9 Char"/>
    <w:link w:val="9"/>
    <w:rsid w:val="00C10368"/>
    <w:rPr>
      <w:rFonts w:ascii="Cambria" w:hAnsi="Cambria"/>
      <w:sz w:val="22"/>
      <w:szCs w:val="22"/>
    </w:rPr>
  </w:style>
  <w:style w:type="numbering" w:customStyle="1" w:styleId="1f">
    <w:name w:val="Χωρίς λίστα1"/>
    <w:next w:val="a2"/>
    <w:uiPriority w:val="99"/>
    <w:semiHidden/>
    <w:unhideWhenUsed/>
    <w:rsid w:val="00C10368"/>
  </w:style>
  <w:style w:type="character" w:customStyle="1" w:styleId="3Char">
    <w:name w:val="Επικεφαλίδα 3 Char"/>
    <w:link w:val="3"/>
    <w:uiPriority w:val="99"/>
    <w:rsid w:val="00C10368"/>
    <w:rPr>
      <w:rFonts w:ascii="Arial" w:hAnsi="Arial"/>
      <w:b/>
      <w:bCs/>
      <w:sz w:val="22"/>
      <w:szCs w:val="26"/>
      <w:lang w:val="en-GB" w:eastAsia="ar-SA"/>
    </w:rPr>
  </w:style>
  <w:style w:type="character" w:customStyle="1" w:styleId="5Char">
    <w:name w:val="Επικεφαλίδα 5 Char"/>
    <w:link w:val="5"/>
    <w:rsid w:val="00C10368"/>
    <w:rPr>
      <w:rFonts w:ascii="Lucida Sans" w:hAnsi="Lucida Sans" w:cs="Lucida Sans"/>
      <w:b/>
      <w:sz w:val="22"/>
      <w:lang w:val="en-US" w:eastAsia="ar-SA"/>
    </w:rPr>
  </w:style>
  <w:style w:type="character" w:customStyle="1" w:styleId="Char3">
    <w:name w:val="Σώμα κειμένου Char"/>
    <w:link w:val="af0"/>
    <w:rsid w:val="00C10368"/>
    <w:rPr>
      <w:rFonts w:ascii="Calibri" w:hAnsi="Calibri" w:cs="Calibri"/>
      <w:sz w:val="22"/>
      <w:szCs w:val="24"/>
      <w:lang w:val="en-GB" w:eastAsia="ar-SA"/>
    </w:rPr>
  </w:style>
  <w:style w:type="paragraph" w:styleId="2c">
    <w:name w:val="Body Text 2"/>
    <w:basedOn w:val="a"/>
    <w:link w:val="2Char1"/>
    <w:semiHidden/>
    <w:rsid w:val="00C10368"/>
    <w:pPr>
      <w:suppressAutoHyphens w:val="0"/>
      <w:overflowPunct w:val="0"/>
      <w:autoSpaceDE w:val="0"/>
      <w:autoSpaceDN w:val="0"/>
      <w:adjustRightInd w:val="0"/>
      <w:spacing w:after="0"/>
      <w:jc w:val="right"/>
      <w:textAlignment w:val="baseline"/>
    </w:pPr>
    <w:rPr>
      <w:rFonts w:ascii="Bookman Old Style" w:hAnsi="Bookman Old Style" w:cs="Times New Roman"/>
      <w:sz w:val="24"/>
      <w:szCs w:val="20"/>
      <w:lang w:val="el-GR" w:eastAsia="el-GR"/>
    </w:rPr>
  </w:style>
  <w:style w:type="character" w:customStyle="1" w:styleId="2Char1">
    <w:name w:val="Σώμα κείμενου 2 Char"/>
    <w:link w:val="2c"/>
    <w:semiHidden/>
    <w:rsid w:val="00C10368"/>
    <w:rPr>
      <w:rFonts w:ascii="Bookman Old Style" w:hAnsi="Bookman Old Style"/>
      <w:sz w:val="24"/>
    </w:rPr>
  </w:style>
  <w:style w:type="paragraph" w:styleId="aff2">
    <w:name w:val="Document Map"/>
    <w:basedOn w:val="a"/>
    <w:link w:val="Char8"/>
    <w:uiPriority w:val="99"/>
    <w:semiHidden/>
    <w:unhideWhenUsed/>
    <w:rsid w:val="00C10368"/>
    <w:pPr>
      <w:suppressAutoHyphens w:val="0"/>
      <w:overflowPunct w:val="0"/>
      <w:autoSpaceDE w:val="0"/>
      <w:autoSpaceDN w:val="0"/>
      <w:adjustRightInd w:val="0"/>
      <w:spacing w:after="0"/>
      <w:jc w:val="left"/>
      <w:textAlignment w:val="baseline"/>
    </w:pPr>
    <w:rPr>
      <w:rFonts w:ascii="Tahoma" w:hAnsi="Tahoma" w:cs="Tahoma"/>
      <w:sz w:val="16"/>
      <w:szCs w:val="16"/>
      <w:lang w:val="el-GR" w:eastAsia="el-GR"/>
    </w:rPr>
  </w:style>
  <w:style w:type="character" w:customStyle="1" w:styleId="Char8">
    <w:name w:val="Χάρτης εγγράφου Char"/>
    <w:link w:val="aff2"/>
    <w:uiPriority w:val="99"/>
    <w:semiHidden/>
    <w:rsid w:val="00C10368"/>
    <w:rPr>
      <w:rFonts w:ascii="Tahoma" w:hAnsi="Tahoma" w:cs="Tahoma"/>
      <w:sz w:val="16"/>
      <w:szCs w:val="16"/>
    </w:rPr>
  </w:style>
  <w:style w:type="character" w:styleId="aff3">
    <w:name w:val="Placeholder Text"/>
    <w:uiPriority w:val="99"/>
    <w:semiHidden/>
    <w:rsid w:val="00C10368"/>
    <w:rPr>
      <w:color w:val="808080"/>
    </w:rPr>
  </w:style>
  <w:style w:type="character" w:customStyle="1" w:styleId="Char9">
    <w:name w:val="Απλό κείμενο Char"/>
    <w:link w:val="aff4"/>
    <w:semiHidden/>
    <w:rsid w:val="00C10368"/>
    <w:rPr>
      <w:rFonts w:ascii="Courier New" w:hAnsi="Courier New" w:cs="Courier New"/>
    </w:rPr>
  </w:style>
  <w:style w:type="paragraph" w:styleId="aff4">
    <w:name w:val="Plain Text"/>
    <w:basedOn w:val="a"/>
    <w:link w:val="Char9"/>
    <w:semiHidden/>
    <w:rsid w:val="00C10368"/>
    <w:pPr>
      <w:suppressAutoHyphens w:val="0"/>
      <w:spacing w:after="0"/>
      <w:jc w:val="left"/>
    </w:pPr>
    <w:rPr>
      <w:rFonts w:ascii="Courier New" w:hAnsi="Courier New" w:cs="Courier New"/>
      <w:sz w:val="20"/>
      <w:szCs w:val="20"/>
      <w:lang w:val="el-GR" w:eastAsia="el-GR"/>
    </w:rPr>
  </w:style>
  <w:style w:type="character" w:customStyle="1" w:styleId="Char13">
    <w:name w:val="Απλό κείμενο Char1"/>
    <w:uiPriority w:val="99"/>
    <w:semiHidden/>
    <w:rsid w:val="00C10368"/>
    <w:rPr>
      <w:rFonts w:ascii="Courier New" w:hAnsi="Courier New" w:cs="Courier New"/>
      <w:lang w:val="en-GB" w:eastAsia="ar-SA"/>
    </w:rPr>
  </w:style>
  <w:style w:type="character" w:customStyle="1" w:styleId="3Char0">
    <w:name w:val="Σώμα κείμενου 3 Char"/>
    <w:link w:val="35"/>
    <w:semiHidden/>
    <w:rsid w:val="00C10368"/>
    <w:rPr>
      <w:rFonts w:ascii="Arial" w:hAnsi="Arial" w:cs="Arial"/>
      <w:sz w:val="21"/>
      <w:szCs w:val="21"/>
    </w:rPr>
  </w:style>
  <w:style w:type="paragraph" w:styleId="35">
    <w:name w:val="Body Text 3"/>
    <w:basedOn w:val="a"/>
    <w:link w:val="3Char0"/>
    <w:semiHidden/>
    <w:rsid w:val="00C10368"/>
    <w:pPr>
      <w:suppressAutoHyphens w:val="0"/>
      <w:overflowPunct w:val="0"/>
      <w:autoSpaceDE w:val="0"/>
      <w:autoSpaceDN w:val="0"/>
      <w:adjustRightInd w:val="0"/>
      <w:spacing w:after="60"/>
      <w:textAlignment w:val="baseline"/>
    </w:pPr>
    <w:rPr>
      <w:rFonts w:ascii="Arial" w:hAnsi="Arial" w:cs="Arial"/>
      <w:sz w:val="21"/>
      <w:szCs w:val="21"/>
      <w:lang w:val="el-GR" w:eastAsia="el-GR"/>
    </w:rPr>
  </w:style>
  <w:style w:type="character" w:customStyle="1" w:styleId="3Char1">
    <w:name w:val="Σώμα κείμενου 3 Char1"/>
    <w:uiPriority w:val="99"/>
    <w:semiHidden/>
    <w:rsid w:val="00C10368"/>
    <w:rPr>
      <w:rFonts w:ascii="Calibri" w:hAnsi="Calibri" w:cs="Calibri"/>
      <w:sz w:val="16"/>
      <w:szCs w:val="16"/>
      <w:lang w:val="en-GB" w:eastAsia="ar-SA"/>
    </w:rPr>
  </w:style>
  <w:style w:type="paragraph" w:styleId="aff5">
    <w:name w:val="Title"/>
    <w:basedOn w:val="a"/>
    <w:link w:val="Chara"/>
    <w:qFormat/>
    <w:rsid w:val="00C10368"/>
    <w:pPr>
      <w:suppressAutoHyphens w:val="0"/>
      <w:overflowPunct w:val="0"/>
      <w:autoSpaceDE w:val="0"/>
      <w:autoSpaceDN w:val="0"/>
      <w:adjustRightInd w:val="0"/>
      <w:spacing w:after="0"/>
      <w:jc w:val="center"/>
      <w:textAlignment w:val="baseline"/>
    </w:pPr>
    <w:rPr>
      <w:rFonts w:ascii="Arial" w:hAnsi="Arial" w:cs="Arial"/>
      <w:b/>
      <w:sz w:val="28"/>
      <w:szCs w:val="28"/>
      <w:u w:val="single"/>
      <w:lang w:val="el-GR" w:eastAsia="el-GR"/>
    </w:rPr>
  </w:style>
  <w:style w:type="character" w:customStyle="1" w:styleId="Chara">
    <w:name w:val="Τίτλος Char"/>
    <w:link w:val="aff5"/>
    <w:rsid w:val="00C10368"/>
    <w:rPr>
      <w:rFonts w:ascii="Arial" w:hAnsi="Arial" w:cs="Arial"/>
      <w:b/>
      <w:sz w:val="28"/>
      <w:szCs w:val="28"/>
      <w:u w:val="single"/>
    </w:rPr>
  </w:style>
  <w:style w:type="character" w:customStyle="1" w:styleId="3Char2">
    <w:name w:val="Σώμα κείμενου με εσοχή 3 Char"/>
    <w:link w:val="36"/>
    <w:semiHidden/>
    <w:rsid w:val="00C10368"/>
    <w:rPr>
      <w:rFonts w:ascii="Calibri" w:hAnsi="Calibri" w:cs="Arial"/>
      <w:bCs/>
      <w:sz w:val="18"/>
      <w:szCs w:val="21"/>
    </w:rPr>
  </w:style>
  <w:style w:type="paragraph" w:styleId="36">
    <w:name w:val="Body Text Indent 3"/>
    <w:basedOn w:val="a"/>
    <w:link w:val="3Char2"/>
    <w:semiHidden/>
    <w:rsid w:val="00C10368"/>
    <w:pPr>
      <w:suppressAutoHyphens w:val="0"/>
      <w:overflowPunct w:val="0"/>
      <w:autoSpaceDE w:val="0"/>
      <w:autoSpaceDN w:val="0"/>
      <w:adjustRightInd w:val="0"/>
      <w:spacing w:after="0"/>
      <w:ind w:left="227" w:hanging="227"/>
      <w:textAlignment w:val="baseline"/>
    </w:pPr>
    <w:rPr>
      <w:rFonts w:cs="Arial"/>
      <w:bCs/>
      <w:sz w:val="18"/>
      <w:szCs w:val="21"/>
      <w:lang w:val="el-GR" w:eastAsia="el-GR"/>
    </w:rPr>
  </w:style>
  <w:style w:type="character" w:customStyle="1" w:styleId="3Char10">
    <w:name w:val="Σώμα κείμενου με εσοχή 3 Char1"/>
    <w:uiPriority w:val="99"/>
    <w:semiHidden/>
    <w:rsid w:val="00C10368"/>
    <w:rPr>
      <w:rFonts w:ascii="Calibri" w:hAnsi="Calibri" w:cs="Calibri"/>
      <w:sz w:val="16"/>
      <w:szCs w:val="16"/>
      <w:lang w:val="en-GB" w:eastAsia="ar-SA"/>
    </w:rPr>
  </w:style>
  <w:style w:type="character" w:customStyle="1" w:styleId="Char4">
    <w:name w:val="Υποσέλιδο Char"/>
    <w:link w:val="af3"/>
    <w:uiPriority w:val="99"/>
    <w:rsid w:val="00C10368"/>
    <w:rPr>
      <w:rFonts w:ascii="Calibri" w:eastAsia="MS Mincho" w:hAnsi="Calibri" w:cs="Calibri"/>
      <w:sz w:val="22"/>
      <w:szCs w:val="24"/>
      <w:lang w:val="en-US" w:eastAsia="ja-JP"/>
    </w:rPr>
  </w:style>
  <w:style w:type="numbering" w:customStyle="1" w:styleId="110">
    <w:name w:val="Χωρίς λίστα11"/>
    <w:next w:val="a2"/>
    <w:uiPriority w:val="99"/>
    <w:semiHidden/>
    <w:unhideWhenUsed/>
    <w:rsid w:val="00C10368"/>
  </w:style>
  <w:style w:type="character" w:customStyle="1" w:styleId="1Char">
    <w:name w:val="Επικεφαλίδα 1 Char"/>
    <w:link w:val="1"/>
    <w:rsid w:val="00C10368"/>
    <w:rPr>
      <w:rFonts w:ascii="Arial" w:hAnsi="Arial" w:cs="Arial"/>
      <w:b/>
      <w:bCs/>
      <w:color w:val="333399"/>
      <w:sz w:val="28"/>
      <w:szCs w:val="32"/>
      <w:lang w:val="en-US" w:eastAsia="ar-SA"/>
    </w:rPr>
  </w:style>
  <w:style w:type="character" w:customStyle="1" w:styleId="2Char">
    <w:name w:val="Επικεφαλίδα 2 Char"/>
    <w:link w:val="2"/>
    <w:rsid w:val="00C10368"/>
    <w:rPr>
      <w:rFonts w:ascii="Arial" w:hAnsi="Arial" w:cs="Arial"/>
      <w:b/>
      <w:color w:val="002060"/>
      <w:sz w:val="24"/>
      <w:szCs w:val="22"/>
      <w:lang w:val="en-GB" w:eastAsia="ar-SA"/>
    </w:rPr>
  </w:style>
  <w:style w:type="character" w:customStyle="1" w:styleId="4Char">
    <w:name w:val="Επικεφαλίδα 4 Char"/>
    <w:link w:val="4"/>
    <w:rsid w:val="00C10368"/>
    <w:rPr>
      <w:rFonts w:ascii="Arial" w:hAnsi="Arial"/>
      <w:b/>
      <w:bCs/>
      <w:sz w:val="22"/>
      <w:szCs w:val="28"/>
      <w:lang w:val="en-GB" w:eastAsia="ar-SA"/>
    </w:rPr>
  </w:style>
  <w:style w:type="numbering" w:customStyle="1" w:styleId="111">
    <w:name w:val="Χωρίς λίστα111"/>
    <w:next w:val="a2"/>
    <w:uiPriority w:val="99"/>
    <w:semiHidden/>
    <w:unhideWhenUsed/>
    <w:rsid w:val="00C10368"/>
  </w:style>
  <w:style w:type="character" w:customStyle="1" w:styleId="Char7">
    <w:name w:val="Σώμα κείμενου με εσοχή Char"/>
    <w:link w:val="af8"/>
    <w:rsid w:val="00C10368"/>
    <w:rPr>
      <w:rFonts w:ascii="Arial" w:hAnsi="Arial" w:cs="Arial"/>
      <w:sz w:val="22"/>
      <w:szCs w:val="24"/>
      <w:lang w:val="en-GB" w:eastAsia="ar-SA"/>
    </w:rPr>
  </w:style>
  <w:style w:type="numbering" w:customStyle="1" w:styleId="2d">
    <w:name w:val="Χωρίς λίστα2"/>
    <w:next w:val="a2"/>
    <w:uiPriority w:val="99"/>
    <w:semiHidden/>
    <w:unhideWhenUsed/>
    <w:rsid w:val="00C10368"/>
  </w:style>
  <w:style w:type="character" w:customStyle="1" w:styleId="pagesheaderall">
    <w:name w:val="pages_header_all"/>
    <w:uiPriority w:val="99"/>
    <w:rsid w:val="009439E3"/>
    <w:rPr>
      <w:rFonts w:cs="Times New Roman"/>
    </w:rPr>
  </w:style>
  <w:style w:type="table" w:styleId="aff6">
    <w:name w:val="Table Grid"/>
    <w:basedOn w:val="a1"/>
    <w:uiPriority w:val="59"/>
    <w:rsid w:val="009B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5"/>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0A783A"/>
    <w:pPr>
      <w:spacing w:before="240" w:after="60"/>
      <w:outlineLvl w:val="5"/>
    </w:pPr>
    <w:rPr>
      <w:rFonts w:cs="Times New Roman"/>
      <w:b/>
      <w:bCs/>
      <w:szCs w:val="22"/>
      <w:lang w:eastAsia="zh-CN"/>
    </w:rPr>
  </w:style>
  <w:style w:type="paragraph" w:styleId="7">
    <w:name w:val="heading 7"/>
    <w:basedOn w:val="a"/>
    <w:next w:val="a"/>
    <w:link w:val="7Char"/>
    <w:qFormat/>
    <w:rsid w:val="00C10368"/>
    <w:pPr>
      <w:keepNext/>
      <w:suppressAutoHyphens w:val="0"/>
      <w:overflowPunct w:val="0"/>
      <w:autoSpaceDE w:val="0"/>
      <w:autoSpaceDN w:val="0"/>
      <w:adjustRightInd w:val="0"/>
      <w:spacing w:after="0"/>
      <w:textAlignment w:val="baseline"/>
      <w:outlineLvl w:val="6"/>
    </w:pPr>
    <w:rPr>
      <w:rFonts w:ascii="Arial" w:hAnsi="Arial" w:cs="Arial"/>
      <w:b/>
      <w:sz w:val="16"/>
      <w:szCs w:val="21"/>
      <w:u w:val="single"/>
      <w:lang w:val="el-GR" w:eastAsia="el-GR"/>
    </w:rPr>
  </w:style>
  <w:style w:type="paragraph" w:styleId="8">
    <w:name w:val="heading 8"/>
    <w:basedOn w:val="a"/>
    <w:next w:val="a"/>
    <w:link w:val="8Char"/>
    <w:qFormat/>
    <w:rsid w:val="00C10368"/>
    <w:pPr>
      <w:keepNext/>
      <w:suppressAutoHyphens w:val="0"/>
      <w:overflowPunct w:val="0"/>
      <w:autoSpaceDE w:val="0"/>
      <w:autoSpaceDN w:val="0"/>
      <w:adjustRightInd w:val="0"/>
      <w:spacing w:after="0"/>
      <w:textAlignment w:val="baseline"/>
      <w:outlineLvl w:val="7"/>
    </w:pPr>
    <w:rPr>
      <w:rFonts w:ascii="Arial" w:hAnsi="Arial" w:cs="Arial"/>
      <w:b/>
      <w:sz w:val="18"/>
      <w:szCs w:val="21"/>
      <w:u w:val="single"/>
      <w:lang w:val="el-GR" w:eastAsia="el-GR"/>
    </w:rPr>
  </w:style>
  <w:style w:type="paragraph" w:styleId="9">
    <w:name w:val="heading 9"/>
    <w:basedOn w:val="a"/>
    <w:next w:val="a"/>
    <w:link w:val="9Char"/>
    <w:unhideWhenUsed/>
    <w:qFormat/>
    <w:rsid w:val="00C10368"/>
    <w:pPr>
      <w:suppressAutoHyphens w:val="0"/>
      <w:overflowPunct w:val="0"/>
      <w:autoSpaceDE w:val="0"/>
      <w:autoSpaceDN w:val="0"/>
      <w:adjustRightInd w:val="0"/>
      <w:spacing w:before="240" w:after="60"/>
      <w:jc w:val="left"/>
      <w:textAlignment w:val="baseline"/>
      <w:outlineLvl w:val="8"/>
    </w:pPr>
    <w:rPr>
      <w:rFonts w:ascii="Cambria" w:hAnsi="Cambria" w:cs="Times New Roman"/>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uiPriority w:val="99"/>
    <w:pPr>
      <w:spacing w:after="100"/>
    </w:pPr>
    <w:rPr>
      <w:rFonts w:eastAsia="MS Mincho"/>
      <w:lang w:val="en-US" w:eastAsia="ja-JP"/>
    </w:rPr>
  </w:style>
  <w:style w:type="paragraph" w:styleId="af4">
    <w:name w:val="header"/>
    <w:basedOn w:val="a"/>
    <w:link w:val="Char5"/>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99"/>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6Char">
    <w:name w:val="Επικεφαλίδα 6 Char"/>
    <w:link w:val="6"/>
    <w:uiPriority w:val="9"/>
    <w:rsid w:val="000A783A"/>
    <w:rPr>
      <w:rFonts w:ascii="Calibri" w:hAnsi="Calibri"/>
      <w:b/>
      <w:bCs/>
      <w:sz w:val="22"/>
      <w:szCs w:val="22"/>
      <w:lang w:val="en-GB" w:eastAsia="zh-CN"/>
    </w:rPr>
  </w:style>
  <w:style w:type="paragraph" w:styleId="Web">
    <w:name w:val="Normal (Web)"/>
    <w:basedOn w:val="a"/>
    <w:link w:val="WebChar"/>
    <w:uiPriority w:val="99"/>
    <w:unhideWhenUsed/>
    <w:rsid w:val="00EE1E20"/>
    <w:pPr>
      <w:suppressAutoHyphens w:val="0"/>
      <w:spacing w:before="100" w:beforeAutospacing="1" w:after="142" w:line="276" w:lineRule="auto"/>
      <w:jc w:val="left"/>
    </w:pPr>
    <w:rPr>
      <w:rFonts w:ascii="Times New Roman" w:hAnsi="Times New Roman" w:cs="Times New Roman"/>
      <w:sz w:val="24"/>
      <w:lang w:val="el-GR" w:eastAsia="el-GR"/>
    </w:rPr>
  </w:style>
  <w:style w:type="character" w:customStyle="1" w:styleId="Char5">
    <w:name w:val="Κεφαλίδα Char"/>
    <w:link w:val="af4"/>
    <w:rsid w:val="00726604"/>
    <w:rPr>
      <w:rFonts w:ascii="Calibri" w:hAnsi="Calibri" w:cs="Calibri"/>
      <w:sz w:val="22"/>
      <w:szCs w:val="24"/>
      <w:lang w:val="en-GB" w:eastAsia="ar-SA"/>
    </w:rPr>
  </w:style>
  <w:style w:type="character" w:customStyle="1" w:styleId="WebChar">
    <w:name w:val="Κανονικό (Web) Char"/>
    <w:link w:val="Web"/>
    <w:uiPriority w:val="99"/>
    <w:rsid w:val="00726604"/>
    <w:rPr>
      <w:sz w:val="24"/>
      <w:szCs w:val="24"/>
    </w:rPr>
  </w:style>
  <w:style w:type="paragraph" w:styleId="2b">
    <w:name w:val="Body Text Indent 2"/>
    <w:basedOn w:val="a"/>
    <w:link w:val="2Char0"/>
    <w:semiHidden/>
    <w:unhideWhenUsed/>
    <w:rsid w:val="00C10368"/>
    <w:pPr>
      <w:spacing w:line="480" w:lineRule="auto"/>
      <w:ind w:left="283"/>
    </w:pPr>
  </w:style>
  <w:style w:type="character" w:customStyle="1" w:styleId="2Char0">
    <w:name w:val="Σώμα κείμενου με εσοχή 2 Char"/>
    <w:link w:val="2b"/>
    <w:semiHidden/>
    <w:rsid w:val="00C10368"/>
    <w:rPr>
      <w:rFonts w:ascii="Calibri" w:hAnsi="Calibri" w:cs="Calibri"/>
      <w:sz w:val="22"/>
      <w:szCs w:val="24"/>
      <w:lang w:val="en-GB" w:eastAsia="ar-SA"/>
    </w:rPr>
  </w:style>
  <w:style w:type="character" w:customStyle="1" w:styleId="7Char">
    <w:name w:val="Επικεφαλίδα 7 Char"/>
    <w:link w:val="7"/>
    <w:rsid w:val="00C10368"/>
    <w:rPr>
      <w:rFonts w:ascii="Arial" w:hAnsi="Arial" w:cs="Arial"/>
      <w:b/>
      <w:sz w:val="16"/>
      <w:szCs w:val="21"/>
      <w:u w:val="single"/>
    </w:rPr>
  </w:style>
  <w:style w:type="character" w:customStyle="1" w:styleId="8Char">
    <w:name w:val="Επικεφαλίδα 8 Char"/>
    <w:link w:val="8"/>
    <w:rsid w:val="00C10368"/>
    <w:rPr>
      <w:rFonts w:ascii="Arial" w:hAnsi="Arial" w:cs="Arial"/>
      <w:b/>
      <w:sz w:val="18"/>
      <w:szCs w:val="21"/>
      <w:u w:val="single"/>
    </w:rPr>
  </w:style>
  <w:style w:type="character" w:customStyle="1" w:styleId="9Char">
    <w:name w:val="Επικεφαλίδα 9 Char"/>
    <w:link w:val="9"/>
    <w:rsid w:val="00C10368"/>
    <w:rPr>
      <w:rFonts w:ascii="Cambria" w:hAnsi="Cambria"/>
      <w:sz w:val="22"/>
      <w:szCs w:val="22"/>
    </w:rPr>
  </w:style>
  <w:style w:type="numbering" w:customStyle="1" w:styleId="1f">
    <w:name w:val="Χωρίς λίστα1"/>
    <w:next w:val="a2"/>
    <w:uiPriority w:val="99"/>
    <w:semiHidden/>
    <w:unhideWhenUsed/>
    <w:rsid w:val="00C10368"/>
  </w:style>
  <w:style w:type="character" w:customStyle="1" w:styleId="3Char">
    <w:name w:val="Επικεφαλίδα 3 Char"/>
    <w:link w:val="3"/>
    <w:uiPriority w:val="99"/>
    <w:rsid w:val="00C10368"/>
    <w:rPr>
      <w:rFonts w:ascii="Arial" w:hAnsi="Arial"/>
      <w:b/>
      <w:bCs/>
      <w:sz w:val="22"/>
      <w:szCs w:val="26"/>
      <w:lang w:val="en-GB" w:eastAsia="ar-SA"/>
    </w:rPr>
  </w:style>
  <w:style w:type="character" w:customStyle="1" w:styleId="5Char">
    <w:name w:val="Επικεφαλίδα 5 Char"/>
    <w:link w:val="5"/>
    <w:rsid w:val="00C10368"/>
    <w:rPr>
      <w:rFonts w:ascii="Lucida Sans" w:hAnsi="Lucida Sans" w:cs="Lucida Sans"/>
      <w:b/>
      <w:sz w:val="22"/>
      <w:lang w:val="en-US" w:eastAsia="ar-SA"/>
    </w:rPr>
  </w:style>
  <w:style w:type="character" w:customStyle="1" w:styleId="Char3">
    <w:name w:val="Σώμα κειμένου Char"/>
    <w:link w:val="af0"/>
    <w:rsid w:val="00C10368"/>
    <w:rPr>
      <w:rFonts w:ascii="Calibri" w:hAnsi="Calibri" w:cs="Calibri"/>
      <w:sz w:val="22"/>
      <w:szCs w:val="24"/>
      <w:lang w:val="en-GB" w:eastAsia="ar-SA"/>
    </w:rPr>
  </w:style>
  <w:style w:type="paragraph" w:styleId="2c">
    <w:name w:val="Body Text 2"/>
    <w:basedOn w:val="a"/>
    <w:link w:val="2Char1"/>
    <w:semiHidden/>
    <w:rsid w:val="00C10368"/>
    <w:pPr>
      <w:suppressAutoHyphens w:val="0"/>
      <w:overflowPunct w:val="0"/>
      <w:autoSpaceDE w:val="0"/>
      <w:autoSpaceDN w:val="0"/>
      <w:adjustRightInd w:val="0"/>
      <w:spacing w:after="0"/>
      <w:jc w:val="right"/>
      <w:textAlignment w:val="baseline"/>
    </w:pPr>
    <w:rPr>
      <w:rFonts w:ascii="Bookman Old Style" w:hAnsi="Bookman Old Style" w:cs="Times New Roman"/>
      <w:sz w:val="24"/>
      <w:szCs w:val="20"/>
      <w:lang w:val="el-GR" w:eastAsia="el-GR"/>
    </w:rPr>
  </w:style>
  <w:style w:type="character" w:customStyle="1" w:styleId="2Char1">
    <w:name w:val="Σώμα κείμενου 2 Char"/>
    <w:link w:val="2c"/>
    <w:semiHidden/>
    <w:rsid w:val="00C10368"/>
    <w:rPr>
      <w:rFonts w:ascii="Bookman Old Style" w:hAnsi="Bookman Old Style"/>
      <w:sz w:val="24"/>
    </w:rPr>
  </w:style>
  <w:style w:type="paragraph" w:styleId="aff2">
    <w:name w:val="Document Map"/>
    <w:basedOn w:val="a"/>
    <w:link w:val="Char8"/>
    <w:uiPriority w:val="99"/>
    <w:semiHidden/>
    <w:unhideWhenUsed/>
    <w:rsid w:val="00C10368"/>
    <w:pPr>
      <w:suppressAutoHyphens w:val="0"/>
      <w:overflowPunct w:val="0"/>
      <w:autoSpaceDE w:val="0"/>
      <w:autoSpaceDN w:val="0"/>
      <w:adjustRightInd w:val="0"/>
      <w:spacing w:after="0"/>
      <w:jc w:val="left"/>
      <w:textAlignment w:val="baseline"/>
    </w:pPr>
    <w:rPr>
      <w:rFonts w:ascii="Tahoma" w:hAnsi="Tahoma" w:cs="Tahoma"/>
      <w:sz w:val="16"/>
      <w:szCs w:val="16"/>
      <w:lang w:val="el-GR" w:eastAsia="el-GR"/>
    </w:rPr>
  </w:style>
  <w:style w:type="character" w:customStyle="1" w:styleId="Char8">
    <w:name w:val="Χάρτης εγγράφου Char"/>
    <w:link w:val="aff2"/>
    <w:uiPriority w:val="99"/>
    <w:semiHidden/>
    <w:rsid w:val="00C10368"/>
    <w:rPr>
      <w:rFonts w:ascii="Tahoma" w:hAnsi="Tahoma" w:cs="Tahoma"/>
      <w:sz w:val="16"/>
      <w:szCs w:val="16"/>
    </w:rPr>
  </w:style>
  <w:style w:type="character" w:styleId="aff3">
    <w:name w:val="Placeholder Text"/>
    <w:uiPriority w:val="99"/>
    <w:semiHidden/>
    <w:rsid w:val="00C10368"/>
    <w:rPr>
      <w:color w:val="808080"/>
    </w:rPr>
  </w:style>
  <w:style w:type="character" w:customStyle="1" w:styleId="Char9">
    <w:name w:val="Απλό κείμενο Char"/>
    <w:link w:val="aff4"/>
    <w:semiHidden/>
    <w:rsid w:val="00C10368"/>
    <w:rPr>
      <w:rFonts w:ascii="Courier New" w:hAnsi="Courier New" w:cs="Courier New"/>
    </w:rPr>
  </w:style>
  <w:style w:type="paragraph" w:styleId="aff4">
    <w:name w:val="Plain Text"/>
    <w:basedOn w:val="a"/>
    <w:link w:val="Char9"/>
    <w:semiHidden/>
    <w:rsid w:val="00C10368"/>
    <w:pPr>
      <w:suppressAutoHyphens w:val="0"/>
      <w:spacing w:after="0"/>
      <w:jc w:val="left"/>
    </w:pPr>
    <w:rPr>
      <w:rFonts w:ascii="Courier New" w:hAnsi="Courier New" w:cs="Courier New"/>
      <w:sz w:val="20"/>
      <w:szCs w:val="20"/>
      <w:lang w:val="el-GR" w:eastAsia="el-GR"/>
    </w:rPr>
  </w:style>
  <w:style w:type="character" w:customStyle="1" w:styleId="Char13">
    <w:name w:val="Απλό κείμενο Char1"/>
    <w:uiPriority w:val="99"/>
    <w:semiHidden/>
    <w:rsid w:val="00C10368"/>
    <w:rPr>
      <w:rFonts w:ascii="Courier New" w:hAnsi="Courier New" w:cs="Courier New"/>
      <w:lang w:val="en-GB" w:eastAsia="ar-SA"/>
    </w:rPr>
  </w:style>
  <w:style w:type="character" w:customStyle="1" w:styleId="3Char0">
    <w:name w:val="Σώμα κείμενου 3 Char"/>
    <w:link w:val="35"/>
    <w:semiHidden/>
    <w:rsid w:val="00C10368"/>
    <w:rPr>
      <w:rFonts w:ascii="Arial" w:hAnsi="Arial" w:cs="Arial"/>
      <w:sz w:val="21"/>
      <w:szCs w:val="21"/>
    </w:rPr>
  </w:style>
  <w:style w:type="paragraph" w:styleId="35">
    <w:name w:val="Body Text 3"/>
    <w:basedOn w:val="a"/>
    <w:link w:val="3Char0"/>
    <w:semiHidden/>
    <w:rsid w:val="00C10368"/>
    <w:pPr>
      <w:suppressAutoHyphens w:val="0"/>
      <w:overflowPunct w:val="0"/>
      <w:autoSpaceDE w:val="0"/>
      <w:autoSpaceDN w:val="0"/>
      <w:adjustRightInd w:val="0"/>
      <w:spacing w:after="60"/>
      <w:textAlignment w:val="baseline"/>
    </w:pPr>
    <w:rPr>
      <w:rFonts w:ascii="Arial" w:hAnsi="Arial" w:cs="Arial"/>
      <w:sz w:val="21"/>
      <w:szCs w:val="21"/>
      <w:lang w:val="el-GR" w:eastAsia="el-GR"/>
    </w:rPr>
  </w:style>
  <w:style w:type="character" w:customStyle="1" w:styleId="3Char1">
    <w:name w:val="Σώμα κείμενου 3 Char1"/>
    <w:uiPriority w:val="99"/>
    <w:semiHidden/>
    <w:rsid w:val="00C10368"/>
    <w:rPr>
      <w:rFonts w:ascii="Calibri" w:hAnsi="Calibri" w:cs="Calibri"/>
      <w:sz w:val="16"/>
      <w:szCs w:val="16"/>
      <w:lang w:val="en-GB" w:eastAsia="ar-SA"/>
    </w:rPr>
  </w:style>
  <w:style w:type="paragraph" w:styleId="aff5">
    <w:name w:val="Title"/>
    <w:basedOn w:val="a"/>
    <w:link w:val="Chara"/>
    <w:qFormat/>
    <w:rsid w:val="00C10368"/>
    <w:pPr>
      <w:suppressAutoHyphens w:val="0"/>
      <w:overflowPunct w:val="0"/>
      <w:autoSpaceDE w:val="0"/>
      <w:autoSpaceDN w:val="0"/>
      <w:adjustRightInd w:val="0"/>
      <w:spacing w:after="0"/>
      <w:jc w:val="center"/>
      <w:textAlignment w:val="baseline"/>
    </w:pPr>
    <w:rPr>
      <w:rFonts w:ascii="Arial" w:hAnsi="Arial" w:cs="Arial"/>
      <w:b/>
      <w:sz w:val="28"/>
      <w:szCs w:val="28"/>
      <w:u w:val="single"/>
      <w:lang w:val="el-GR" w:eastAsia="el-GR"/>
    </w:rPr>
  </w:style>
  <w:style w:type="character" w:customStyle="1" w:styleId="Chara">
    <w:name w:val="Τίτλος Char"/>
    <w:link w:val="aff5"/>
    <w:rsid w:val="00C10368"/>
    <w:rPr>
      <w:rFonts w:ascii="Arial" w:hAnsi="Arial" w:cs="Arial"/>
      <w:b/>
      <w:sz w:val="28"/>
      <w:szCs w:val="28"/>
      <w:u w:val="single"/>
    </w:rPr>
  </w:style>
  <w:style w:type="character" w:customStyle="1" w:styleId="3Char2">
    <w:name w:val="Σώμα κείμενου με εσοχή 3 Char"/>
    <w:link w:val="36"/>
    <w:semiHidden/>
    <w:rsid w:val="00C10368"/>
    <w:rPr>
      <w:rFonts w:ascii="Calibri" w:hAnsi="Calibri" w:cs="Arial"/>
      <w:bCs/>
      <w:sz w:val="18"/>
      <w:szCs w:val="21"/>
    </w:rPr>
  </w:style>
  <w:style w:type="paragraph" w:styleId="36">
    <w:name w:val="Body Text Indent 3"/>
    <w:basedOn w:val="a"/>
    <w:link w:val="3Char2"/>
    <w:semiHidden/>
    <w:rsid w:val="00C10368"/>
    <w:pPr>
      <w:suppressAutoHyphens w:val="0"/>
      <w:overflowPunct w:val="0"/>
      <w:autoSpaceDE w:val="0"/>
      <w:autoSpaceDN w:val="0"/>
      <w:adjustRightInd w:val="0"/>
      <w:spacing w:after="0"/>
      <w:ind w:left="227" w:hanging="227"/>
      <w:textAlignment w:val="baseline"/>
    </w:pPr>
    <w:rPr>
      <w:rFonts w:cs="Arial"/>
      <w:bCs/>
      <w:sz w:val="18"/>
      <w:szCs w:val="21"/>
      <w:lang w:val="el-GR" w:eastAsia="el-GR"/>
    </w:rPr>
  </w:style>
  <w:style w:type="character" w:customStyle="1" w:styleId="3Char10">
    <w:name w:val="Σώμα κείμενου με εσοχή 3 Char1"/>
    <w:uiPriority w:val="99"/>
    <w:semiHidden/>
    <w:rsid w:val="00C10368"/>
    <w:rPr>
      <w:rFonts w:ascii="Calibri" w:hAnsi="Calibri" w:cs="Calibri"/>
      <w:sz w:val="16"/>
      <w:szCs w:val="16"/>
      <w:lang w:val="en-GB" w:eastAsia="ar-SA"/>
    </w:rPr>
  </w:style>
  <w:style w:type="character" w:customStyle="1" w:styleId="Char4">
    <w:name w:val="Υποσέλιδο Char"/>
    <w:link w:val="af3"/>
    <w:uiPriority w:val="99"/>
    <w:rsid w:val="00C10368"/>
    <w:rPr>
      <w:rFonts w:ascii="Calibri" w:eastAsia="MS Mincho" w:hAnsi="Calibri" w:cs="Calibri"/>
      <w:sz w:val="22"/>
      <w:szCs w:val="24"/>
      <w:lang w:val="en-US" w:eastAsia="ja-JP"/>
    </w:rPr>
  </w:style>
  <w:style w:type="numbering" w:customStyle="1" w:styleId="110">
    <w:name w:val="Χωρίς λίστα11"/>
    <w:next w:val="a2"/>
    <w:uiPriority w:val="99"/>
    <w:semiHidden/>
    <w:unhideWhenUsed/>
    <w:rsid w:val="00C10368"/>
  </w:style>
  <w:style w:type="character" w:customStyle="1" w:styleId="1Char">
    <w:name w:val="Επικεφαλίδα 1 Char"/>
    <w:link w:val="1"/>
    <w:rsid w:val="00C10368"/>
    <w:rPr>
      <w:rFonts w:ascii="Arial" w:hAnsi="Arial" w:cs="Arial"/>
      <w:b/>
      <w:bCs/>
      <w:color w:val="333399"/>
      <w:sz w:val="28"/>
      <w:szCs w:val="32"/>
      <w:lang w:val="en-US" w:eastAsia="ar-SA"/>
    </w:rPr>
  </w:style>
  <w:style w:type="character" w:customStyle="1" w:styleId="2Char">
    <w:name w:val="Επικεφαλίδα 2 Char"/>
    <w:link w:val="2"/>
    <w:rsid w:val="00C10368"/>
    <w:rPr>
      <w:rFonts w:ascii="Arial" w:hAnsi="Arial" w:cs="Arial"/>
      <w:b/>
      <w:color w:val="002060"/>
      <w:sz w:val="24"/>
      <w:szCs w:val="22"/>
      <w:lang w:val="en-GB" w:eastAsia="ar-SA"/>
    </w:rPr>
  </w:style>
  <w:style w:type="character" w:customStyle="1" w:styleId="4Char">
    <w:name w:val="Επικεφαλίδα 4 Char"/>
    <w:link w:val="4"/>
    <w:rsid w:val="00C10368"/>
    <w:rPr>
      <w:rFonts w:ascii="Arial" w:hAnsi="Arial"/>
      <w:b/>
      <w:bCs/>
      <w:sz w:val="22"/>
      <w:szCs w:val="28"/>
      <w:lang w:val="en-GB" w:eastAsia="ar-SA"/>
    </w:rPr>
  </w:style>
  <w:style w:type="numbering" w:customStyle="1" w:styleId="111">
    <w:name w:val="Χωρίς λίστα111"/>
    <w:next w:val="a2"/>
    <w:uiPriority w:val="99"/>
    <w:semiHidden/>
    <w:unhideWhenUsed/>
    <w:rsid w:val="00C10368"/>
  </w:style>
  <w:style w:type="character" w:customStyle="1" w:styleId="Char7">
    <w:name w:val="Σώμα κείμενου με εσοχή Char"/>
    <w:link w:val="af8"/>
    <w:rsid w:val="00C10368"/>
    <w:rPr>
      <w:rFonts w:ascii="Arial" w:hAnsi="Arial" w:cs="Arial"/>
      <w:sz w:val="22"/>
      <w:szCs w:val="24"/>
      <w:lang w:val="en-GB" w:eastAsia="ar-SA"/>
    </w:rPr>
  </w:style>
  <w:style w:type="numbering" w:customStyle="1" w:styleId="2d">
    <w:name w:val="Χωρίς λίστα2"/>
    <w:next w:val="a2"/>
    <w:uiPriority w:val="99"/>
    <w:semiHidden/>
    <w:unhideWhenUsed/>
    <w:rsid w:val="00C10368"/>
  </w:style>
  <w:style w:type="character" w:customStyle="1" w:styleId="pagesheaderall">
    <w:name w:val="pages_header_all"/>
    <w:uiPriority w:val="99"/>
    <w:rsid w:val="009439E3"/>
    <w:rPr>
      <w:rFonts w:cs="Times New Roman"/>
    </w:rPr>
  </w:style>
  <w:style w:type="table" w:styleId="aff6">
    <w:name w:val="Table Grid"/>
    <w:basedOn w:val="a1"/>
    <w:uiPriority w:val="59"/>
    <w:rsid w:val="009B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0159470">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84723241">
      <w:bodyDiv w:val="1"/>
      <w:marLeft w:val="0"/>
      <w:marRight w:val="0"/>
      <w:marTop w:val="0"/>
      <w:marBottom w:val="0"/>
      <w:divBdr>
        <w:top w:val="none" w:sz="0" w:space="0" w:color="auto"/>
        <w:left w:val="none" w:sz="0" w:space="0" w:color="auto"/>
        <w:bottom w:val="none" w:sz="0" w:space="0" w:color="auto"/>
        <w:right w:val="none" w:sz="0" w:space="0" w:color="auto"/>
      </w:divBdr>
    </w:div>
    <w:div w:id="720329593">
      <w:bodyDiv w:val="1"/>
      <w:marLeft w:val="0"/>
      <w:marRight w:val="0"/>
      <w:marTop w:val="0"/>
      <w:marBottom w:val="0"/>
      <w:divBdr>
        <w:top w:val="none" w:sz="0" w:space="0" w:color="auto"/>
        <w:left w:val="none" w:sz="0" w:space="0" w:color="auto"/>
        <w:bottom w:val="none" w:sz="0" w:space="0" w:color="auto"/>
        <w:right w:val="none" w:sz="0" w:space="0" w:color="auto"/>
      </w:divBdr>
    </w:div>
    <w:div w:id="729160576">
      <w:bodyDiv w:val="1"/>
      <w:marLeft w:val="0"/>
      <w:marRight w:val="0"/>
      <w:marTop w:val="0"/>
      <w:marBottom w:val="0"/>
      <w:divBdr>
        <w:top w:val="none" w:sz="0" w:space="0" w:color="auto"/>
        <w:left w:val="none" w:sz="0" w:space="0" w:color="auto"/>
        <w:bottom w:val="none" w:sz="0" w:space="0" w:color="auto"/>
        <w:right w:val="none" w:sz="0" w:space="0" w:color="auto"/>
      </w:divBdr>
    </w:div>
    <w:div w:id="912394257">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44661148">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8598984">
      <w:bodyDiv w:val="1"/>
      <w:marLeft w:val="0"/>
      <w:marRight w:val="0"/>
      <w:marTop w:val="0"/>
      <w:marBottom w:val="0"/>
      <w:divBdr>
        <w:top w:val="none" w:sz="0" w:space="0" w:color="auto"/>
        <w:left w:val="none" w:sz="0" w:space="0" w:color="auto"/>
        <w:bottom w:val="none" w:sz="0" w:space="0" w:color="auto"/>
        <w:right w:val="none" w:sz="0" w:space="0" w:color="auto"/>
      </w:divBdr>
    </w:div>
    <w:div w:id="1665234220">
      <w:bodyDiv w:val="1"/>
      <w:marLeft w:val="0"/>
      <w:marRight w:val="0"/>
      <w:marTop w:val="0"/>
      <w:marBottom w:val="0"/>
      <w:divBdr>
        <w:top w:val="none" w:sz="0" w:space="0" w:color="auto"/>
        <w:left w:val="none" w:sz="0" w:space="0" w:color="auto"/>
        <w:bottom w:val="none" w:sz="0" w:space="0" w:color="auto"/>
        <w:right w:val="none" w:sz="0" w:space="0" w:color="auto"/>
      </w:divBdr>
    </w:div>
    <w:div w:id="195174322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simeris@arta.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mitheus.gov.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cid:image001.png@01D8CDA2.A1136AF0" TargetMode="External"/><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08A1-B11D-46C5-91FC-99421D69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840</Words>
  <Characters>4537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5367</CharactersWithSpaces>
  <SharedDoc>false</SharedDoc>
  <HLinks>
    <vt:vector size="552" baseType="variant">
      <vt:variant>
        <vt:i4>6815824</vt:i4>
      </vt:variant>
      <vt:variant>
        <vt:i4>495</vt:i4>
      </vt:variant>
      <vt:variant>
        <vt:i4>0</vt:i4>
      </vt:variant>
      <vt:variant>
        <vt:i4>5</vt:i4>
      </vt:variant>
      <vt:variant>
        <vt:lpwstr>http://www.eaadhsy.gr/n4412/n4412fulltextlinks.html</vt:lpwstr>
      </vt:variant>
      <vt:variant>
        <vt:lpwstr>art105_5</vt:lpwstr>
      </vt:variant>
      <vt:variant>
        <vt:i4>6815824</vt:i4>
      </vt:variant>
      <vt:variant>
        <vt:i4>492</vt:i4>
      </vt:variant>
      <vt:variant>
        <vt:i4>0</vt:i4>
      </vt:variant>
      <vt:variant>
        <vt:i4>5</vt:i4>
      </vt:variant>
      <vt:variant>
        <vt:lpwstr>http://www.eaadhsy.gr/n4412/n4412fulltextlinks.html</vt:lpwstr>
      </vt:variant>
      <vt:variant>
        <vt:lpwstr>art105_5</vt:lpwstr>
      </vt:variant>
      <vt:variant>
        <vt:i4>6815824</vt:i4>
      </vt:variant>
      <vt:variant>
        <vt:i4>489</vt:i4>
      </vt:variant>
      <vt:variant>
        <vt:i4>0</vt:i4>
      </vt:variant>
      <vt:variant>
        <vt:i4>5</vt:i4>
      </vt:variant>
      <vt:variant>
        <vt:lpwstr>http://www.eaadhsy.gr/n4412/n4412fulltextlinks.html</vt:lpwstr>
      </vt:variant>
      <vt:variant>
        <vt:lpwstr>art105_5</vt:lpwstr>
      </vt:variant>
      <vt:variant>
        <vt:i4>6881360</vt:i4>
      </vt:variant>
      <vt:variant>
        <vt:i4>486</vt:i4>
      </vt:variant>
      <vt:variant>
        <vt:i4>0</vt:i4>
      </vt:variant>
      <vt:variant>
        <vt:i4>5</vt:i4>
      </vt:variant>
      <vt:variant>
        <vt:lpwstr>http://www.eaadhsy.gr/n4412/n4412fulltextlinks.html</vt:lpwstr>
      </vt:variant>
      <vt:variant>
        <vt:lpwstr>art105_4</vt:lpwstr>
      </vt:variant>
      <vt:variant>
        <vt:i4>6094972</vt:i4>
      </vt:variant>
      <vt:variant>
        <vt:i4>483</vt:i4>
      </vt:variant>
      <vt:variant>
        <vt:i4>0</vt:i4>
      </vt:variant>
      <vt:variant>
        <vt:i4>5</vt:i4>
      </vt:variant>
      <vt:variant>
        <vt:lpwstr>http://www.eaadhsy.gr/n4412/prosarthmaA_index.html</vt:lpwstr>
      </vt:variant>
      <vt:variant>
        <vt:lpwstr>pararthma_A_X</vt:lpwstr>
      </vt:variant>
      <vt:variant>
        <vt:i4>6029327</vt:i4>
      </vt:variant>
      <vt:variant>
        <vt:i4>480</vt:i4>
      </vt:variant>
      <vt:variant>
        <vt:i4>0</vt:i4>
      </vt:variant>
      <vt:variant>
        <vt:i4>5</vt:i4>
      </vt:variant>
      <vt:variant>
        <vt:lpwstr>http://www.eaadhsy.gr/n4412/n4412fulltextlinks.html</vt:lpwstr>
      </vt:variant>
      <vt:variant>
        <vt:lpwstr>art104</vt:lpwstr>
      </vt:variant>
      <vt:variant>
        <vt:i4>7864382</vt:i4>
      </vt:variant>
      <vt:variant>
        <vt:i4>477</vt:i4>
      </vt:variant>
      <vt:variant>
        <vt:i4>0</vt:i4>
      </vt:variant>
      <vt:variant>
        <vt:i4>5</vt:i4>
      </vt:variant>
      <vt:variant>
        <vt:lpwstr>http://www.eaadhsy.gr/n4412/art79a</vt:lpwstr>
      </vt:variant>
      <vt:variant>
        <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7077975</vt:i4>
      </vt:variant>
      <vt:variant>
        <vt:i4>468</vt:i4>
      </vt:variant>
      <vt:variant>
        <vt:i4>0</vt:i4>
      </vt:variant>
      <vt:variant>
        <vt:i4>5</vt:i4>
      </vt:variant>
      <vt:variant>
        <vt:lpwstr>http://www.eaadhsy.gr/n4412/n4412fulltextlinks.html</vt:lpwstr>
      </vt:variant>
      <vt:variant>
        <vt:lpwstr>art372_4</vt:lpwstr>
      </vt:variant>
      <vt:variant>
        <vt:i4>6094939</vt:i4>
      </vt:variant>
      <vt:variant>
        <vt:i4>465</vt:i4>
      </vt:variant>
      <vt:variant>
        <vt:i4>0</vt:i4>
      </vt:variant>
      <vt:variant>
        <vt:i4>5</vt:i4>
      </vt:variant>
      <vt:variant>
        <vt:lpwstr>http://www.promitheus.gov.gr/</vt:lpwstr>
      </vt:variant>
      <vt:variant>
        <vt:lpwstr/>
      </vt:variant>
      <vt:variant>
        <vt:i4>1703951</vt:i4>
      </vt:variant>
      <vt:variant>
        <vt:i4>462</vt:i4>
      </vt:variant>
      <vt:variant>
        <vt:i4>0</vt:i4>
      </vt:variant>
      <vt:variant>
        <vt:i4>5</vt:i4>
      </vt:variant>
      <vt:variant>
        <vt:lpwstr>http://www.hsppa.gr/</vt:lpwstr>
      </vt:variant>
      <vt:variant>
        <vt:lpwstr/>
      </vt:variant>
      <vt:variant>
        <vt:i4>7733370</vt:i4>
      </vt:variant>
      <vt:variant>
        <vt:i4>459</vt:i4>
      </vt:variant>
      <vt:variant>
        <vt:i4>0</vt:i4>
      </vt:variant>
      <vt:variant>
        <vt:i4>5</vt:i4>
      </vt:variant>
      <vt:variant>
        <vt:lpwstr>http://www.eaadhsy.gr/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2228331</vt:i4>
      </vt:variant>
      <vt:variant>
        <vt:i4>450</vt:i4>
      </vt:variant>
      <vt:variant>
        <vt:i4>0</vt:i4>
      </vt:variant>
      <vt:variant>
        <vt:i4>5</vt:i4>
      </vt:variant>
      <vt:variant>
        <vt:lpwstr>http://et.diavgeia.gov.gr/</vt:lpwstr>
      </vt:variant>
      <vt:variant>
        <vt:lpwstr/>
      </vt:variant>
      <vt:variant>
        <vt:i4>2228331</vt:i4>
      </vt:variant>
      <vt:variant>
        <vt:i4>447</vt:i4>
      </vt:variant>
      <vt:variant>
        <vt:i4>0</vt:i4>
      </vt:variant>
      <vt:variant>
        <vt:i4>5</vt:i4>
      </vt:variant>
      <vt:variant>
        <vt:lpwstr>http://et.diavgeia.gov.gr/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1769533</vt:i4>
      </vt:variant>
      <vt:variant>
        <vt:i4>437</vt:i4>
      </vt:variant>
      <vt:variant>
        <vt:i4>0</vt:i4>
      </vt:variant>
      <vt:variant>
        <vt:i4>5</vt:i4>
      </vt:variant>
      <vt:variant>
        <vt:lpwstr/>
      </vt:variant>
      <vt:variant>
        <vt:lpwstr>_Toc89246617</vt:lpwstr>
      </vt:variant>
      <vt:variant>
        <vt:i4>1703997</vt:i4>
      </vt:variant>
      <vt:variant>
        <vt:i4>431</vt:i4>
      </vt:variant>
      <vt:variant>
        <vt:i4>0</vt:i4>
      </vt:variant>
      <vt:variant>
        <vt:i4>5</vt:i4>
      </vt:variant>
      <vt:variant>
        <vt:lpwstr/>
      </vt:variant>
      <vt:variant>
        <vt:lpwstr>_Toc89246616</vt:lpwstr>
      </vt:variant>
      <vt:variant>
        <vt:i4>1638461</vt:i4>
      </vt:variant>
      <vt:variant>
        <vt:i4>425</vt:i4>
      </vt:variant>
      <vt:variant>
        <vt:i4>0</vt:i4>
      </vt:variant>
      <vt:variant>
        <vt:i4>5</vt:i4>
      </vt:variant>
      <vt:variant>
        <vt:lpwstr/>
      </vt:variant>
      <vt:variant>
        <vt:lpwstr>_Toc89246615</vt:lpwstr>
      </vt:variant>
      <vt:variant>
        <vt:i4>1572925</vt:i4>
      </vt:variant>
      <vt:variant>
        <vt:i4>419</vt:i4>
      </vt:variant>
      <vt:variant>
        <vt:i4>0</vt:i4>
      </vt:variant>
      <vt:variant>
        <vt:i4>5</vt:i4>
      </vt:variant>
      <vt:variant>
        <vt:lpwstr/>
      </vt:variant>
      <vt:variant>
        <vt:lpwstr>_Toc89246614</vt:lpwstr>
      </vt:variant>
      <vt:variant>
        <vt:i4>2031677</vt:i4>
      </vt:variant>
      <vt:variant>
        <vt:i4>413</vt:i4>
      </vt:variant>
      <vt:variant>
        <vt:i4>0</vt:i4>
      </vt:variant>
      <vt:variant>
        <vt:i4>5</vt:i4>
      </vt:variant>
      <vt:variant>
        <vt:lpwstr/>
      </vt:variant>
      <vt:variant>
        <vt:lpwstr>_Toc89246613</vt:lpwstr>
      </vt:variant>
      <vt:variant>
        <vt:i4>1966141</vt:i4>
      </vt:variant>
      <vt:variant>
        <vt:i4>407</vt:i4>
      </vt:variant>
      <vt:variant>
        <vt:i4>0</vt:i4>
      </vt:variant>
      <vt:variant>
        <vt:i4>5</vt:i4>
      </vt:variant>
      <vt:variant>
        <vt:lpwstr/>
      </vt:variant>
      <vt:variant>
        <vt:lpwstr>_Toc89246612</vt:lpwstr>
      </vt:variant>
      <vt:variant>
        <vt:i4>1900605</vt:i4>
      </vt:variant>
      <vt:variant>
        <vt:i4>401</vt:i4>
      </vt:variant>
      <vt:variant>
        <vt:i4>0</vt:i4>
      </vt:variant>
      <vt:variant>
        <vt:i4>5</vt:i4>
      </vt:variant>
      <vt:variant>
        <vt:lpwstr/>
      </vt:variant>
      <vt:variant>
        <vt:lpwstr>_Toc89246611</vt:lpwstr>
      </vt:variant>
      <vt:variant>
        <vt:i4>1835069</vt:i4>
      </vt:variant>
      <vt:variant>
        <vt:i4>395</vt:i4>
      </vt:variant>
      <vt:variant>
        <vt:i4>0</vt:i4>
      </vt:variant>
      <vt:variant>
        <vt:i4>5</vt:i4>
      </vt:variant>
      <vt:variant>
        <vt:lpwstr/>
      </vt:variant>
      <vt:variant>
        <vt:lpwstr>_Toc89246610</vt:lpwstr>
      </vt:variant>
      <vt:variant>
        <vt:i4>1376316</vt:i4>
      </vt:variant>
      <vt:variant>
        <vt:i4>389</vt:i4>
      </vt:variant>
      <vt:variant>
        <vt:i4>0</vt:i4>
      </vt:variant>
      <vt:variant>
        <vt:i4>5</vt:i4>
      </vt:variant>
      <vt:variant>
        <vt:lpwstr/>
      </vt:variant>
      <vt:variant>
        <vt:lpwstr>_Toc89246609</vt:lpwstr>
      </vt:variant>
      <vt:variant>
        <vt:i4>1310780</vt:i4>
      </vt:variant>
      <vt:variant>
        <vt:i4>383</vt:i4>
      </vt:variant>
      <vt:variant>
        <vt:i4>0</vt:i4>
      </vt:variant>
      <vt:variant>
        <vt:i4>5</vt:i4>
      </vt:variant>
      <vt:variant>
        <vt:lpwstr/>
      </vt:variant>
      <vt:variant>
        <vt:lpwstr>_Toc89246608</vt:lpwstr>
      </vt:variant>
      <vt:variant>
        <vt:i4>1769532</vt:i4>
      </vt:variant>
      <vt:variant>
        <vt:i4>377</vt:i4>
      </vt:variant>
      <vt:variant>
        <vt:i4>0</vt:i4>
      </vt:variant>
      <vt:variant>
        <vt:i4>5</vt:i4>
      </vt:variant>
      <vt:variant>
        <vt:lpwstr/>
      </vt:variant>
      <vt:variant>
        <vt:lpwstr>_Toc89246607</vt:lpwstr>
      </vt:variant>
      <vt:variant>
        <vt:i4>1703996</vt:i4>
      </vt:variant>
      <vt:variant>
        <vt:i4>371</vt:i4>
      </vt:variant>
      <vt:variant>
        <vt:i4>0</vt:i4>
      </vt:variant>
      <vt:variant>
        <vt:i4>5</vt:i4>
      </vt:variant>
      <vt:variant>
        <vt:lpwstr/>
      </vt:variant>
      <vt:variant>
        <vt:lpwstr>_Toc89246606</vt:lpwstr>
      </vt:variant>
      <vt:variant>
        <vt:i4>1638460</vt:i4>
      </vt:variant>
      <vt:variant>
        <vt:i4>365</vt:i4>
      </vt:variant>
      <vt:variant>
        <vt:i4>0</vt:i4>
      </vt:variant>
      <vt:variant>
        <vt:i4>5</vt:i4>
      </vt:variant>
      <vt:variant>
        <vt:lpwstr/>
      </vt:variant>
      <vt:variant>
        <vt:lpwstr>_Toc89246605</vt:lpwstr>
      </vt:variant>
      <vt:variant>
        <vt:i4>1572924</vt:i4>
      </vt:variant>
      <vt:variant>
        <vt:i4>359</vt:i4>
      </vt:variant>
      <vt:variant>
        <vt:i4>0</vt:i4>
      </vt:variant>
      <vt:variant>
        <vt:i4>5</vt:i4>
      </vt:variant>
      <vt:variant>
        <vt:lpwstr/>
      </vt:variant>
      <vt:variant>
        <vt:lpwstr>_Toc89246604</vt:lpwstr>
      </vt:variant>
      <vt:variant>
        <vt:i4>2031676</vt:i4>
      </vt:variant>
      <vt:variant>
        <vt:i4>353</vt:i4>
      </vt:variant>
      <vt:variant>
        <vt:i4>0</vt:i4>
      </vt:variant>
      <vt:variant>
        <vt:i4>5</vt:i4>
      </vt:variant>
      <vt:variant>
        <vt:lpwstr/>
      </vt:variant>
      <vt:variant>
        <vt:lpwstr>_Toc89246603</vt:lpwstr>
      </vt:variant>
      <vt:variant>
        <vt:i4>1966140</vt:i4>
      </vt:variant>
      <vt:variant>
        <vt:i4>347</vt:i4>
      </vt:variant>
      <vt:variant>
        <vt:i4>0</vt:i4>
      </vt:variant>
      <vt:variant>
        <vt:i4>5</vt:i4>
      </vt:variant>
      <vt:variant>
        <vt:lpwstr/>
      </vt:variant>
      <vt:variant>
        <vt:lpwstr>_Toc89246602</vt:lpwstr>
      </vt:variant>
      <vt:variant>
        <vt:i4>1900604</vt:i4>
      </vt:variant>
      <vt:variant>
        <vt:i4>341</vt:i4>
      </vt:variant>
      <vt:variant>
        <vt:i4>0</vt:i4>
      </vt:variant>
      <vt:variant>
        <vt:i4>5</vt:i4>
      </vt:variant>
      <vt:variant>
        <vt:lpwstr/>
      </vt:variant>
      <vt:variant>
        <vt:lpwstr>_Toc89246601</vt:lpwstr>
      </vt:variant>
      <vt:variant>
        <vt:i4>1835068</vt:i4>
      </vt:variant>
      <vt:variant>
        <vt:i4>335</vt:i4>
      </vt:variant>
      <vt:variant>
        <vt:i4>0</vt:i4>
      </vt:variant>
      <vt:variant>
        <vt:i4>5</vt:i4>
      </vt:variant>
      <vt:variant>
        <vt:lpwstr/>
      </vt:variant>
      <vt:variant>
        <vt:lpwstr>_Toc89246600</vt:lpwstr>
      </vt:variant>
      <vt:variant>
        <vt:i4>1441845</vt:i4>
      </vt:variant>
      <vt:variant>
        <vt:i4>329</vt:i4>
      </vt:variant>
      <vt:variant>
        <vt:i4>0</vt:i4>
      </vt:variant>
      <vt:variant>
        <vt:i4>5</vt:i4>
      </vt:variant>
      <vt:variant>
        <vt:lpwstr/>
      </vt:variant>
      <vt:variant>
        <vt:lpwstr>_Toc89246599</vt:lpwstr>
      </vt:variant>
      <vt:variant>
        <vt:i4>1507381</vt:i4>
      </vt:variant>
      <vt:variant>
        <vt:i4>323</vt:i4>
      </vt:variant>
      <vt:variant>
        <vt:i4>0</vt:i4>
      </vt:variant>
      <vt:variant>
        <vt:i4>5</vt:i4>
      </vt:variant>
      <vt:variant>
        <vt:lpwstr/>
      </vt:variant>
      <vt:variant>
        <vt:lpwstr>_Toc89246598</vt:lpwstr>
      </vt:variant>
      <vt:variant>
        <vt:i4>1572917</vt:i4>
      </vt:variant>
      <vt:variant>
        <vt:i4>317</vt:i4>
      </vt:variant>
      <vt:variant>
        <vt:i4>0</vt:i4>
      </vt:variant>
      <vt:variant>
        <vt:i4>5</vt:i4>
      </vt:variant>
      <vt:variant>
        <vt:lpwstr/>
      </vt:variant>
      <vt:variant>
        <vt:lpwstr>_Toc89246597</vt:lpwstr>
      </vt:variant>
      <vt:variant>
        <vt:i4>1638453</vt:i4>
      </vt:variant>
      <vt:variant>
        <vt:i4>311</vt:i4>
      </vt:variant>
      <vt:variant>
        <vt:i4>0</vt:i4>
      </vt:variant>
      <vt:variant>
        <vt:i4>5</vt:i4>
      </vt:variant>
      <vt:variant>
        <vt:lpwstr/>
      </vt:variant>
      <vt:variant>
        <vt:lpwstr>_Toc89246596</vt:lpwstr>
      </vt:variant>
      <vt:variant>
        <vt:i4>1703989</vt:i4>
      </vt:variant>
      <vt:variant>
        <vt:i4>305</vt:i4>
      </vt:variant>
      <vt:variant>
        <vt:i4>0</vt:i4>
      </vt:variant>
      <vt:variant>
        <vt:i4>5</vt:i4>
      </vt:variant>
      <vt:variant>
        <vt:lpwstr/>
      </vt:variant>
      <vt:variant>
        <vt:lpwstr>_Toc89246595</vt:lpwstr>
      </vt:variant>
      <vt:variant>
        <vt:i4>1769525</vt:i4>
      </vt:variant>
      <vt:variant>
        <vt:i4>299</vt:i4>
      </vt:variant>
      <vt:variant>
        <vt:i4>0</vt:i4>
      </vt:variant>
      <vt:variant>
        <vt:i4>5</vt:i4>
      </vt:variant>
      <vt:variant>
        <vt:lpwstr/>
      </vt:variant>
      <vt:variant>
        <vt:lpwstr>_Toc89246594</vt:lpwstr>
      </vt:variant>
      <vt:variant>
        <vt:i4>1835061</vt:i4>
      </vt:variant>
      <vt:variant>
        <vt:i4>293</vt:i4>
      </vt:variant>
      <vt:variant>
        <vt:i4>0</vt:i4>
      </vt:variant>
      <vt:variant>
        <vt:i4>5</vt:i4>
      </vt:variant>
      <vt:variant>
        <vt:lpwstr/>
      </vt:variant>
      <vt:variant>
        <vt:lpwstr>_Toc89246593</vt:lpwstr>
      </vt:variant>
      <vt:variant>
        <vt:i4>1900597</vt:i4>
      </vt:variant>
      <vt:variant>
        <vt:i4>287</vt:i4>
      </vt:variant>
      <vt:variant>
        <vt:i4>0</vt:i4>
      </vt:variant>
      <vt:variant>
        <vt:i4>5</vt:i4>
      </vt:variant>
      <vt:variant>
        <vt:lpwstr/>
      </vt:variant>
      <vt:variant>
        <vt:lpwstr>_Toc89246592</vt:lpwstr>
      </vt:variant>
      <vt:variant>
        <vt:i4>1966133</vt:i4>
      </vt:variant>
      <vt:variant>
        <vt:i4>281</vt:i4>
      </vt:variant>
      <vt:variant>
        <vt:i4>0</vt:i4>
      </vt:variant>
      <vt:variant>
        <vt:i4>5</vt:i4>
      </vt:variant>
      <vt:variant>
        <vt:lpwstr/>
      </vt:variant>
      <vt:variant>
        <vt:lpwstr>_Toc89246591</vt:lpwstr>
      </vt:variant>
      <vt:variant>
        <vt:i4>2031669</vt:i4>
      </vt:variant>
      <vt:variant>
        <vt:i4>275</vt:i4>
      </vt:variant>
      <vt:variant>
        <vt:i4>0</vt:i4>
      </vt:variant>
      <vt:variant>
        <vt:i4>5</vt:i4>
      </vt:variant>
      <vt:variant>
        <vt:lpwstr/>
      </vt:variant>
      <vt:variant>
        <vt:lpwstr>_Toc89246590</vt:lpwstr>
      </vt:variant>
      <vt:variant>
        <vt:i4>1441844</vt:i4>
      </vt:variant>
      <vt:variant>
        <vt:i4>269</vt:i4>
      </vt:variant>
      <vt:variant>
        <vt:i4>0</vt:i4>
      </vt:variant>
      <vt:variant>
        <vt:i4>5</vt:i4>
      </vt:variant>
      <vt:variant>
        <vt:lpwstr/>
      </vt:variant>
      <vt:variant>
        <vt:lpwstr>_Toc89246589</vt:lpwstr>
      </vt:variant>
      <vt:variant>
        <vt:i4>1507380</vt:i4>
      </vt:variant>
      <vt:variant>
        <vt:i4>263</vt:i4>
      </vt:variant>
      <vt:variant>
        <vt:i4>0</vt:i4>
      </vt:variant>
      <vt:variant>
        <vt:i4>5</vt:i4>
      </vt:variant>
      <vt:variant>
        <vt:lpwstr/>
      </vt:variant>
      <vt:variant>
        <vt:lpwstr>_Toc89246588</vt:lpwstr>
      </vt:variant>
      <vt:variant>
        <vt:i4>1572916</vt:i4>
      </vt:variant>
      <vt:variant>
        <vt:i4>257</vt:i4>
      </vt:variant>
      <vt:variant>
        <vt:i4>0</vt:i4>
      </vt:variant>
      <vt:variant>
        <vt:i4>5</vt:i4>
      </vt:variant>
      <vt:variant>
        <vt:lpwstr/>
      </vt:variant>
      <vt:variant>
        <vt:lpwstr>_Toc89246587</vt:lpwstr>
      </vt:variant>
      <vt:variant>
        <vt:i4>1638452</vt:i4>
      </vt:variant>
      <vt:variant>
        <vt:i4>251</vt:i4>
      </vt:variant>
      <vt:variant>
        <vt:i4>0</vt:i4>
      </vt:variant>
      <vt:variant>
        <vt:i4>5</vt:i4>
      </vt:variant>
      <vt:variant>
        <vt:lpwstr/>
      </vt:variant>
      <vt:variant>
        <vt:lpwstr>_Toc89246586</vt:lpwstr>
      </vt:variant>
      <vt:variant>
        <vt:i4>1703988</vt:i4>
      </vt:variant>
      <vt:variant>
        <vt:i4>245</vt:i4>
      </vt:variant>
      <vt:variant>
        <vt:i4>0</vt:i4>
      </vt:variant>
      <vt:variant>
        <vt:i4>5</vt:i4>
      </vt:variant>
      <vt:variant>
        <vt:lpwstr/>
      </vt:variant>
      <vt:variant>
        <vt:lpwstr>_Toc89246585</vt:lpwstr>
      </vt:variant>
      <vt:variant>
        <vt:i4>1769524</vt:i4>
      </vt:variant>
      <vt:variant>
        <vt:i4>239</vt:i4>
      </vt:variant>
      <vt:variant>
        <vt:i4>0</vt:i4>
      </vt:variant>
      <vt:variant>
        <vt:i4>5</vt:i4>
      </vt:variant>
      <vt:variant>
        <vt:lpwstr/>
      </vt:variant>
      <vt:variant>
        <vt:lpwstr>_Toc89246584</vt:lpwstr>
      </vt:variant>
      <vt:variant>
        <vt:i4>1835060</vt:i4>
      </vt:variant>
      <vt:variant>
        <vt:i4>233</vt:i4>
      </vt:variant>
      <vt:variant>
        <vt:i4>0</vt:i4>
      </vt:variant>
      <vt:variant>
        <vt:i4>5</vt:i4>
      </vt:variant>
      <vt:variant>
        <vt:lpwstr/>
      </vt:variant>
      <vt:variant>
        <vt:lpwstr>_Toc89246583</vt:lpwstr>
      </vt:variant>
      <vt:variant>
        <vt:i4>1900596</vt:i4>
      </vt:variant>
      <vt:variant>
        <vt:i4>227</vt:i4>
      </vt:variant>
      <vt:variant>
        <vt:i4>0</vt:i4>
      </vt:variant>
      <vt:variant>
        <vt:i4>5</vt:i4>
      </vt:variant>
      <vt:variant>
        <vt:lpwstr/>
      </vt:variant>
      <vt:variant>
        <vt:lpwstr>_Toc89246582</vt:lpwstr>
      </vt:variant>
      <vt:variant>
        <vt:i4>1966132</vt:i4>
      </vt:variant>
      <vt:variant>
        <vt:i4>221</vt:i4>
      </vt:variant>
      <vt:variant>
        <vt:i4>0</vt:i4>
      </vt:variant>
      <vt:variant>
        <vt:i4>5</vt:i4>
      </vt:variant>
      <vt:variant>
        <vt:lpwstr/>
      </vt:variant>
      <vt:variant>
        <vt:lpwstr>_Toc89246581</vt:lpwstr>
      </vt:variant>
      <vt:variant>
        <vt:i4>2031668</vt:i4>
      </vt:variant>
      <vt:variant>
        <vt:i4>215</vt:i4>
      </vt:variant>
      <vt:variant>
        <vt:i4>0</vt:i4>
      </vt:variant>
      <vt:variant>
        <vt:i4>5</vt:i4>
      </vt:variant>
      <vt:variant>
        <vt:lpwstr/>
      </vt:variant>
      <vt:variant>
        <vt:lpwstr>_Toc89246580</vt:lpwstr>
      </vt:variant>
      <vt:variant>
        <vt:i4>1441851</vt:i4>
      </vt:variant>
      <vt:variant>
        <vt:i4>209</vt:i4>
      </vt:variant>
      <vt:variant>
        <vt:i4>0</vt:i4>
      </vt:variant>
      <vt:variant>
        <vt:i4>5</vt:i4>
      </vt:variant>
      <vt:variant>
        <vt:lpwstr/>
      </vt:variant>
      <vt:variant>
        <vt:lpwstr>_Toc89246579</vt:lpwstr>
      </vt:variant>
      <vt:variant>
        <vt:i4>1507387</vt:i4>
      </vt:variant>
      <vt:variant>
        <vt:i4>203</vt:i4>
      </vt:variant>
      <vt:variant>
        <vt:i4>0</vt:i4>
      </vt:variant>
      <vt:variant>
        <vt:i4>5</vt:i4>
      </vt:variant>
      <vt:variant>
        <vt:lpwstr/>
      </vt:variant>
      <vt:variant>
        <vt:lpwstr>_Toc89246578</vt:lpwstr>
      </vt:variant>
      <vt:variant>
        <vt:i4>1572923</vt:i4>
      </vt:variant>
      <vt:variant>
        <vt:i4>197</vt:i4>
      </vt:variant>
      <vt:variant>
        <vt:i4>0</vt:i4>
      </vt:variant>
      <vt:variant>
        <vt:i4>5</vt:i4>
      </vt:variant>
      <vt:variant>
        <vt:lpwstr/>
      </vt:variant>
      <vt:variant>
        <vt:lpwstr>_Toc89246577</vt:lpwstr>
      </vt:variant>
      <vt:variant>
        <vt:i4>1638459</vt:i4>
      </vt:variant>
      <vt:variant>
        <vt:i4>191</vt:i4>
      </vt:variant>
      <vt:variant>
        <vt:i4>0</vt:i4>
      </vt:variant>
      <vt:variant>
        <vt:i4>5</vt:i4>
      </vt:variant>
      <vt:variant>
        <vt:lpwstr/>
      </vt:variant>
      <vt:variant>
        <vt:lpwstr>_Toc89246576</vt:lpwstr>
      </vt:variant>
      <vt:variant>
        <vt:i4>1703995</vt:i4>
      </vt:variant>
      <vt:variant>
        <vt:i4>185</vt:i4>
      </vt:variant>
      <vt:variant>
        <vt:i4>0</vt:i4>
      </vt:variant>
      <vt:variant>
        <vt:i4>5</vt:i4>
      </vt:variant>
      <vt:variant>
        <vt:lpwstr/>
      </vt:variant>
      <vt:variant>
        <vt:lpwstr>_Toc89246575</vt:lpwstr>
      </vt:variant>
      <vt:variant>
        <vt:i4>1769531</vt:i4>
      </vt:variant>
      <vt:variant>
        <vt:i4>179</vt:i4>
      </vt:variant>
      <vt:variant>
        <vt:i4>0</vt:i4>
      </vt:variant>
      <vt:variant>
        <vt:i4>5</vt:i4>
      </vt:variant>
      <vt:variant>
        <vt:lpwstr/>
      </vt:variant>
      <vt:variant>
        <vt:lpwstr>_Toc89246574</vt:lpwstr>
      </vt:variant>
      <vt:variant>
        <vt:i4>1835067</vt:i4>
      </vt:variant>
      <vt:variant>
        <vt:i4>173</vt:i4>
      </vt:variant>
      <vt:variant>
        <vt:i4>0</vt:i4>
      </vt:variant>
      <vt:variant>
        <vt:i4>5</vt:i4>
      </vt:variant>
      <vt:variant>
        <vt:lpwstr/>
      </vt:variant>
      <vt:variant>
        <vt:lpwstr>_Toc89246573</vt:lpwstr>
      </vt:variant>
      <vt:variant>
        <vt:i4>1900603</vt:i4>
      </vt:variant>
      <vt:variant>
        <vt:i4>167</vt:i4>
      </vt:variant>
      <vt:variant>
        <vt:i4>0</vt:i4>
      </vt:variant>
      <vt:variant>
        <vt:i4>5</vt:i4>
      </vt:variant>
      <vt:variant>
        <vt:lpwstr/>
      </vt:variant>
      <vt:variant>
        <vt:lpwstr>_Toc89246572</vt:lpwstr>
      </vt:variant>
      <vt:variant>
        <vt:i4>1966139</vt:i4>
      </vt:variant>
      <vt:variant>
        <vt:i4>161</vt:i4>
      </vt:variant>
      <vt:variant>
        <vt:i4>0</vt:i4>
      </vt:variant>
      <vt:variant>
        <vt:i4>5</vt:i4>
      </vt:variant>
      <vt:variant>
        <vt:lpwstr/>
      </vt:variant>
      <vt:variant>
        <vt:lpwstr>_Toc89246571</vt:lpwstr>
      </vt:variant>
      <vt:variant>
        <vt:i4>2031675</vt:i4>
      </vt:variant>
      <vt:variant>
        <vt:i4>155</vt:i4>
      </vt:variant>
      <vt:variant>
        <vt:i4>0</vt:i4>
      </vt:variant>
      <vt:variant>
        <vt:i4>5</vt:i4>
      </vt:variant>
      <vt:variant>
        <vt:lpwstr/>
      </vt:variant>
      <vt:variant>
        <vt:lpwstr>_Toc89246570</vt:lpwstr>
      </vt:variant>
      <vt:variant>
        <vt:i4>1441850</vt:i4>
      </vt:variant>
      <vt:variant>
        <vt:i4>149</vt:i4>
      </vt:variant>
      <vt:variant>
        <vt:i4>0</vt:i4>
      </vt:variant>
      <vt:variant>
        <vt:i4>5</vt:i4>
      </vt:variant>
      <vt:variant>
        <vt:lpwstr/>
      </vt:variant>
      <vt:variant>
        <vt:lpwstr>_Toc89246569</vt:lpwstr>
      </vt:variant>
      <vt:variant>
        <vt:i4>1507386</vt:i4>
      </vt:variant>
      <vt:variant>
        <vt:i4>143</vt:i4>
      </vt:variant>
      <vt:variant>
        <vt:i4>0</vt:i4>
      </vt:variant>
      <vt:variant>
        <vt:i4>5</vt:i4>
      </vt:variant>
      <vt:variant>
        <vt:lpwstr/>
      </vt:variant>
      <vt:variant>
        <vt:lpwstr>_Toc89246568</vt:lpwstr>
      </vt:variant>
      <vt:variant>
        <vt:i4>1572922</vt:i4>
      </vt:variant>
      <vt:variant>
        <vt:i4>137</vt:i4>
      </vt:variant>
      <vt:variant>
        <vt:i4>0</vt:i4>
      </vt:variant>
      <vt:variant>
        <vt:i4>5</vt:i4>
      </vt:variant>
      <vt:variant>
        <vt:lpwstr/>
      </vt:variant>
      <vt:variant>
        <vt:lpwstr>_Toc89246567</vt:lpwstr>
      </vt:variant>
      <vt:variant>
        <vt:i4>1638458</vt:i4>
      </vt:variant>
      <vt:variant>
        <vt:i4>131</vt:i4>
      </vt:variant>
      <vt:variant>
        <vt:i4>0</vt:i4>
      </vt:variant>
      <vt:variant>
        <vt:i4>5</vt:i4>
      </vt:variant>
      <vt:variant>
        <vt:lpwstr/>
      </vt:variant>
      <vt:variant>
        <vt:lpwstr>_Toc89246566</vt:lpwstr>
      </vt:variant>
      <vt:variant>
        <vt:i4>1703994</vt:i4>
      </vt:variant>
      <vt:variant>
        <vt:i4>125</vt:i4>
      </vt:variant>
      <vt:variant>
        <vt:i4>0</vt:i4>
      </vt:variant>
      <vt:variant>
        <vt:i4>5</vt:i4>
      </vt:variant>
      <vt:variant>
        <vt:lpwstr/>
      </vt:variant>
      <vt:variant>
        <vt:lpwstr>_Toc89246565</vt:lpwstr>
      </vt:variant>
      <vt:variant>
        <vt:i4>1769530</vt:i4>
      </vt:variant>
      <vt:variant>
        <vt:i4>119</vt:i4>
      </vt:variant>
      <vt:variant>
        <vt:i4>0</vt:i4>
      </vt:variant>
      <vt:variant>
        <vt:i4>5</vt:i4>
      </vt:variant>
      <vt:variant>
        <vt:lpwstr/>
      </vt:variant>
      <vt:variant>
        <vt:lpwstr>_Toc89246564</vt:lpwstr>
      </vt:variant>
      <vt:variant>
        <vt:i4>1835066</vt:i4>
      </vt:variant>
      <vt:variant>
        <vt:i4>113</vt:i4>
      </vt:variant>
      <vt:variant>
        <vt:i4>0</vt:i4>
      </vt:variant>
      <vt:variant>
        <vt:i4>5</vt:i4>
      </vt:variant>
      <vt:variant>
        <vt:lpwstr/>
      </vt:variant>
      <vt:variant>
        <vt:lpwstr>_Toc89246563</vt:lpwstr>
      </vt:variant>
      <vt:variant>
        <vt:i4>1900602</vt:i4>
      </vt:variant>
      <vt:variant>
        <vt:i4>107</vt:i4>
      </vt:variant>
      <vt:variant>
        <vt:i4>0</vt:i4>
      </vt:variant>
      <vt:variant>
        <vt:i4>5</vt:i4>
      </vt:variant>
      <vt:variant>
        <vt:lpwstr/>
      </vt:variant>
      <vt:variant>
        <vt:lpwstr>_Toc89246562</vt:lpwstr>
      </vt:variant>
      <vt:variant>
        <vt:i4>1966138</vt:i4>
      </vt:variant>
      <vt:variant>
        <vt:i4>101</vt:i4>
      </vt:variant>
      <vt:variant>
        <vt:i4>0</vt:i4>
      </vt:variant>
      <vt:variant>
        <vt:i4>5</vt:i4>
      </vt:variant>
      <vt:variant>
        <vt:lpwstr/>
      </vt:variant>
      <vt:variant>
        <vt:lpwstr>_Toc89246561</vt:lpwstr>
      </vt:variant>
      <vt:variant>
        <vt:i4>2031674</vt:i4>
      </vt:variant>
      <vt:variant>
        <vt:i4>95</vt:i4>
      </vt:variant>
      <vt:variant>
        <vt:i4>0</vt:i4>
      </vt:variant>
      <vt:variant>
        <vt:i4>5</vt:i4>
      </vt:variant>
      <vt:variant>
        <vt:lpwstr/>
      </vt:variant>
      <vt:variant>
        <vt:lpwstr>_Toc89246560</vt:lpwstr>
      </vt:variant>
      <vt:variant>
        <vt:i4>1441849</vt:i4>
      </vt:variant>
      <vt:variant>
        <vt:i4>89</vt:i4>
      </vt:variant>
      <vt:variant>
        <vt:i4>0</vt:i4>
      </vt:variant>
      <vt:variant>
        <vt:i4>5</vt:i4>
      </vt:variant>
      <vt:variant>
        <vt:lpwstr/>
      </vt:variant>
      <vt:variant>
        <vt:lpwstr>_Toc89246559</vt:lpwstr>
      </vt:variant>
      <vt:variant>
        <vt:i4>1507385</vt:i4>
      </vt:variant>
      <vt:variant>
        <vt:i4>83</vt:i4>
      </vt:variant>
      <vt:variant>
        <vt:i4>0</vt:i4>
      </vt:variant>
      <vt:variant>
        <vt:i4>5</vt:i4>
      </vt:variant>
      <vt:variant>
        <vt:lpwstr/>
      </vt:variant>
      <vt:variant>
        <vt:lpwstr>_Toc89246558</vt:lpwstr>
      </vt:variant>
      <vt:variant>
        <vt:i4>1572921</vt:i4>
      </vt:variant>
      <vt:variant>
        <vt:i4>77</vt:i4>
      </vt:variant>
      <vt:variant>
        <vt:i4>0</vt:i4>
      </vt:variant>
      <vt:variant>
        <vt:i4>5</vt:i4>
      </vt:variant>
      <vt:variant>
        <vt:lpwstr/>
      </vt:variant>
      <vt:variant>
        <vt:lpwstr>_Toc89246557</vt:lpwstr>
      </vt:variant>
      <vt:variant>
        <vt:i4>1638457</vt:i4>
      </vt:variant>
      <vt:variant>
        <vt:i4>71</vt:i4>
      </vt:variant>
      <vt:variant>
        <vt:i4>0</vt:i4>
      </vt:variant>
      <vt:variant>
        <vt:i4>5</vt:i4>
      </vt:variant>
      <vt:variant>
        <vt:lpwstr/>
      </vt:variant>
      <vt:variant>
        <vt:lpwstr>_Toc89246556</vt:lpwstr>
      </vt:variant>
      <vt:variant>
        <vt:i4>1703993</vt:i4>
      </vt:variant>
      <vt:variant>
        <vt:i4>65</vt:i4>
      </vt:variant>
      <vt:variant>
        <vt:i4>0</vt:i4>
      </vt:variant>
      <vt:variant>
        <vt:i4>5</vt:i4>
      </vt:variant>
      <vt:variant>
        <vt:lpwstr/>
      </vt:variant>
      <vt:variant>
        <vt:lpwstr>_Toc89246555</vt:lpwstr>
      </vt:variant>
      <vt:variant>
        <vt:i4>1769529</vt:i4>
      </vt:variant>
      <vt:variant>
        <vt:i4>59</vt:i4>
      </vt:variant>
      <vt:variant>
        <vt:i4>0</vt:i4>
      </vt:variant>
      <vt:variant>
        <vt:i4>5</vt:i4>
      </vt:variant>
      <vt:variant>
        <vt:lpwstr/>
      </vt:variant>
      <vt:variant>
        <vt:lpwstr>_Toc89246554</vt:lpwstr>
      </vt:variant>
      <vt:variant>
        <vt:i4>1835065</vt:i4>
      </vt:variant>
      <vt:variant>
        <vt:i4>53</vt:i4>
      </vt:variant>
      <vt:variant>
        <vt:i4>0</vt:i4>
      </vt:variant>
      <vt:variant>
        <vt:i4>5</vt:i4>
      </vt:variant>
      <vt:variant>
        <vt:lpwstr/>
      </vt:variant>
      <vt:variant>
        <vt:lpwstr>_Toc89246553</vt:lpwstr>
      </vt:variant>
      <vt:variant>
        <vt:i4>1900601</vt:i4>
      </vt:variant>
      <vt:variant>
        <vt:i4>47</vt:i4>
      </vt:variant>
      <vt:variant>
        <vt:i4>0</vt:i4>
      </vt:variant>
      <vt:variant>
        <vt:i4>5</vt:i4>
      </vt:variant>
      <vt:variant>
        <vt:lpwstr/>
      </vt:variant>
      <vt:variant>
        <vt:lpwstr>_Toc89246552</vt:lpwstr>
      </vt:variant>
      <vt:variant>
        <vt:i4>1966137</vt:i4>
      </vt:variant>
      <vt:variant>
        <vt:i4>41</vt:i4>
      </vt:variant>
      <vt:variant>
        <vt:i4>0</vt:i4>
      </vt:variant>
      <vt:variant>
        <vt:i4>5</vt:i4>
      </vt:variant>
      <vt:variant>
        <vt:lpwstr/>
      </vt:variant>
      <vt:variant>
        <vt:lpwstr>_Toc89246551</vt:lpwstr>
      </vt:variant>
      <vt:variant>
        <vt:i4>2031673</vt:i4>
      </vt:variant>
      <vt:variant>
        <vt:i4>35</vt:i4>
      </vt:variant>
      <vt:variant>
        <vt:i4>0</vt:i4>
      </vt:variant>
      <vt:variant>
        <vt:i4>5</vt:i4>
      </vt:variant>
      <vt:variant>
        <vt:lpwstr/>
      </vt:variant>
      <vt:variant>
        <vt:lpwstr>_Toc89246550</vt:lpwstr>
      </vt:variant>
      <vt:variant>
        <vt:i4>1441848</vt:i4>
      </vt:variant>
      <vt:variant>
        <vt:i4>29</vt:i4>
      </vt:variant>
      <vt:variant>
        <vt:i4>0</vt:i4>
      </vt:variant>
      <vt:variant>
        <vt:i4>5</vt:i4>
      </vt:variant>
      <vt:variant>
        <vt:lpwstr/>
      </vt:variant>
      <vt:variant>
        <vt:lpwstr>_Toc89246549</vt:lpwstr>
      </vt:variant>
      <vt:variant>
        <vt:i4>1507384</vt:i4>
      </vt:variant>
      <vt:variant>
        <vt:i4>23</vt:i4>
      </vt:variant>
      <vt:variant>
        <vt:i4>0</vt:i4>
      </vt:variant>
      <vt:variant>
        <vt:i4>5</vt:i4>
      </vt:variant>
      <vt:variant>
        <vt:lpwstr/>
      </vt:variant>
      <vt:variant>
        <vt:lpwstr>_Toc89246548</vt:lpwstr>
      </vt:variant>
      <vt:variant>
        <vt:i4>1572920</vt:i4>
      </vt:variant>
      <vt:variant>
        <vt:i4>17</vt:i4>
      </vt:variant>
      <vt:variant>
        <vt:i4>0</vt:i4>
      </vt:variant>
      <vt:variant>
        <vt:i4>5</vt:i4>
      </vt:variant>
      <vt:variant>
        <vt:lpwstr/>
      </vt:variant>
      <vt:variant>
        <vt:lpwstr>_Toc89246547</vt:lpwstr>
      </vt:variant>
      <vt:variant>
        <vt:i4>1638456</vt:i4>
      </vt:variant>
      <vt:variant>
        <vt:i4>11</vt:i4>
      </vt:variant>
      <vt:variant>
        <vt:i4>0</vt:i4>
      </vt:variant>
      <vt:variant>
        <vt:i4>5</vt:i4>
      </vt:variant>
      <vt:variant>
        <vt:lpwstr/>
      </vt:variant>
      <vt:variant>
        <vt:lpwstr>_Toc89246546</vt:lpwstr>
      </vt:variant>
      <vt:variant>
        <vt:i4>1703992</vt:i4>
      </vt:variant>
      <vt:variant>
        <vt:i4>5</vt:i4>
      </vt:variant>
      <vt:variant>
        <vt:i4>0</vt:i4>
      </vt:variant>
      <vt:variant>
        <vt:i4>5</vt:i4>
      </vt:variant>
      <vt:variant>
        <vt:lpwstr/>
      </vt:variant>
      <vt:variant>
        <vt:lpwstr>_Toc89246545</vt:lpwstr>
      </vt:variant>
      <vt:variant>
        <vt:i4>544219223</vt:i4>
      </vt:variant>
      <vt:variant>
        <vt:i4>0</vt:i4>
      </vt:variant>
      <vt:variant>
        <vt:i4>0</vt:i4>
      </vt:variant>
      <vt:variant>
        <vt:i4>5</vt:i4>
      </vt:variant>
      <vt:variant>
        <vt:lpwstr>mailto:………………@arta.gr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ΑΓΓΕΛΟΣ ΠΕΤΣΙΜΕΡΗΣ</cp:lastModifiedBy>
  <cp:revision>12</cp:revision>
  <cp:lastPrinted>2023-03-15T07:01:00Z</cp:lastPrinted>
  <dcterms:created xsi:type="dcterms:W3CDTF">2023-01-26T06:51:00Z</dcterms:created>
  <dcterms:modified xsi:type="dcterms:W3CDTF">2023-03-15T07:17:00Z</dcterms:modified>
</cp:coreProperties>
</file>