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6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B9447F" w:rsidRPr="00CA201D" w:rsidTr="00992459">
        <w:trPr>
          <w:trHeight w:val="1260"/>
        </w:trPr>
        <w:tc>
          <w:tcPr>
            <w:tcW w:w="9214" w:type="dxa"/>
          </w:tcPr>
          <w:p w:rsidR="00B9447F" w:rsidRPr="00CA201D" w:rsidRDefault="00B9447F" w:rsidP="00B9447F">
            <w:pPr>
              <w:spacing w:after="0" w:line="240" w:lineRule="auto"/>
              <w:ind w:left="142" w:right="-203"/>
              <w:jc w:val="center"/>
              <w:rPr>
                <w:rStyle w:val="ac"/>
              </w:rPr>
            </w:pPr>
          </w:p>
          <w:p w:rsidR="00B9447F" w:rsidRPr="00B9447F" w:rsidRDefault="00B9447F" w:rsidP="00B9447F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ΠΡΟΣΚΛΗΣΗ ΣΥΜΜΕΤΟΧΗΣ</w:t>
            </w:r>
          </w:p>
          <w:p w:rsidR="00B9447F" w:rsidRPr="00B9447F" w:rsidRDefault="00FE1F26" w:rsidP="00B9447F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ΕΠΙΧΕΙΡΗΜΑΤΙΚΗ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Σ 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ΑΠΟΣΤΟΛΗΣ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ΤΟΥ ΚΛΑΔΟΥ </w:t>
            </w:r>
            <w:r w:rsidR="00687EB1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ΔΟΜΙΚΩΝ ΥΛΙΚΩΝ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 </w:t>
            </w:r>
          </w:p>
          <w:p w:rsidR="00B9447F" w:rsidRPr="00B9447F" w:rsidRDefault="00687EB1" w:rsidP="00B9447F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ΣΕΡΒΙΑ – ΡΩΣΙΑ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    </w:t>
            </w:r>
          </w:p>
          <w:p w:rsidR="00B9447F" w:rsidRPr="00B9447F" w:rsidRDefault="00FC4D60" w:rsidP="00B9447F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eastAsia="el-GR"/>
              </w:rPr>
              <w:t>9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-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eastAsia="el-GR"/>
              </w:rPr>
              <w:t>15</w:t>
            </w:r>
            <w:r w:rsidR="00687EB1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Δεκεμβρίου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201</w:t>
            </w:r>
            <w:r w:rsidR="00687EB1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8</w:t>
            </w:r>
          </w:p>
          <w:p w:rsidR="00B9447F" w:rsidRPr="00181C82" w:rsidRDefault="00B9447F" w:rsidP="00B9447F">
            <w:pPr>
              <w:pStyle w:val="NLDate"/>
              <w:keepNext/>
              <w:keepLines/>
              <w:tabs>
                <w:tab w:val="right" w:pos="10673"/>
              </w:tabs>
              <w:spacing w:before="0"/>
              <w:ind w:right="-203"/>
              <w:rPr>
                <w:rFonts w:ascii="Calibri" w:hAnsi="Calibri" w:cs="Calibri"/>
                <w:color w:val="002060"/>
                <w:sz w:val="22"/>
                <w:szCs w:val="22"/>
                <w:lang w:val="el-GR" w:eastAsia="el-GR"/>
              </w:rPr>
            </w:pPr>
          </w:p>
          <w:tbl>
            <w:tblPr>
              <w:tblpPr w:leftFromText="187" w:rightFromText="187" w:vertAnchor="page" w:horzAnchor="margin" w:tblpXSpec="right" w:tblpY="1876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1"/>
            </w:tblGrid>
            <w:tr w:rsidR="00B9447F" w:rsidRPr="00CA201D" w:rsidTr="004B6BC0">
              <w:trPr>
                <w:trHeight w:val="793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:rsidR="00687EB1" w:rsidRDefault="00687EB1" w:rsidP="00712ACE">
                  <w:pPr>
                    <w:tabs>
                      <w:tab w:val="left" w:pos="-378"/>
                      <w:tab w:val="left" w:pos="-198"/>
                    </w:tabs>
                    <w:spacing w:after="0" w:line="240" w:lineRule="auto"/>
                    <w:ind w:right="-28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  <w:p w:rsidR="00B9447F" w:rsidRPr="004B6BC0" w:rsidRDefault="00687EB1" w:rsidP="004B6BC0">
                  <w:pPr>
                    <w:tabs>
                      <w:tab w:val="left" w:pos="-378"/>
                      <w:tab w:val="left" w:pos="-198"/>
                    </w:tabs>
                    <w:spacing w:after="0" w:line="240" w:lineRule="auto"/>
                    <w:ind w:right="-288"/>
                    <w:rPr>
                      <w:rFonts w:ascii="Calibri" w:hAnsi="Calibri" w:cs="Calibri"/>
                      <w:b/>
                      <w:color w:val="002060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ΥΠΕΥΘΥΝ</w:t>
                  </w:r>
                  <w:r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Η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ΟΡΓΑΝΩΣΗΣ</w:t>
                  </w:r>
                </w:p>
                <w:p w:rsidR="00B9447F" w:rsidRPr="00B9447F" w:rsidRDefault="00712ACE" w:rsidP="00712ACE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>
                    <w:rPr>
                      <w:color w:val="002060"/>
                      <w:lang w:val="el-GR"/>
                    </w:rPr>
                    <w:t xml:space="preserve">                 </w:t>
                  </w:r>
                  <w:r w:rsidR="00687EB1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ΖΩΗ ΛΕΓΓΑ</w:t>
                  </w:r>
                </w:p>
                <w:p w:rsidR="00B9447F" w:rsidRPr="00B9447F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</w:t>
                  </w:r>
                  <w:r w:rsidR="00B9447F" w:rsidRPr="00B9447F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Τ: +30 210 33557</w:t>
                  </w:r>
                  <w:r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98</w:t>
                  </w:r>
                </w:p>
                <w:p w:rsidR="00B9447F" w:rsidRPr="00687EB1" w:rsidRDefault="00074AF0" w:rsidP="004B6BC0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hyperlink r:id="rId9" w:history="1"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z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legga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val="el-GR" w:eastAsia="el-GR"/>
                      </w:rPr>
                      <w:t>@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enterprisegreece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gov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gr</w:t>
                    </w:r>
                  </w:hyperlink>
                  <w:r w:rsidR="00B9447F" w:rsidRPr="00B9447F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</w:t>
                  </w:r>
                </w:p>
              </w:tc>
            </w:tr>
            <w:tr w:rsidR="00B9447F" w:rsidRPr="00687EB1" w:rsidTr="004B6BC0">
              <w:trPr>
                <w:trHeight w:val="249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:rsidR="00B9447F" w:rsidRPr="00181C82" w:rsidRDefault="00B9447F" w:rsidP="00B9447F">
                  <w:pPr>
                    <w:spacing w:after="0" w:line="240" w:lineRule="auto"/>
                    <w:ind w:left="142" w:right="-37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  <w:p w:rsidR="00687EB1" w:rsidRPr="004B6BC0" w:rsidRDefault="00687EB1" w:rsidP="004B6BC0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ΚΟΣΤΟΣ ΣΥΜΜΕΤΟΧΗΣ</w:t>
                  </w:r>
                </w:p>
                <w:p w:rsidR="00687EB1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</w:t>
                  </w:r>
                  <w:r w:rsidR="00880A89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300</w:t>
                  </w:r>
                  <w:r w:rsidR="00B9447F" w:rsidRPr="00B9447F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€ πλέον Φ.Π.Α </w:t>
                  </w:r>
                </w:p>
                <w:p w:rsidR="00B9447F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</w:t>
                  </w:r>
                  <w:r w:rsidR="000001B6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(συμμετοχή σε 2 χώρες) </w:t>
                  </w:r>
                </w:p>
                <w:p w:rsidR="000001B6" w:rsidRPr="00B9447F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             </w:t>
                  </w:r>
                  <w:r w:rsidR="000001B6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ή </w:t>
                  </w:r>
                </w:p>
                <w:p w:rsidR="00B9447F" w:rsidRPr="00B9447F" w:rsidRDefault="00880A89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687EB1"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200</w:t>
                  </w:r>
                  <w:r w:rsidR="00B9447F" w:rsidRPr="00B9447F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>€ πλέον ΦΠΑ</w:t>
                  </w:r>
                </w:p>
                <w:p w:rsidR="00B9447F" w:rsidRDefault="000001B6" w:rsidP="00687EB1">
                  <w:pPr>
                    <w:spacing w:after="0" w:line="240" w:lineRule="auto"/>
                    <w:ind w:left="142" w:right="-1098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 xml:space="preserve">         (συμμετοχή σε </w:t>
                  </w:r>
                  <w:r w:rsidR="00687EB1" w:rsidRPr="00687EB1"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>1</w:t>
                  </w:r>
                  <w:r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 xml:space="preserve"> χώρ</w:t>
                  </w:r>
                  <w:r w:rsidR="00687EB1"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>α</w:t>
                  </w:r>
                  <w:r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 xml:space="preserve">) </w:t>
                  </w:r>
                </w:p>
                <w:p w:rsidR="00687EB1" w:rsidRPr="00181C82" w:rsidRDefault="00687EB1" w:rsidP="00687EB1">
                  <w:pPr>
                    <w:spacing w:after="0" w:line="240" w:lineRule="auto"/>
                    <w:ind w:left="142" w:right="-1098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</w:tc>
            </w:tr>
            <w:tr w:rsidR="00B9447F" w:rsidRPr="00B71A53" w:rsidTr="004B6BC0">
              <w:trPr>
                <w:trHeight w:val="275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:rsidR="00B9447F" w:rsidRPr="00687EB1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</w:t>
                  </w:r>
                  <w:r w:rsidR="00880A89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ΑΙΤΗΣΗ ΣΥΜΜΕΤΟΧΗΣ</w:t>
                  </w:r>
                </w:p>
                <w:p w:rsidR="00B9447F" w:rsidRPr="00B9447F" w:rsidRDefault="004B6BC0" w:rsidP="00687EB1">
                  <w:pPr>
                    <w:pStyle w:val="a7"/>
                    <w:tabs>
                      <w:tab w:val="left" w:pos="-467"/>
                    </w:tabs>
                    <w:ind w:right="-378"/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</w:pPr>
                  <w:r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   </w:t>
                  </w:r>
                  <w:r w:rsidR="00B06C3A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</w:t>
                  </w:r>
                  <w:r w:rsidR="00687EB1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</w:t>
                  </w:r>
                  <w:r w:rsidR="00B9447F" w:rsidRPr="00B9447F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Μέχρι </w:t>
                  </w:r>
                  <w:r w:rsidR="005E37E8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26 Οκτωβρίου</w:t>
                  </w:r>
                  <w:r w:rsidR="00687EB1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</w:t>
                  </w:r>
                  <w:r w:rsidR="00B9447F" w:rsidRPr="00B9447F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201</w:t>
                  </w:r>
                  <w:r w:rsidR="00687EB1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8</w:t>
                  </w:r>
                </w:p>
              </w:tc>
            </w:tr>
            <w:tr w:rsidR="00B9447F" w:rsidRPr="00CA201D" w:rsidTr="004B6BC0">
              <w:trPr>
                <w:trHeight w:val="535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:rsidR="00B9447F" w:rsidRPr="00AE3767" w:rsidRDefault="00B9447F" w:rsidP="00B9447F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  <w:p w:rsidR="00B9447F" w:rsidRPr="004B6BC0" w:rsidRDefault="00687EB1" w:rsidP="004B6BC0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</w:t>
                  </w:r>
                  <w:r w:rsidRPr="00AE3767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ΧΡ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>H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ΣΙΜΑ 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>LINKS</w:t>
                  </w:r>
                </w:p>
                <w:p w:rsidR="00B9447F" w:rsidRPr="00687EB1" w:rsidRDefault="00074AF0" w:rsidP="00687EB1">
                  <w:pPr>
                    <w:tabs>
                      <w:tab w:val="left" w:pos="-467"/>
                    </w:tabs>
                    <w:spacing w:after="120" w:line="240" w:lineRule="auto"/>
                    <w:ind w:right="-289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hyperlink r:id="rId10" w:history="1"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www</w:t>
                    </w:r>
                    <w:r w:rsidR="00687EB1" w:rsidRPr="00687EB1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enterprisegreece</w:t>
                    </w:r>
                    <w:r w:rsidR="00687EB1" w:rsidRPr="00687EB1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gov</w:t>
                    </w:r>
                    <w:r w:rsidR="00687EB1" w:rsidRPr="00687EB1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gr</w:t>
                    </w:r>
                  </w:hyperlink>
                  <w:r w:rsidR="00687EB1"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</w:t>
                  </w:r>
                </w:p>
                <w:p w:rsidR="00B9447F" w:rsidRPr="00AE3767" w:rsidRDefault="00074AF0" w:rsidP="004B6BC0">
                  <w:pPr>
                    <w:tabs>
                      <w:tab w:val="left" w:pos="-467"/>
                    </w:tabs>
                    <w:spacing w:after="120" w:line="240" w:lineRule="auto"/>
                    <w:ind w:right="-289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hyperlink r:id="rId11" w:history="1"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www</w:t>
                    </w:r>
                    <w:r w:rsidR="00687EB1" w:rsidRPr="00AE3767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mfa</w:t>
                    </w:r>
                    <w:r w:rsidR="00687EB1" w:rsidRPr="00AE3767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gr</w:t>
                    </w:r>
                  </w:hyperlink>
                  <w:r w:rsidR="00687EB1" w:rsidRPr="00AE3767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</w:p>
                <w:p w:rsidR="00B9447F" w:rsidRPr="00AE3767" w:rsidRDefault="00B9447F" w:rsidP="00B9447F">
                  <w:pPr>
                    <w:tabs>
                      <w:tab w:val="left" w:pos="-467"/>
                    </w:tabs>
                    <w:spacing w:after="0" w:line="240" w:lineRule="auto"/>
                    <w:ind w:right="-288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</w:tbl>
          <w:p w:rsidR="00395D00" w:rsidRDefault="000E0DB0" w:rsidP="00395D00">
            <w:pPr>
              <w:pStyle w:val="a7"/>
              <w:rPr>
                <w:rFonts w:ascii="Calibri" w:hAnsi="Calibri" w:cs="Calibri"/>
                <w:color w:val="002060"/>
                <w:sz w:val="24"/>
              </w:rPr>
            </w:pPr>
            <w:bookmarkStart w:id="0" w:name="_GoBack"/>
            <w:r>
              <w:rPr>
                <w:rFonts w:ascii="Calibri" w:hAnsi="Calibri" w:cs="Calibri"/>
                <w:color w:val="002060"/>
                <w:sz w:val="24"/>
              </w:rPr>
              <w:t>Ο Οργανισμός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Enterprise Greece, στοχεύοντας στην ενίσχυση της εξωστρέφειας των Ελληνικών επιχειρήσεων και της αύξησης των Ελληνικών εξαγωγών,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>προγραμματίζει τη διοργάνωση επιχειρηματικών συναντήσεων σ</w:t>
            </w:r>
            <w:r w:rsidR="0043764F">
              <w:rPr>
                <w:rFonts w:ascii="Calibri" w:hAnsi="Calibri" w:cs="Calibri"/>
                <w:color w:val="002060"/>
                <w:sz w:val="24"/>
              </w:rPr>
              <w:t>τη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Σερβία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και τη  Ρωσία,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>προκειμένου ελληνικές εξαγωγικές εταιρείες του κλάδου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Δομικών Υλικών,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να έλθουν σε επαφή με αγοραστές των προαναφερόμενων χωρών. Οι επιχειρηματικές συναντήσεις θα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πραγματοποιηθούν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τη Δευτέρα 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>1</w:t>
            </w:r>
            <w:r w:rsidR="00FC4D60">
              <w:rPr>
                <w:rFonts w:ascii="Calibri" w:hAnsi="Calibri" w:cs="Calibri"/>
                <w:color w:val="002060"/>
                <w:sz w:val="24"/>
              </w:rPr>
              <w:t>0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FC4D60">
              <w:rPr>
                <w:rFonts w:ascii="Calibri" w:hAnsi="Calibri" w:cs="Calibri"/>
                <w:color w:val="002060"/>
                <w:sz w:val="24"/>
              </w:rPr>
              <w:t xml:space="preserve">Δεκεμβρίου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>σ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>το Βελιγράδι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>, την Τετάρτη 1</w:t>
            </w:r>
            <w:r w:rsidR="00FC4D60">
              <w:rPr>
                <w:rFonts w:ascii="Calibri" w:hAnsi="Calibri" w:cs="Calibri"/>
                <w:color w:val="002060"/>
                <w:sz w:val="24"/>
              </w:rPr>
              <w:t xml:space="preserve">2 Δεκεμβρίου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στη Μόσχα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>και θα ολοκληρωθούν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στις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>1</w:t>
            </w:r>
            <w:r w:rsidR="00FC4D60">
              <w:rPr>
                <w:rFonts w:ascii="Calibri" w:hAnsi="Calibri" w:cs="Calibri"/>
                <w:color w:val="002060"/>
                <w:sz w:val="24"/>
              </w:rPr>
              <w:t>4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FC4D60">
              <w:rPr>
                <w:rFonts w:ascii="Calibri" w:hAnsi="Calibri" w:cs="Calibri"/>
                <w:color w:val="002060"/>
                <w:sz w:val="24"/>
              </w:rPr>
              <w:t xml:space="preserve">Δεκεμβρίου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στην Αγία Πετρούπολη. 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</w:p>
          <w:p w:rsidR="007D62B8" w:rsidRPr="00B9447F" w:rsidRDefault="000E0DB0" w:rsidP="004B6BC0">
            <w:pPr>
              <w:pStyle w:val="a7"/>
              <w:rPr>
                <w:rFonts w:ascii="Calibri" w:hAnsi="Calibri" w:cs="Calibri"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t>Η συμμετοχή στην επιχειρηματική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</w:rPr>
              <w:t>αποστολή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μπορεί να γίνει σε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μία από τις δύο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χώρες ή και στις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δύο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και δίνει τη δυνατότητα: </w:t>
            </w:r>
          </w:p>
          <w:p w:rsidR="00B9447F" w:rsidRPr="00B9447F" w:rsidRDefault="00B9447F" w:rsidP="00B9447F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B944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- της πραγματοποίησης προκαθορισμένων συναντήσεων  με τις κατάλληλες επιχειρήσεις</w:t>
            </w:r>
          </w:p>
          <w:p w:rsidR="00B9447F" w:rsidRPr="00B9447F" w:rsidRDefault="00B9447F" w:rsidP="00B9447F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B944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- της διερεύνησης των δυνατοτήτων συνεργασίας </w:t>
            </w:r>
          </w:p>
          <w:p w:rsidR="00B9447F" w:rsidRPr="00B9447F" w:rsidRDefault="00B9447F" w:rsidP="00B9447F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B944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- της ενημέρωσης για τον ανταγωνισμό και τις συνθήκες της αγοράς.</w:t>
            </w:r>
          </w:p>
          <w:bookmarkEnd w:id="0"/>
          <w:p w:rsidR="00B9447F" w:rsidRPr="00181C82" w:rsidRDefault="00B9447F" w:rsidP="00B9447F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lang w:val="el-GR" w:eastAsia="el-GR"/>
              </w:rPr>
            </w:pPr>
          </w:p>
          <w:p w:rsidR="00B9447F" w:rsidRPr="009A5394" w:rsidRDefault="00B9447F" w:rsidP="004B6BC0">
            <w:pPr>
              <w:pStyle w:val="1"/>
              <w:shd w:val="clear" w:color="auto" w:fill="B8CCE4"/>
              <w:tabs>
                <w:tab w:val="left" w:pos="9498"/>
              </w:tabs>
              <w:spacing w:before="0"/>
              <w:ind w:left="-112" w:right="33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9A5394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>ΠΡΟΓΡΑΜΜΑ ΕΠΙΧΕΙΡΗΜΑΤΙΚ</w:t>
            </w:r>
            <w:r w:rsidR="000E0DB0" w:rsidRPr="009A5394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>ΗΣ ΑΠΟΣΤΟΛΗΣ</w:t>
            </w:r>
          </w:p>
          <w:p w:rsidR="00FC4D60" w:rsidRDefault="00FC4D60" w:rsidP="00FC4D60">
            <w:pPr>
              <w:spacing w:after="0" w:line="240" w:lineRule="auto"/>
              <w:ind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:rsidR="007D62B8" w:rsidRDefault="00FC4D60" w:rsidP="00FC4D60">
            <w:pPr>
              <w:spacing w:after="0" w:line="240" w:lineRule="auto"/>
              <w:ind w:right="-203" w:hanging="105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FC4D6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9</w:t>
            </w:r>
            <w:r w:rsid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/1</w:t>
            </w:r>
            <w:r w:rsidRPr="00FC4D6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2</w:t>
            </w:r>
            <w:r w:rsid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Αναχώρηση για Βελιγράδι</w:t>
            </w:r>
          </w:p>
          <w:p w:rsidR="007D62B8" w:rsidRDefault="00FC4D60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FC4D6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10</w:t>
            </w:r>
            <w:r w:rsid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/1</w:t>
            </w:r>
            <w:r w:rsidRPr="00FC4D6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2</w:t>
            </w:r>
            <w:r w:rsid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Β2Β Βελιγράδι </w:t>
            </w:r>
          </w:p>
          <w:p w:rsidR="007D62B8" w:rsidRDefault="007D62B8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1</w:t>
            </w:r>
            <w:r w:rsidR="00FC4D60" w:rsidRPr="00FC4D6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1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/</w:t>
            </w:r>
            <w:r w:rsidR="00FC4D60" w:rsidRPr="00FC4D6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12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Αναχώρηση για Μόσχα</w:t>
            </w:r>
          </w:p>
          <w:p w:rsidR="007D62B8" w:rsidRDefault="007D62B8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1</w:t>
            </w:r>
            <w:r w:rsidR="00FC4D60" w:rsidRPr="00FC4D6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2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/1</w:t>
            </w:r>
            <w:r w:rsidR="00FC4D60" w:rsidRPr="00FC4D6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2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Β2Β Μόσχα </w:t>
            </w:r>
          </w:p>
          <w:p w:rsidR="007D62B8" w:rsidRDefault="007D62B8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1</w:t>
            </w:r>
            <w:r w:rsidR="00FC4D60" w:rsidRPr="00FC4D6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3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/1</w:t>
            </w:r>
            <w:r w:rsidR="00FC4D60" w:rsidRPr="00FC4D6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2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Αναχώρηση για Αγία Πετρούπολη</w:t>
            </w:r>
          </w:p>
          <w:p w:rsidR="007D62B8" w:rsidRDefault="007D62B8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1</w:t>
            </w:r>
            <w:r w:rsidR="00FC4D60" w:rsidRPr="00FC4D6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4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/1</w:t>
            </w:r>
            <w:r w:rsidR="00FC4D60" w:rsidRPr="00FC4D6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2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Β2Β Αγία Πετρούπολη </w:t>
            </w:r>
          </w:p>
          <w:p w:rsidR="004B6BC0" w:rsidRDefault="00FC4D60" w:rsidP="004B6BC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FC4D6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15</w:t>
            </w:r>
            <w:r w:rsid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/</w:t>
            </w:r>
            <w:r w:rsidRPr="00FC4D6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12</w:t>
            </w:r>
            <w:r w:rsid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Αναχώρηση για Αθήνα  </w:t>
            </w:r>
          </w:p>
          <w:p w:rsidR="00684E0D" w:rsidRDefault="00684E0D" w:rsidP="00684E0D">
            <w:pPr>
              <w:spacing w:after="0" w:line="240" w:lineRule="auto"/>
              <w:ind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:rsidR="004B6BC0" w:rsidRDefault="00B9447F" w:rsidP="00684E0D">
            <w:pPr>
              <w:spacing w:after="0" w:line="240" w:lineRule="auto"/>
              <w:ind w:right="-203" w:hanging="105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Οι χώροι διεξαγωγής των συναντήσεων</w:t>
            </w:r>
            <w:r w:rsid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θα είναι οι κάτωθι: </w:t>
            </w:r>
          </w:p>
          <w:p w:rsidR="00BD7590" w:rsidRPr="00BD7590" w:rsidRDefault="00BD7590" w:rsidP="004B6BC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Βελιγράδι – Ξενοδοχείο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Metrop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ο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l</w:t>
            </w:r>
            <w:r w:rsidRP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(</w:t>
            </w:r>
            <w:hyperlink r:id="rId12" w:history="1"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val="el-GR" w:eastAsia="el-GR"/>
                </w:rPr>
                <w:t>www.metropolpalace.com</w:t>
              </w:r>
            </w:hyperlink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) </w:t>
            </w:r>
          </w:p>
          <w:p w:rsidR="00BD7590" w:rsidRPr="00BD7590" w:rsidRDefault="00BD7590" w:rsidP="00BD7590">
            <w:pPr>
              <w:spacing w:after="0" w:line="240" w:lineRule="auto"/>
              <w:ind w:left="-105"/>
              <w:jc w:val="both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Μόσχα – Ξενοδοχείο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National</w:t>
            </w:r>
            <w:r w:rsidRP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(</w:t>
            </w:r>
            <w:hyperlink r:id="rId13" w:history="1"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eastAsia="el-GR"/>
                </w:rPr>
                <w:t>www</w:t>
              </w:r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val="el-GR" w:eastAsia="el-GR"/>
                </w:rPr>
                <w:t>.</w:t>
              </w:r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eastAsia="el-GR"/>
                </w:rPr>
                <w:t>national</w:t>
              </w:r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val="el-GR" w:eastAsia="el-GR"/>
                </w:rPr>
                <w:t>.</w:t>
              </w:r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eastAsia="el-GR"/>
                </w:rPr>
                <w:t>ru</w:t>
              </w:r>
            </w:hyperlink>
            <w:r w:rsidRP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) </w:t>
            </w:r>
          </w:p>
          <w:p w:rsidR="00B9447F" w:rsidRDefault="00BD7590" w:rsidP="00395D00">
            <w:pPr>
              <w:spacing w:after="0" w:line="240" w:lineRule="auto"/>
              <w:ind w:left="-105"/>
              <w:jc w:val="both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Αγία Πετρούπολη – Επιμελητήριο </w:t>
            </w:r>
            <w:r w:rsidR="00880A89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Αγίας Πετρούπολης </w:t>
            </w:r>
          </w:p>
          <w:p w:rsidR="004B6BC0" w:rsidRPr="00395D00" w:rsidRDefault="004B6BC0" w:rsidP="00395D00">
            <w:pPr>
              <w:spacing w:after="0" w:line="240" w:lineRule="auto"/>
              <w:ind w:left="-105"/>
              <w:jc w:val="both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:rsidR="00B9447F" w:rsidRPr="00462FD8" w:rsidRDefault="00B9447F" w:rsidP="00992459">
            <w:pPr>
              <w:pStyle w:val="1"/>
              <w:shd w:val="clear" w:color="auto" w:fill="B8CCE4"/>
              <w:tabs>
                <w:tab w:val="left" w:pos="9498"/>
              </w:tabs>
              <w:spacing w:before="0"/>
              <w:ind w:left="-112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462FD8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>ΠΡΟΪΟΝΤΑ</w:t>
            </w:r>
          </w:p>
          <w:p w:rsidR="00B9447F" w:rsidRPr="00462FD8" w:rsidRDefault="00E632C1" w:rsidP="004B6BC0">
            <w:pPr>
              <w:spacing w:after="0" w:line="240" w:lineRule="auto"/>
              <w:ind w:left="-105" w:right="34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Χημικά, Μονωτικά, Χρώματα, Μάρμαρα,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Πλακίδια, Ξύλινα δάπεδα,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Κουφώματα,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Είδη </w:t>
            </w:r>
            <w:r w:rsid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Υ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γιεινής, Ηλεκτρολογικό υλικό,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Έπιπλα Μπάνιου – Κουζίνας,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Solar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Energy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,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Green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Energy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Interior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&amp;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Exterior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design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κ.λπ. 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E632C1">
              <w:rPr>
                <w:lang w:val="el-GR"/>
              </w:rPr>
              <w:t xml:space="preserve"> </w:t>
            </w:r>
          </w:p>
          <w:p w:rsidR="00B9447F" w:rsidRPr="00462FD8" w:rsidRDefault="00B9447F" w:rsidP="00992459">
            <w:pPr>
              <w:pStyle w:val="1"/>
              <w:shd w:val="clear" w:color="auto" w:fill="B8CCE4"/>
              <w:tabs>
                <w:tab w:val="left" w:pos="9498"/>
              </w:tabs>
              <w:spacing w:before="0"/>
              <w:ind w:left="-112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462FD8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lastRenderedPageBreak/>
              <w:t xml:space="preserve"> ΚΟΣΤΟΣ ΣΥΜΜΕΤΟΧΗΣ</w:t>
            </w:r>
          </w:p>
          <w:p w:rsidR="00B9447F" w:rsidRPr="00462FD8" w:rsidRDefault="00B9447F" w:rsidP="00072937">
            <w:pPr>
              <w:spacing w:after="0" w:line="240" w:lineRule="auto"/>
              <w:ind w:left="-105"/>
              <w:jc w:val="both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Το κόστος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συμμετοχής στη διοργάνωση των επιχειρηματικών συναντήσεων ανά εταιρεία ανέρχεται</w:t>
            </w:r>
            <w:bookmarkStart w:id="1" w:name="_Hlk491255856"/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σε 300 ευρώ πλέον Φ.Π.Α για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συμμετοχή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και στις δύο χώρες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(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Βελιγράδι,</w:t>
            </w:r>
            <w:r w:rsidR="007B11F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Μόσχα, Αγία Πετρούπολη)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ή 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200 ευρώ πλέον Φ.Π.Α για συμμετοχή σε μία εκ των δύο χωρών. </w:t>
            </w:r>
          </w:p>
          <w:p w:rsidR="00B9447F" w:rsidRPr="00880A89" w:rsidRDefault="00E632C1" w:rsidP="00E632C1">
            <w:pPr>
              <w:spacing w:after="0" w:line="240" w:lineRule="auto"/>
              <w:ind w:left="-112" w:right="168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</w:pPr>
            <w:r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 xml:space="preserve">Σημειώνεται </w:t>
            </w:r>
            <w:r w:rsidR="00B9447F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>ότι το κόστος μετακίνησης και διαμονής επιβαρύν</w:t>
            </w:r>
            <w:r w:rsidR="0028666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>ει</w:t>
            </w:r>
            <w:r w:rsidR="00B9447F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 xml:space="preserve"> τους συμμετέχοντες</w:t>
            </w:r>
            <w:r w:rsidR="00BD759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 xml:space="preserve">, όπως επίσης και η διαδικασία έκδοσης </w:t>
            </w:r>
            <w:r w:rsidR="00BD759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eastAsia="el-GR"/>
              </w:rPr>
              <w:t>visa</w:t>
            </w:r>
            <w:r w:rsidR="00BD759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 xml:space="preserve">. </w:t>
            </w:r>
          </w:p>
          <w:bookmarkEnd w:id="1"/>
          <w:p w:rsidR="00B9447F" w:rsidRPr="00462FD8" w:rsidRDefault="00B9447F" w:rsidP="00072937">
            <w:pPr>
              <w:tabs>
                <w:tab w:val="left" w:pos="8826"/>
              </w:tabs>
              <w:spacing w:after="0" w:line="240" w:lineRule="auto"/>
              <w:ind w:right="309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:rsidR="00B9447F" w:rsidRPr="00072937" w:rsidRDefault="00B9447F" w:rsidP="00072937">
            <w:pPr>
              <w:pStyle w:val="1"/>
              <w:shd w:val="clear" w:color="auto" w:fill="B8CCE4"/>
              <w:tabs>
                <w:tab w:val="left" w:pos="9498"/>
              </w:tabs>
              <w:spacing w:before="0"/>
              <w:ind w:left="-112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462FD8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 xml:space="preserve">ΔΙΚΑΙΩΜΑ ΣΥΜΜΕΤΟΧΗΣ </w:t>
            </w:r>
          </w:p>
          <w:p w:rsidR="00B9447F" w:rsidRPr="00181C82" w:rsidRDefault="00B9447F" w:rsidP="00B9447F">
            <w:pPr>
              <w:spacing w:after="0" w:line="240" w:lineRule="auto"/>
              <w:ind w:left="-113" w:right="176"/>
              <w:jc w:val="both"/>
              <w:rPr>
                <w:rFonts w:ascii="Calibri" w:hAnsi="Calibri" w:cs="Calibri"/>
                <w:color w:val="002060"/>
                <w:lang w:val="el-GR" w:eastAsia="el-GR"/>
              </w:rPr>
            </w:pP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Οι εταιρείες που θα υποβάλλουν αίτηση,</w:t>
            </w:r>
            <w:r w:rsid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θα είναι είτε παραγωγοί είτε εμπορικοί αντιπρόσωποι προϊόντων </w:t>
            </w:r>
            <w:r w:rsidR="0079113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–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σημάτων</w:t>
            </w:r>
            <w:r w:rsidR="0079113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,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τα οποία θα</w:t>
            </w:r>
            <w:r w:rsidR="00684E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αναφέρουν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ευκρινώς στην αίτηση συμμετοχής που θα υποβάλλουν και θα επισυνάψουν στην αίτησή τους το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Profile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της εταιρείας παραγωγής και τα προϊόντα που θα παρουσιαστούν.</w:t>
            </w:r>
          </w:p>
        </w:tc>
      </w:tr>
    </w:tbl>
    <w:p w:rsidR="00F3556B" w:rsidRPr="00181C82" w:rsidRDefault="00F3556B" w:rsidP="00BD7590">
      <w:pPr>
        <w:spacing w:after="0" w:line="240" w:lineRule="auto"/>
        <w:ind w:right="-203"/>
        <w:rPr>
          <w:rFonts w:ascii="Calibri" w:hAnsi="Calibri"/>
          <w:color w:val="002060"/>
          <w:lang w:val="el-GR"/>
        </w:rPr>
      </w:pPr>
    </w:p>
    <w:p w:rsidR="00F3556B" w:rsidRPr="00462FD8" w:rsidRDefault="00F3556B" w:rsidP="00992459">
      <w:pPr>
        <w:pStyle w:val="1"/>
        <w:shd w:val="clear" w:color="auto" w:fill="B8CCE4"/>
        <w:tabs>
          <w:tab w:val="left" w:pos="9498"/>
        </w:tabs>
        <w:spacing w:before="0"/>
        <w:ind w:left="142" w:right="142" w:hanging="142"/>
        <w:rPr>
          <w:rFonts w:ascii="Calibri" w:hAnsi="Calibri" w:cs="Calibri"/>
          <w:b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b/>
          <w:color w:val="002060"/>
          <w:sz w:val="24"/>
          <w:szCs w:val="24"/>
          <w:lang w:val="el-GR"/>
        </w:rPr>
        <w:t>ΔΙΑΔΙΚΑΣΙΑ ΣΥΜΜΕΤΟΧΗΣ</w:t>
      </w:r>
    </w:p>
    <w:p w:rsidR="00F3556B" w:rsidRPr="00462FD8" w:rsidRDefault="00F3556B" w:rsidP="007B11F8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Για την συμμετοχή  τους στην επιχειρηματική αποστολή οι ενδιαφερόμενες εταιρείες θα πρέπει</w:t>
      </w:r>
      <w:r w:rsidRPr="00462FD8">
        <w:rPr>
          <w:rFonts w:ascii="Calibri" w:hAnsi="Calibri" w:cs="Arial"/>
          <w:color w:val="002060"/>
          <w:sz w:val="24"/>
          <w:szCs w:val="24"/>
        </w:rPr>
        <w:t> 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να αποστείλουν συμπληρωμένη έως τις </w:t>
      </w:r>
      <w:r w:rsidR="003F0E76">
        <w:rPr>
          <w:rFonts w:ascii="Calibri" w:hAnsi="Calibri" w:cs="Arial"/>
          <w:color w:val="002060"/>
          <w:sz w:val="24"/>
          <w:szCs w:val="24"/>
          <w:lang w:val="el-GR"/>
        </w:rPr>
        <w:t xml:space="preserve">26 Οκτωβρίου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201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>8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, την αίτηση συμμετοχής, επισυνάπτοντας το εταιρικό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 xml:space="preserve"> τους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προφίλ στα Αγγλικά</w:t>
      </w:r>
      <w:r w:rsidRPr="00462FD8">
        <w:rPr>
          <w:rFonts w:ascii="Calibri" w:hAnsi="Calibri" w:cs="Arial"/>
          <w:bCs/>
          <w:color w:val="002060"/>
          <w:sz w:val="24"/>
          <w:szCs w:val="24"/>
          <w:lang w:val="el-GR"/>
        </w:rPr>
        <w:t>.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 </w:t>
      </w:r>
    </w:p>
    <w:p w:rsidR="00F3556B" w:rsidRPr="00462FD8" w:rsidRDefault="00F3556B" w:rsidP="007B11F8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Οι αιτήσεις και τα εταιρικά </w:t>
      </w:r>
      <w:r w:rsidRPr="00462FD8">
        <w:rPr>
          <w:rFonts w:ascii="Calibri" w:hAnsi="Calibri" w:cs="Arial"/>
          <w:color w:val="002060"/>
          <w:sz w:val="24"/>
          <w:szCs w:val="24"/>
        </w:rPr>
        <w:t>profiles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>,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θα σταλούν στα γραφεία Οικονομικών &amp; Εμπορικών Υποθέσεων των Ελληνικών Πρεσβειών για αξιολόγηση από τους κατά τόπους αγοραστές και εκδήλωση ενδιαφέροντος για τη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ν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πραγματοποίηση συναντήσεων με τις εταιρείες που θα επιλέξουν.</w:t>
      </w:r>
    </w:p>
    <w:p w:rsidR="00F3556B" w:rsidRPr="00462FD8" w:rsidRDefault="00F3556B" w:rsidP="00712ACE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Έως 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>τις</w:t>
      </w:r>
      <w:r w:rsidR="00512928" w:rsidRPr="00512928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="003F0E76">
        <w:rPr>
          <w:rFonts w:ascii="Calibri" w:hAnsi="Calibri" w:cs="Arial"/>
          <w:color w:val="002060"/>
          <w:sz w:val="24"/>
          <w:szCs w:val="24"/>
          <w:lang w:val="el-GR"/>
        </w:rPr>
        <w:t>16</w:t>
      </w:r>
      <w:r w:rsidR="00512928" w:rsidRPr="00512928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="003F0E76">
        <w:rPr>
          <w:rFonts w:ascii="Calibri" w:hAnsi="Calibri" w:cs="Arial"/>
          <w:color w:val="002060"/>
          <w:sz w:val="24"/>
          <w:szCs w:val="24"/>
          <w:lang w:val="el-GR"/>
        </w:rPr>
        <w:t>Νοεμβρίου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, θα υπάρξει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ενημέρωση ότι έχουν εξασφαλιστεί τουλάχιστον </w:t>
      </w:r>
      <w:r w:rsidR="00DE2E4F" w:rsidRPr="00462FD8">
        <w:rPr>
          <w:rFonts w:ascii="Calibri" w:hAnsi="Calibri" w:cs="Arial"/>
          <w:color w:val="002060"/>
          <w:sz w:val="24"/>
          <w:szCs w:val="24"/>
          <w:lang w:val="el-GR"/>
        </w:rPr>
        <w:t>5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συναντήσεις ανά εταιρεία</w:t>
      </w:r>
      <w:r w:rsidR="00DE2E4F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ανά χώρα συμμετοχής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. </w:t>
      </w:r>
    </w:p>
    <w:p w:rsidR="00F3556B" w:rsidRPr="00462FD8" w:rsidRDefault="00F3556B" w:rsidP="00712ACE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Έως </w:t>
      </w:r>
      <w:r w:rsidR="00512928">
        <w:rPr>
          <w:rFonts w:ascii="Calibri" w:hAnsi="Calibri" w:cs="Arial"/>
          <w:color w:val="002060"/>
          <w:sz w:val="24"/>
          <w:szCs w:val="24"/>
          <w:lang w:val="el-GR"/>
        </w:rPr>
        <w:t>τις 2</w:t>
      </w:r>
      <w:r w:rsidR="003F0E76">
        <w:rPr>
          <w:rFonts w:ascii="Calibri" w:hAnsi="Calibri" w:cs="Arial"/>
          <w:color w:val="002060"/>
          <w:sz w:val="24"/>
          <w:szCs w:val="24"/>
          <w:lang w:val="el-GR"/>
        </w:rPr>
        <w:t>3</w:t>
      </w:r>
      <w:r w:rsidR="00512928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="003F0E76">
        <w:rPr>
          <w:rFonts w:ascii="Calibri" w:hAnsi="Calibri" w:cs="Arial"/>
          <w:color w:val="002060"/>
          <w:sz w:val="24"/>
          <w:szCs w:val="24"/>
          <w:lang w:val="el-GR"/>
        </w:rPr>
        <w:t>Νοεμβρίου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 xml:space="preserve">,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οριστική επιβεβαίωση συμμετοχής και καταβολή του ποσού των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 xml:space="preserve"> 300</w:t>
      </w:r>
      <w:r w:rsidR="00F01424" w:rsidRPr="00462FD8">
        <w:rPr>
          <w:rFonts w:ascii="Calibri" w:hAnsi="Calibri" w:cs="Calibri"/>
          <w:color w:val="002060"/>
          <w:sz w:val="24"/>
          <w:szCs w:val="24"/>
          <w:lang w:val="el-GR" w:eastAsia="el-GR"/>
        </w:rPr>
        <w:t>€ πλέον ΦΠΑ</w:t>
      </w:r>
      <w:r w:rsidR="009A25B1" w:rsidRPr="00462FD8">
        <w:rPr>
          <w:rFonts w:ascii="Calibri" w:hAnsi="Calibri" w:cs="Arial"/>
          <w:color w:val="002060"/>
          <w:sz w:val="24"/>
          <w:szCs w:val="24"/>
          <w:lang w:val="el-GR"/>
        </w:rPr>
        <w:t>, ήτοι 3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>72</w:t>
      </w:r>
      <w:r w:rsidR="009A25B1" w:rsidRPr="00462FD8">
        <w:rPr>
          <w:rFonts w:ascii="Calibri" w:hAnsi="Calibri" w:cs="Calibri"/>
          <w:color w:val="002060"/>
          <w:sz w:val="24"/>
          <w:szCs w:val="24"/>
          <w:lang w:val="el-GR" w:eastAsia="el-GR"/>
        </w:rPr>
        <w:t xml:space="preserve">€ ή του ποσού των 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>200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€ πλέον ΦΠΑ, ήτοι 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>248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€.</w:t>
      </w:r>
    </w:p>
    <w:p w:rsidR="00F3556B" w:rsidRPr="00462FD8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</w:p>
    <w:p w:rsidR="00F3556B" w:rsidRPr="00462FD8" w:rsidRDefault="00F3556B" w:rsidP="00712ACE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b/>
          <w:color w:val="002060"/>
          <w:sz w:val="24"/>
          <w:szCs w:val="24"/>
          <w:lang w:val="el-GR"/>
        </w:rPr>
        <w:t>Η καταβολή του  ποσού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γίνεται με κατάθεση στον  παρακάτω λογαριασμό:</w:t>
      </w:r>
    </w:p>
    <w:p w:rsidR="00072937" w:rsidRPr="00462FD8" w:rsidRDefault="00F3556B" w:rsidP="00072937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</w:rPr>
      </w:pPr>
      <w:r w:rsidRPr="00462FD8">
        <w:rPr>
          <w:rFonts w:ascii="Calibri" w:hAnsi="Calibri" w:cs="Arial"/>
          <w:color w:val="002060"/>
          <w:sz w:val="24"/>
          <w:szCs w:val="24"/>
        </w:rPr>
        <w:t>ALPHA BANK</w:t>
      </w:r>
      <w:r w:rsidR="00072937" w:rsidRPr="00072937">
        <w:rPr>
          <w:rFonts w:ascii="Calibri" w:hAnsi="Calibri" w:cs="Arial"/>
          <w:color w:val="002060"/>
          <w:sz w:val="24"/>
          <w:szCs w:val="24"/>
        </w:rPr>
        <w:t xml:space="preserve"> - </w:t>
      </w:r>
      <w:r w:rsidR="00072937" w:rsidRPr="00462FD8">
        <w:rPr>
          <w:rFonts w:ascii="Calibri" w:hAnsi="Calibri" w:cs="Arial"/>
          <w:color w:val="002060"/>
          <w:sz w:val="24"/>
          <w:szCs w:val="24"/>
        </w:rPr>
        <w:t>IBAN:    GR85 0140 1200 1200 0200 2020 400     </w:t>
      </w:r>
    </w:p>
    <w:p w:rsidR="00F3556B" w:rsidRPr="00462FD8" w:rsidRDefault="00F3556B" w:rsidP="00712ACE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Αρ</w:t>
      </w:r>
      <w:r w:rsidRPr="00462FD8">
        <w:rPr>
          <w:rFonts w:ascii="Calibri" w:hAnsi="Calibri" w:cs="Arial"/>
          <w:color w:val="002060"/>
          <w:sz w:val="24"/>
          <w:szCs w:val="24"/>
        </w:rPr>
        <w:t xml:space="preserve">.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Λογ</w:t>
      </w:r>
      <w:r w:rsidRPr="00462FD8">
        <w:rPr>
          <w:rFonts w:ascii="Calibri" w:hAnsi="Calibri" w:cs="Arial"/>
          <w:color w:val="002060"/>
          <w:sz w:val="24"/>
          <w:szCs w:val="24"/>
        </w:rPr>
        <w:t>/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σμού</w:t>
      </w:r>
      <w:r w:rsidRPr="00462FD8">
        <w:rPr>
          <w:rFonts w:ascii="Calibri" w:hAnsi="Calibri" w:cs="Arial"/>
          <w:color w:val="002060"/>
          <w:sz w:val="24"/>
          <w:szCs w:val="24"/>
        </w:rPr>
        <w:t>: 120.00.2002.020 400</w:t>
      </w:r>
    </w:p>
    <w:p w:rsidR="00F3556B" w:rsidRPr="00462FD8" w:rsidRDefault="00F3556B" w:rsidP="00712ACE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Επωνυμία: ΕΛΛΗΝΙΚΗ ΕΤΑΙΡΕΙΑ ΕΠΕΝΔΥΣΕΩΝ ΚΑΙ ΕΞΩΤΕΡΙΚΟΥ ΕΜΠΟΡΙΟΥ ΑΕ/ ENTERPRISE GREECE</w:t>
      </w:r>
    </w:p>
    <w:p w:rsidR="00512928" w:rsidRDefault="009A25B1" w:rsidP="00BD7590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ΑΦΜ: 094439436</w:t>
      </w:r>
      <w:r w:rsidR="00DE2E4F" w:rsidRPr="00462FD8">
        <w:rPr>
          <w:rFonts w:ascii="Calibri" w:hAnsi="Calibri" w:cs="Arial"/>
          <w:color w:val="002060"/>
          <w:sz w:val="24"/>
          <w:szCs w:val="24"/>
          <w:lang w:val="el-GR"/>
        </w:rPr>
        <w:t>, ΦΑΕ Αθηνών</w:t>
      </w:r>
    </w:p>
    <w:p w:rsidR="00F3556B" w:rsidRPr="00280BF0" w:rsidRDefault="00F3556B" w:rsidP="004B6BC0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Σημειώνεται ότι  στο παραστατικό  της  Τραπέζης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>,</w:t>
      </w:r>
      <w:r w:rsidR="00D45586" w:rsidRPr="00462FD8">
        <w:rPr>
          <w:rFonts w:ascii="Calibri" w:hAnsi="Calibri" w:cs="Arial"/>
          <w:color w:val="002060"/>
          <w:sz w:val="24"/>
          <w:szCs w:val="24"/>
          <w:lang w:val="el-GR"/>
        </w:rPr>
        <w:t>  θα  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πρέπει να αναφέρεται η αιτιολογ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ία της κατάθεσης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και η επωνυμία της εταιρείας</w:t>
      </w:r>
      <w:r w:rsidR="00AE3767" w:rsidRPr="00AE3767">
        <w:rPr>
          <w:rFonts w:ascii="Calibri" w:hAnsi="Calibri" w:cs="Arial"/>
          <w:color w:val="002060"/>
          <w:sz w:val="24"/>
          <w:szCs w:val="24"/>
          <w:lang w:val="el-GR"/>
        </w:rPr>
        <w:t>.</w:t>
      </w:r>
    </w:p>
    <w:p w:rsidR="00F3556B" w:rsidRPr="00462FD8" w:rsidRDefault="00F3556B" w:rsidP="004B6BC0">
      <w:pPr>
        <w:tabs>
          <w:tab w:val="left" w:pos="-467"/>
        </w:tabs>
        <w:spacing w:after="0" w:line="240" w:lineRule="auto"/>
        <w:ind w:right="261"/>
        <w:jc w:val="both"/>
        <w:rPr>
          <w:rFonts w:ascii="Calibri" w:hAnsi="Calibri" w:cs="Arial"/>
          <w:b/>
          <w:bCs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Παρακαλούμε  επίσης  για την ταυτοποίηση της κατάθεσ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>ή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ς σας, όπως διαβιβάσετε  αντίγραφο του σχετικού παραστατικού της Τράπεζας στ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 xml:space="preserve">ον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Enterprise Greece στο </w:t>
      </w:r>
      <w:r w:rsidRPr="00462FD8">
        <w:rPr>
          <w:rFonts w:ascii="Calibri" w:hAnsi="Calibri" w:cs="Arial"/>
          <w:color w:val="002060"/>
          <w:sz w:val="24"/>
          <w:szCs w:val="24"/>
        </w:rPr>
        <w:t>fax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: 210 3355743  ή e-mail στο </w:t>
      </w:r>
      <w:hyperlink r:id="rId14" w:history="1">
        <w:r w:rsidRPr="00462FD8">
          <w:rPr>
            <w:rStyle w:val="-"/>
            <w:rFonts w:ascii="Calibri" w:hAnsi="Calibri"/>
            <w:b/>
            <w:sz w:val="24"/>
            <w:szCs w:val="24"/>
          </w:rPr>
          <w:t>pay</w:t>
        </w:r>
        <w:r w:rsidRPr="00462FD8">
          <w:rPr>
            <w:rStyle w:val="-"/>
            <w:rFonts w:ascii="Calibri" w:hAnsi="Calibri"/>
            <w:b/>
            <w:sz w:val="24"/>
            <w:szCs w:val="24"/>
            <w:lang w:val="el-GR"/>
          </w:rPr>
          <w:t>@</w:t>
        </w:r>
        <w:r w:rsidRPr="00462FD8">
          <w:rPr>
            <w:rStyle w:val="-"/>
            <w:rFonts w:ascii="Calibri" w:hAnsi="Calibri"/>
            <w:b/>
            <w:sz w:val="24"/>
            <w:szCs w:val="24"/>
          </w:rPr>
          <w:t>enterprisegreece</w:t>
        </w:r>
        <w:r w:rsidRPr="00462FD8">
          <w:rPr>
            <w:rStyle w:val="-"/>
            <w:rFonts w:ascii="Calibri" w:hAnsi="Calibri"/>
            <w:b/>
            <w:sz w:val="24"/>
            <w:szCs w:val="24"/>
            <w:lang w:val="el-GR"/>
          </w:rPr>
          <w:t>.</w:t>
        </w:r>
        <w:r w:rsidRPr="00462FD8">
          <w:rPr>
            <w:rStyle w:val="-"/>
            <w:rFonts w:ascii="Calibri" w:hAnsi="Calibri"/>
            <w:b/>
            <w:sz w:val="24"/>
            <w:szCs w:val="24"/>
          </w:rPr>
          <w:t>gov</w:t>
        </w:r>
        <w:r w:rsidRPr="00462FD8">
          <w:rPr>
            <w:rStyle w:val="-"/>
            <w:rFonts w:ascii="Calibri" w:hAnsi="Calibri"/>
            <w:b/>
            <w:sz w:val="24"/>
            <w:szCs w:val="24"/>
            <w:lang w:val="el-GR"/>
          </w:rPr>
          <w:t>.</w:t>
        </w:r>
        <w:r w:rsidRPr="00462FD8">
          <w:rPr>
            <w:rStyle w:val="-"/>
            <w:rFonts w:ascii="Calibri" w:hAnsi="Calibri"/>
            <w:b/>
            <w:sz w:val="24"/>
            <w:szCs w:val="24"/>
          </w:rPr>
          <w:t>gr</w:t>
        </w:r>
      </w:hyperlink>
      <w:r w:rsidR="00E632C1">
        <w:rPr>
          <w:rStyle w:val="-"/>
          <w:rFonts w:ascii="Calibri" w:hAnsi="Calibri"/>
          <w:b/>
          <w:sz w:val="24"/>
          <w:szCs w:val="24"/>
          <w:u w:val="none"/>
          <w:lang w:val="el-GR"/>
        </w:rPr>
        <w:t xml:space="preserve">.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</w:p>
    <w:p w:rsidR="00F3556B" w:rsidRPr="00462FD8" w:rsidRDefault="00F3556B" w:rsidP="00072937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Η</w:t>
      </w:r>
      <w:r w:rsidR="004B6BC0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εξόφληση του ποσού θα γίνει μετά την οριστικοποίηση της συμμετοχής στις επιχειρηματικές συναντήσεις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,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ενώ η μη έγκαιρη εξόφληση αποκλείει τη συμμετοχή σε αυτές.</w:t>
      </w:r>
    </w:p>
    <w:p w:rsidR="00663315" w:rsidRPr="00462FD8" w:rsidRDefault="00F3556B" w:rsidP="00072937">
      <w:pPr>
        <w:spacing w:after="0" w:line="240" w:lineRule="auto"/>
        <w:ind w:right="261"/>
        <w:jc w:val="both"/>
        <w:rPr>
          <w:rFonts w:ascii="Calibri" w:hAnsi="Calibri" w:cs="Calibri"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color w:val="002060"/>
          <w:sz w:val="24"/>
          <w:szCs w:val="24"/>
          <w:lang w:val="el-GR"/>
        </w:rPr>
        <w:t>Ευχαριστούμε για τη συνεργασία</w:t>
      </w:r>
      <w:r w:rsidR="00E632C1">
        <w:rPr>
          <w:rFonts w:ascii="Calibri" w:hAnsi="Calibri" w:cs="Calibri"/>
          <w:color w:val="002060"/>
          <w:sz w:val="24"/>
          <w:szCs w:val="24"/>
          <w:lang w:val="el-GR"/>
        </w:rPr>
        <w:t xml:space="preserve">. </w:t>
      </w:r>
    </w:p>
    <w:p w:rsidR="00072937" w:rsidRDefault="00072937" w:rsidP="00072937">
      <w:pPr>
        <w:spacing w:after="0" w:line="240" w:lineRule="auto"/>
        <w:ind w:right="261"/>
        <w:rPr>
          <w:rFonts w:ascii="Calibri" w:hAnsi="Calibri" w:cs="Calibri"/>
          <w:color w:val="002060"/>
          <w:sz w:val="24"/>
          <w:szCs w:val="24"/>
          <w:lang w:val="el-GR"/>
        </w:rPr>
      </w:pPr>
    </w:p>
    <w:p w:rsidR="00F3556B" w:rsidRPr="00462FD8" w:rsidRDefault="00F3556B" w:rsidP="00072937">
      <w:pPr>
        <w:spacing w:after="0" w:line="240" w:lineRule="auto"/>
        <w:ind w:right="261"/>
        <w:rPr>
          <w:rFonts w:ascii="Calibri" w:hAnsi="Calibri" w:cs="Calibri"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color w:val="002060"/>
          <w:sz w:val="24"/>
          <w:szCs w:val="24"/>
          <w:lang w:val="el-GR"/>
        </w:rPr>
        <w:t>Μένος Αγγελάκης</w:t>
      </w:r>
    </w:p>
    <w:p w:rsidR="00F3556B" w:rsidRPr="00462FD8" w:rsidRDefault="00F3556B" w:rsidP="00072937">
      <w:pPr>
        <w:spacing w:after="0" w:line="240" w:lineRule="auto"/>
        <w:ind w:right="261"/>
        <w:rPr>
          <w:rFonts w:ascii="Calibri" w:hAnsi="Calibri" w:cs="Calibri"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color w:val="002060"/>
          <w:sz w:val="24"/>
          <w:szCs w:val="24"/>
          <w:lang w:val="el-GR"/>
        </w:rPr>
        <w:t>Διευθυντής</w:t>
      </w:r>
      <w:r w:rsidR="00663315" w:rsidRPr="00462FD8">
        <w:rPr>
          <w:rFonts w:ascii="Calibri" w:hAnsi="Calibri" w:cs="Calibri"/>
          <w:color w:val="002060"/>
          <w:sz w:val="24"/>
          <w:szCs w:val="24"/>
          <w:lang w:val="el-GR"/>
        </w:rPr>
        <w:t xml:space="preserve"> </w:t>
      </w:r>
      <w:r w:rsidR="00DE2E4F" w:rsidRPr="00462FD8">
        <w:rPr>
          <w:rFonts w:ascii="Calibri" w:hAnsi="Calibri" w:cs="Calibri"/>
          <w:color w:val="002060"/>
          <w:sz w:val="24"/>
          <w:szCs w:val="24"/>
          <w:lang w:val="el-GR"/>
        </w:rPr>
        <w:t xml:space="preserve">Προβολής και Προώθησης Εξωτερικού Εμπορίου </w:t>
      </w:r>
    </w:p>
    <w:sectPr w:rsidR="00F3556B" w:rsidRPr="00462FD8" w:rsidSect="00DE2E4F">
      <w:headerReference w:type="default" r:id="rId15"/>
      <w:footerReference w:type="default" r:id="rId16"/>
      <w:pgSz w:w="11906" w:h="16838"/>
      <w:pgMar w:top="1843" w:right="1274" w:bottom="1702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F0" w:rsidRDefault="00074AF0" w:rsidP="000E1691">
      <w:pPr>
        <w:spacing w:after="0" w:line="240" w:lineRule="auto"/>
      </w:pPr>
      <w:r>
        <w:separator/>
      </w:r>
    </w:p>
  </w:endnote>
  <w:endnote w:type="continuationSeparator" w:id="0">
    <w:p w:rsidR="00074AF0" w:rsidRDefault="00074AF0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29" w:rsidRDefault="00A71229" w:rsidP="00575E0A">
    <w:pPr>
      <w:pStyle w:val="a5"/>
      <w:ind w:left="-851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5F14273F" wp14:editId="23327414">
          <wp:simplePos x="0" y="0"/>
          <wp:positionH relativeFrom="column">
            <wp:posOffset>0</wp:posOffset>
          </wp:positionH>
          <wp:positionV relativeFrom="paragraph">
            <wp:posOffset>9560560</wp:posOffset>
          </wp:positionV>
          <wp:extent cx="7595235" cy="977265"/>
          <wp:effectExtent l="0" t="0" r="0" b="0"/>
          <wp:wrapTight wrapText="bothSides">
            <wp:wrapPolygon edited="0">
              <wp:start x="2763" y="1684"/>
              <wp:lineTo x="2167" y="2526"/>
              <wp:lineTo x="2113" y="9263"/>
              <wp:lineTo x="2384" y="9263"/>
              <wp:lineTo x="2167" y="13474"/>
              <wp:lineTo x="2221" y="14316"/>
              <wp:lineTo x="2817" y="15158"/>
              <wp:lineTo x="5255" y="15158"/>
              <wp:lineTo x="5526" y="14316"/>
              <wp:lineTo x="11594" y="9684"/>
              <wp:lineTo x="11594" y="9263"/>
              <wp:lineTo x="14140" y="4211"/>
              <wp:lineTo x="13977" y="2526"/>
              <wp:lineTo x="6447" y="1684"/>
              <wp:lineTo x="2763" y="1684"/>
            </wp:wrapPolygon>
          </wp:wrapTight>
          <wp:docPr id="24" name="Picture 24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_Eg_Α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F0" w:rsidRDefault="00074AF0" w:rsidP="000E1691">
      <w:pPr>
        <w:spacing w:after="0" w:line="240" w:lineRule="auto"/>
      </w:pPr>
      <w:r>
        <w:separator/>
      </w:r>
    </w:p>
  </w:footnote>
  <w:footnote w:type="continuationSeparator" w:id="0">
    <w:p w:rsidR="00074AF0" w:rsidRDefault="00074AF0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91" w:rsidRDefault="00261B8D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33BE0954" wp14:editId="1C78BDC0">
          <wp:simplePos x="0" y="0"/>
          <wp:positionH relativeFrom="column">
            <wp:posOffset>-552450</wp:posOffset>
          </wp:positionH>
          <wp:positionV relativeFrom="paragraph">
            <wp:posOffset>-12700</wp:posOffset>
          </wp:positionV>
          <wp:extent cx="2843530" cy="565150"/>
          <wp:effectExtent l="0" t="0" r="0" b="6350"/>
          <wp:wrapTight wrapText="bothSides">
            <wp:wrapPolygon edited="0">
              <wp:start x="0" y="0"/>
              <wp:lineTo x="0" y="21115"/>
              <wp:lineTo x="21417" y="21115"/>
              <wp:lineTo x="21417" y="0"/>
              <wp:lineTo x="0" y="0"/>
            </wp:wrapPolygon>
          </wp:wrapTight>
          <wp:docPr id="23" name="Picture 23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F37A"/>
      </v:shape>
    </w:pict>
  </w:numPicBullet>
  <w:abstractNum w:abstractNumId="0">
    <w:nsid w:val="3E7A1397"/>
    <w:multiLevelType w:val="hybridMultilevel"/>
    <w:tmpl w:val="9BA4489A"/>
    <w:lvl w:ilvl="0" w:tplc="04080007">
      <w:start w:val="1"/>
      <w:numFmt w:val="bullet"/>
      <w:lvlText w:val=""/>
      <w:lvlPicBulletId w:val="0"/>
      <w:lvlJc w:val="left"/>
      <w:pPr>
        <w:ind w:left="2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BD"/>
    <w:rsid w:val="000001B6"/>
    <w:rsid w:val="000017DA"/>
    <w:rsid w:val="00022D3E"/>
    <w:rsid w:val="0003224C"/>
    <w:rsid w:val="00072937"/>
    <w:rsid w:val="00074AF0"/>
    <w:rsid w:val="00086CB8"/>
    <w:rsid w:val="00093281"/>
    <w:rsid w:val="0009761D"/>
    <w:rsid w:val="000A53B3"/>
    <w:rsid w:val="000B20E6"/>
    <w:rsid w:val="000E0DB0"/>
    <w:rsid w:val="000E1691"/>
    <w:rsid w:val="000F3043"/>
    <w:rsid w:val="00142C8F"/>
    <w:rsid w:val="00143E1D"/>
    <w:rsid w:val="00163AB0"/>
    <w:rsid w:val="00173983"/>
    <w:rsid w:val="00181C82"/>
    <w:rsid w:val="001A1B9B"/>
    <w:rsid w:val="001D4E1C"/>
    <w:rsid w:val="001F5EA8"/>
    <w:rsid w:val="00261B8D"/>
    <w:rsid w:val="00280BF0"/>
    <w:rsid w:val="00286660"/>
    <w:rsid w:val="002C10A9"/>
    <w:rsid w:val="00303058"/>
    <w:rsid w:val="003758E9"/>
    <w:rsid w:val="00395D00"/>
    <w:rsid w:val="003F0E76"/>
    <w:rsid w:val="00405FA1"/>
    <w:rsid w:val="0040706F"/>
    <w:rsid w:val="00410AD9"/>
    <w:rsid w:val="004121EF"/>
    <w:rsid w:val="0043764F"/>
    <w:rsid w:val="00450CC7"/>
    <w:rsid w:val="00460C83"/>
    <w:rsid w:val="00462FD8"/>
    <w:rsid w:val="0046559D"/>
    <w:rsid w:val="00484334"/>
    <w:rsid w:val="00494F78"/>
    <w:rsid w:val="004A3069"/>
    <w:rsid w:val="004B6BC0"/>
    <w:rsid w:val="004B755A"/>
    <w:rsid w:val="004D101F"/>
    <w:rsid w:val="004E076D"/>
    <w:rsid w:val="004E1835"/>
    <w:rsid w:val="00512928"/>
    <w:rsid w:val="005135C9"/>
    <w:rsid w:val="005559B7"/>
    <w:rsid w:val="00575E0A"/>
    <w:rsid w:val="005B039A"/>
    <w:rsid w:val="005E37E8"/>
    <w:rsid w:val="005E37FE"/>
    <w:rsid w:val="005F3922"/>
    <w:rsid w:val="00663315"/>
    <w:rsid w:val="006825B9"/>
    <w:rsid w:val="006843F9"/>
    <w:rsid w:val="00684E0D"/>
    <w:rsid w:val="00687EB1"/>
    <w:rsid w:val="006A6969"/>
    <w:rsid w:val="006B2593"/>
    <w:rsid w:val="006E16B6"/>
    <w:rsid w:val="006E78A5"/>
    <w:rsid w:val="00712ACE"/>
    <w:rsid w:val="007235DF"/>
    <w:rsid w:val="00752E27"/>
    <w:rsid w:val="007651F6"/>
    <w:rsid w:val="00791138"/>
    <w:rsid w:val="007A7F87"/>
    <w:rsid w:val="007B11F8"/>
    <w:rsid w:val="007C23E4"/>
    <w:rsid w:val="007D15FF"/>
    <w:rsid w:val="007D62B8"/>
    <w:rsid w:val="0082081A"/>
    <w:rsid w:val="00820C7D"/>
    <w:rsid w:val="008668F3"/>
    <w:rsid w:val="00880A89"/>
    <w:rsid w:val="008B7272"/>
    <w:rsid w:val="008D3DDF"/>
    <w:rsid w:val="008E3786"/>
    <w:rsid w:val="008F6AEF"/>
    <w:rsid w:val="0094393C"/>
    <w:rsid w:val="00944355"/>
    <w:rsid w:val="009611F8"/>
    <w:rsid w:val="009619C2"/>
    <w:rsid w:val="00984347"/>
    <w:rsid w:val="00992459"/>
    <w:rsid w:val="009943BB"/>
    <w:rsid w:val="0099526D"/>
    <w:rsid w:val="009A25B1"/>
    <w:rsid w:val="009A5394"/>
    <w:rsid w:val="009B4868"/>
    <w:rsid w:val="009B49C3"/>
    <w:rsid w:val="00A66AE6"/>
    <w:rsid w:val="00A71229"/>
    <w:rsid w:val="00A75DB2"/>
    <w:rsid w:val="00A834B9"/>
    <w:rsid w:val="00AA3761"/>
    <w:rsid w:val="00AE3767"/>
    <w:rsid w:val="00B06C3A"/>
    <w:rsid w:val="00B26175"/>
    <w:rsid w:val="00B30D0F"/>
    <w:rsid w:val="00B357F0"/>
    <w:rsid w:val="00B42989"/>
    <w:rsid w:val="00B71A53"/>
    <w:rsid w:val="00B9447F"/>
    <w:rsid w:val="00BA79DF"/>
    <w:rsid w:val="00BB74D3"/>
    <w:rsid w:val="00BC0056"/>
    <w:rsid w:val="00BD7590"/>
    <w:rsid w:val="00C1133F"/>
    <w:rsid w:val="00C4426E"/>
    <w:rsid w:val="00C46E22"/>
    <w:rsid w:val="00C82989"/>
    <w:rsid w:val="00CA201D"/>
    <w:rsid w:val="00CC0014"/>
    <w:rsid w:val="00D20D2D"/>
    <w:rsid w:val="00D2404C"/>
    <w:rsid w:val="00D253D3"/>
    <w:rsid w:val="00D45586"/>
    <w:rsid w:val="00D647D6"/>
    <w:rsid w:val="00DA5DD2"/>
    <w:rsid w:val="00DE2E4F"/>
    <w:rsid w:val="00DE4BE6"/>
    <w:rsid w:val="00DE5866"/>
    <w:rsid w:val="00DF3718"/>
    <w:rsid w:val="00DF4026"/>
    <w:rsid w:val="00E201BD"/>
    <w:rsid w:val="00E21342"/>
    <w:rsid w:val="00E46D0E"/>
    <w:rsid w:val="00E47C74"/>
    <w:rsid w:val="00E53CB1"/>
    <w:rsid w:val="00E632C1"/>
    <w:rsid w:val="00E775C6"/>
    <w:rsid w:val="00E948F2"/>
    <w:rsid w:val="00EA6AFB"/>
    <w:rsid w:val="00EE5A52"/>
    <w:rsid w:val="00F00AF3"/>
    <w:rsid w:val="00F01424"/>
    <w:rsid w:val="00F01CE1"/>
    <w:rsid w:val="00F12C8F"/>
    <w:rsid w:val="00F245E9"/>
    <w:rsid w:val="00F3556B"/>
    <w:rsid w:val="00F3725F"/>
    <w:rsid w:val="00F71133"/>
    <w:rsid w:val="00FA7E5B"/>
    <w:rsid w:val="00FB7DA5"/>
    <w:rsid w:val="00FC4D60"/>
    <w:rsid w:val="00FE1F26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1B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A5"/>
  </w:style>
  <w:style w:type="paragraph" w:styleId="1">
    <w:name w:val="heading 1"/>
    <w:basedOn w:val="a"/>
    <w:next w:val="a"/>
    <w:link w:val="1Char"/>
    <w:qFormat/>
    <w:rsid w:val="00F3556B"/>
    <w:pPr>
      <w:keepNext/>
      <w:spacing w:before="120" w:after="0" w:line="240" w:lineRule="auto"/>
      <w:jc w:val="both"/>
      <w:outlineLvl w:val="0"/>
    </w:pPr>
    <w:rPr>
      <w:rFonts w:ascii="Impact" w:eastAsia="Times New Roman" w:hAnsi="Impact" w:cs="Times New Roman"/>
      <w:color w:val="3333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1Char">
    <w:name w:val="Heading 1 Char"/>
    <w:basedOn w:val="a0"/>
    <w:uiPriority w:val="9"/>
    <w:rsid w:val="00F35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Char">
    <w:name w:val="Επικεφαλίδα 1 Char"/>
    <w:link w:val="1"/>
    <w:rsid w:val="00F3556B"/>
    <w:rPr>
      <w:rFonts w:ascii="Impact" w:eastAsia="Times New Roman" w:hAnsi="Impact" w:cs="Times New Roman"/>
      <w:color w:val="333300"/>
      <w:sz w:val="44"/>
      <w:szCs w:val="20"/>
    </w:rPr>
  </w:style>
  <w:style w:type="paragraph" w:styleId="a7">
    <w:name w:val="Body Text"/>
    <w:aliases w:val="Σώμα κείμενου"/>
    <w:basedOn w:val="a"/>
    <w:link w:val="Char2"/>
    <w:rsid w:val="00F3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Char2">
    <w:name w:val="Σώμα κειμένου Char"/>
    <w:aliases w:val="Σώμα κείμενου Char"/>
    <w:basedOn w:val="a0"/>
    <w:link w:val="a7"/>
    <w:rsid w:val="00F3556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F3556B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</w:rPr>
  </w:style>
  <w:style w:type="character" w:customStyle="1" w:styleId="Mention1">
    <w:name w:val="Mention1"/>
    <w:basedOn w:val="a0"/>
    <w:uiPriority w:val="99"/>
    <w:semiHidden/>
    <w:unhideWhenUsed/>
    <w:rsid w:val="00022D3E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B71A53"/>
    <w:rPr>
      <w:color w:val="808080"/>
      <w:shd w:val="clear" w:color="auto" w:fill="E6E6E6"/>
    </w:rPr>
  </w:style>
  <w:style w:type="character" w:styleId="HTML">
    <w:name w:val="HTML Cite"/>
    <w:basedOn w:val="a0"/>
    <w:uiPriority w:val="99"/>
    <w:semiHidden/>
    <w:unhideWhenUsed/>
    <w:rsid w:val="00B71A53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7D15F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D15FF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7D15FF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D15F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7D15FF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87EB1"/>
    <w:rPr>
      <w:color w:val="605E5C"/>
      <w:shd w:val="clear" w:color="auto" w:fill="E1DFDD"/>
    </w:rPr>
  </w:style>
  <w:style w:type="character" w:styleId="ac">
    <w:name w:val="Subtle Emphasis"/>
    <w:basedOn w:val="a0"/>
    <w:uiPriority w:val="19"/>
    <w:qFormat/>
    <w:rsid w:val="00CA201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A5"/>
  </w:style>
  <w:style w:type="paragraph" w:styleId="1">
    <w:name w:val="heading 1"/>
    <w:basedOn w:val="a"/>
    <w:next w:val="a"/>
    <w:link w:val="1Char"/>
    <w:qFormat/>
    <w:rsid w:val="00F3556B"/>
    <w:pPr>
      <w:keepNext/>
      <w:spacing w:before="120" w:after="0" w:line="240" w:lineRule="auto"/>
      <w:jc w:val="both"/>
      <w:outlineLvl w:val="0"/>
    </w:pPr>
    <w:rPr>
      <w:rFonts w:ascii="Impact" w:eastAsia="Times New Roman" w:hAnsi="Impact" w:cs="Times New Roman"/>
      <w:color w:val="3333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1Char">
    <w:name w:val="Heading 1 Char"/>
    <w:basedOn w:val="a0"/>
    <w:uiPriority w:val="9"/>
    <w:rsid w:val="00F35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Char">
    <w:name w:val="Επικεφαλίδα 1 Char"/>
    <w:link w:val="1"/>
    <w:rsid w:val="00F3556B"/>
    <w:rPr>
      <w:rFonts w:ascii="Impact" w:eastAsia="Times New Roman" w:hAnsi="Impact" w:cs="Times New Roman"/>
      <w:color w:val="333300"/>
      <w:sz w:val="44"/>
      <w:szCs w:val="20"/>
    </w:rPr>
  </w:style>
  <w:style w:type="paragraph" w:styleId="a7">
    <w:name w:val="Body Text"/>
    <w:aliases w:val="Σώμα κείμενου"/>
    <w:basedOn w:val="a"/>
    <w:link w:val="Char2"/>
    <w:rsid w:val="00F3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Char2">
    <w:name w:val="Σώμα κειμένου Char"/>
    <w:aliases w:val="Σώμα κείμενου Char"/>
    <w:basedOn w:val="a0"/>
    <w:link w:val="a7"/>
    <w:rsid w:val="00F3556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F3556B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</w:rPr>
  </w:style>
  <w:style w:type="character" w:customStyle="1" w:styleId="Mention1">
    <w:name w:val="Mention1"/>
    <w:basedOn w:val="a0"/>
    <w:uiPriority w:val="99"/>
    <w:semiHidden/>
    <w:unhideWhenUsed/>
    <w:rsid w:val="00022D3E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B71A53"/>
    <w:rPr>
      <w:color w:val="808080"/>
      <w:shd w:val="clear" w:color="auto" w:fill="E6E6E6"/>
    </w:rPr>
  </w:style>
  <w:style w:type="character" w:styleId="HTML">
    <w:name w:val="HTML Cite"/>
    <w:basedOn w:val="a0"/>
    <w:uiPriority w:val="99"/>
    <w:semiHidden/>
    <w:unhideWhenUsed/>
    <w:rsid w:val="00B71A53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7D15F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D15FF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7D15FF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D15F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7D15FF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87EB1"/>
    <w:rPr>
      <w:color w:val="605E5C"/>
      <w:shd w:val="clear" w:color="auto" w:fill="E1DFDD"/>
    </w:rPr>
  </w:style>
  <w:style w:type="character" w:styleId="ac">
    <w:name w:val="Subtle Emphasis"/>
    <w:basedOn w:val="a0"/>
    <w:uiPriority w:val="19"/>
    <w:qFormat/>
    <w:rsid w:val="00CA201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tion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tropolpalac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a.g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nterprisegreece.gov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.legga@enterprisegreece.gov.gr" TargetMode="External"/><Relationship Id="rId14" Type="http://schemas.openxmlformats.org/officeDocument/2006/relationships/hyperlink" Target="mailto:pay@enterprisegreece.gov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11355-3A6A-4028-93FC-EAEEC13B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user</cp:lastModifiedBy>
  <cp:revision>2</cp:revision>
  <cp:lastPrinted>2018-07-11T12:52:00Z</cp:lastPrinted>
  <dcterms:created xsi:type="dcterms:W3CDTF">2018-09-14T13:19:00Z</dcterms:created>
  <dcterms:modified xsi:type="dcterms:W3CDTF">2018-09-14T13:19:00Z</dcterms:modified>
</cp:coreProperties>
</file>