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3D" w:rsidRPr="006F08F0" w:rsidRDefault="0064453D" w:rsidP="00E321A8">
      <w:pPr>
        <w:pStyle w:val="a5"/>
        <w:rPr>
          <w:rFonts w:ascii="Open Sans" w:hAnsi="Open Sans" w:cs="Open Sans"/>
          <w:sz w:val="20"/>
          <w:szCs w:val="20"/>
          <w:lang w:val="en-US"/>
        </w:rPr>
      </w:pPr>
      <w:bookmarkStart w:id="0" w:name="_GoBack"/>
      <w:bookmarkEnd w:id="0"/>
    </w:p>
    <w:p w:rsidR="00D05B5C" w:rsidRPr="006F08F0" w:rsidRDefault="00D05B5C" w:rsidP="004535A9">
      <w:pPr>
        <w:pStyle w:val="a5"/>
        <w:jc w:val="right"/>
        <w:rPr>
          <w:rFonts w:ascii="Open Sans" w:hAnsi="Open Sans" w:cs="Open Sans"/>
          <w:sz w:val="14"/>
          <w:szCs w:val="20"/>
          <w:lang w:val="en-US"/>
        </w:rPr>
      </w:pPr>
    </w:p>
    <w:p w:rsidR="00D05B5C" w:rsidRPr="006F08F0" w:rsidRDefault="00D344A4" w:rsidP="00D05B5C">
      <w:pPr>
        <w:pStyle w:val="a5"/>
        <w:jc w:val="center"/>
        <w:rPr>
          <w:rFonts w:ascii="Open Sans" w:hAnsi="Open Sans" w:cs="Open Sans"/>
          <w:b/>
          <w:sz w:val="28"/>
          <w:szCs w:val="24"/>
          <w:lang w:val="en-US"/>
        </w:rPr>
      </w:pPr>
      <w:r w:rsidRPr="006F08F0">
        <w:rPr>
          <w:rFonts w:ascii="Open Sans" w:hAnsi="Open Sans" w:cs="Open Sans"/>
          <w:b/>
          <w:sz w:val="28"/>
          <w:szCs w:val="24"/>
          <w:lang w:val="en-US"/>
        </w:rPr>
        <w:t xml:space="preserve">KICK-OFF MEETING OF </w:t>
      </w:r>
      <w:r w:rsidR="00850382">
        <w:rPr>
          <w:rFonts w:ascii="Open Sans" w:hAnsi="Open Sans" w:cs="Open Sans"/>
          <w:b/>
          <w:sz w:val="28"/>
          <w:szCs w:val="24"/>
          <w:lang w:val="en-US"/>
        </w:rPr>
        <w:t>INNO.TRITION</w:t>
      </w:r>
      <w:r w:rsidRPr="006F08F0">
        <w:rPr>
          <w:rFonts w:ascii="Open Sans" w:hAnsi="Open Sans" w:cs="Open Sans"/>
          <w:b/>
          <w:sz w:val="28"/>
          <w:szCs w:val="24"/>
          <w:lang w:val="en-US"/>
        </w:rPr>
        <w:t xml:space="preserve"> PROJECT</w:t>
      </w:r>
    </w:p>
    <w:p w:rsidR="00AE18DF" w:rsidRPr="006F08F0" w:rsidRDefault="00AE18DF" w:rsidP="00D05B5C">
      <w:pPr>
        <w:pStyle w:val="a5"/>
        <w:jc w:val="center"/>
        <w:rPr>
          <w:rFonts w:ascii="Open Sans" w:hAnsi="Open Sans" w:cs="Open Sans"/>
          <w:b/>
          <w:color w:val="006666"/>
          <w:sz w:val="12"/>
          <w:szCs w:val="24"/>
          <w:lang w:val="en-US"/>
        </w:rPr>
      </w:pPr>
    </w:p>
    <w:p w:rsidR="00AB4F2B" w:rsidRPr="006F08F0" w:rsidRDefault="00D05B5C" w:rsidP="00850382">
      <w:pPr>
        <w:pStyle w:val="a5"/>
        <w:jc w:val="center"/>
        <w:rPr>
          <w:rFonts w:ascii="Open Sans" w:hAnsi="Open Sans" w:cs="Open Sans"/>
          <w:color w:val="000000"/>
          <w:spacing w:val="32"/>
          <w:sz w:val="20"/>
          <w:lang w:val="en-US"/>
        </w:rPr>
      </w:pPr>
      <w:r w:rsidRPr="006F08F0">
        <w:rPr>
          <w:rFonts w:ascii="Open Sans" w:hAnsi="Open Sans" w:cs="Open Sans"/>
          <w:sz w:val="20"/>
          <w:szCs w:val="20"/>
          <w:lang w:val="en-US"/>
        </w:rPr>
        <w:t xml:space="preserve">Venue: </w:t>
      </w:r>
      <w:r w:rsidR="00850382" w:rsidRPr="00850382">
        <w:rPr>
          <w:rFonts w:ascii="Open Sans" w:hAnsi="Open Sans" w:cs="Open Sans"/>
          <w:color w:val="000000"/>
          <w:sz w:val="20"/>
          <w:lang w:val="en-US"/>
        </w:rPr>
        <w:t xml:space="preserve">Chamber of Arta </w:t>
      </w:r>
    </w:p>
    <w:p w:rsidR="001261B0" w:rsidRPr="006F08F0" w:rsidRDefault="00850382" w:rsidP="00D05B5C">
      <w:pPr>
        <w:pStyle w:val="a5"/>
        <w:jc w:val="center"/>
        <w:rPr>
          <w:rFonts w:ascii="Open Sans" w:hAnsi="Open Sans" w:cs="Open Sans"/>
          <w:color w:val="000000"/>
          <w:sz w:val="20"/>
          <w:lang w:val="en-US"/>
        </w:rPr>
      </w:pPr>
      <w:r w:rsidRPr="00850382">
        <w:rPr>
          <w:rFonts w:ascii="Open Sans" w:hAnsi="Open Sans" w:cs="Open Sans"/>
          <w:color w:val="000000"/>
          <w:sz w:val="20"/>
          <w:lang w:val="en-US"/>
        </w:rPr>
        <w:t xml:space="preserve">K. </w:t>
      </w:r>
      <w:proofErr w:type="spellStart"/>
      <w:r w:rsidRPr="00850382">
        <w:rPr>
          <w:rFonts w:ascii="Open Sans" w:hAnsi="Open Sans" w:cs="Open Sans"/>
          <w:color w:val="000000"/>
          <w:sz w:val="20"/>
          <w:lang w:val="en-US"/>
        </w:rPr>
        <w:t>Aitolou</w:t>
      </w:r>
      <w:proofErr w:type="spellEnd"/>
      <w:r w:rsidRPr="00850382">
        <w:rPr>
          <w:rFonts w:ascii="Open Sans" w:hAnsi="Open Sans" w:cs="Open Sans"/>
          <w:color w:val="000000"/>
          <w:sz w:val="20"/>
          <w:lang w:val="en-US"/>
        </w:rPr>
        <w:t xml:space="preserve"> &amp; N. </w:t>
      </w:r>
      <w:proofErr w:type="spellStart"/>
      <w:r w:rsidRPr="00850382">
        <w:rPr>
          <w:rFonts w:ascii="Open Sans" w:hAnsi="Open Sans" w:cs="Open Sans"/>
          <w:color w:val="000000"/>
          <w:sz w:val="20"/>
          <w:lang w:val="en-US"/>
        </w:rPr>
        <w:t>Priovolou</w:t>
      </w:r>
      <w:proofErr w:type="spellEnd"/>
      <w:r w:rsidRPr="00850382">
        <w:rPr>
          <w:rFonts w:ascii="Open Sans" w:hAnsi="Open Sans" w:cs="Open Sans"/>
          <w:color w:val="000000"/>
          <w:sz w:val="20"/>
          <w:lang w:val="en-US"/>
        </w:rPr>
        <w:t>, P.C. 47132 Arta</w:t>
      </w:r>
      <w:r w:rsidR="00B41B47" w:rsidRPr="006F08F0">
        <w:rPr>
          <w:rFonts w:ascii="Open Sans" w:hAnsi="Open Sans" w:cs="Open Sans"/>
          <w:color w:val="000000"/>
          <w:sz w:val="20"/>
          <w:lang w:val="en-US"/>
        </w:rPr>
        <w:t>,</w:t>
      </w:r>
      <w:r w:rsidR="00B41B47" w:rsidRPr="006F08F0">
        <w:rPr>
          <w:rFonts w:ascii="Open Sans" w:hAnsi="Open Sans" w:cs="Open Sans"/>
          <w:color w:val="000000"/>
          <w:spacing w:val="3"/>
          <w:sz w:val="20"/>
          <w:lang w:val="en-US"/>
        </w:rPr>
        <w:t xml:space="preserve"> </w:t>
      </w:r>
      <w:r w:rsidR="00B41B47" w:rsidRPr="006F08F0">
        <w:rPr>
          <w:rFonts w:ascii="Open Sans" w:hAnsi="Open Sans" w:cs="Open Sans"/>
          <w:color w:val="000000"/>
          <w:sz w:val="20"/>
          <w:lang w:val="en-US"/>
        </w:rPr>
        <w:t>G</w:t>
      </w:r>
      <w:r w:rsidR="00B41B47" w:rsidRPr="006F08F0">
        <w:rPr>
          <w:rFonts w:ascii="Open Sans" w:hAnsi="Open Sans" w:cs="Open Sans"/>
          <w:color w:val="000000"/>
          <w:spacing w:val="-3"/>
          <w:sz w:val="20"/>
          <w:lang w:val="en-US"/>
        </w:rPr>
        <w:t>r</w:t>
      </w:r>
      <w:r w:rsidR="00B41B47" w:rsidRPr="006F08F0">
        <w:rPr>
          <w:rFonts w:ascii="Open Sans" w:hAnsi="Open Sans" w:cs="Open Sans"/>
          <w:color w:val="000000"/>
          <w:sz w:val="20"/>
          <w:lang w:val="en-US"/>
        </w:rPr>
        <w:t>e</w:t>
      </w:r>
      <w:r w:rsidR="00B41B47" w:rsidRPr="006F08F0">
        <w:rPr>
          <w:rFonts w:ascii="Open Sans" w:hAnsi="Open Sans" w:cs="Open Sans"/>
          <w:color w:val="000000"/>
          <w:spacing w:val="1"/>
          <w:sz w:val="20"/>
          <w:lang w:val="en-US"/>
        </w:rPr>
        <w:t>e</w:t>
      </w:r>
      <w:r w:rsidR="00B41B47" w:rsidRPr="006F08F0">
        <w:rPr>
          <w:rFonts w:ascii="Open Sans" w:hAnsi="Open Sans" w:cs="Open Sans"/>
          <w:color w:val="000000"/>
          <w:spacing w:val="-2"/>
          <w:sz w:val="20"/>
          <w:lang w:val="en-US"/>
        </w:rPr>
        <w:t>c</w:t>
      </w:r>
      <w:r w:rsidR="00B41B47" w:rsidRPr="006F08F0">
        <w:rPr>
          <w:rFonts w:ascii="Open Sans" w:hAnsi="Open Sans" w:cs="Open Sans"/>
          <w:color w:val="000000"/>
          <w:sz w:val="20"/>
          <w:lang w:val="en-US"/>
        </w:rPr>
        <w:t>e</w:t>
      </w:r>
    </w:p>
    <w:p w:rsidR="00D05B5C" w:rsidRPr="006F08F0" w:rsidRDefault="001261B0" w:rsidP="00D05B5C">
      <w:pPr>
        <w:pStyle w:val="a5"/>
        <w:jc w:val="center"/>
        <w:rPr>
          <w:rFonts w:ascii="Open Sans" w:hAnsi="Open Sans" w:cs="Open Sans"/>
          <w:i/>
          <w:sz w:val="20"/>
          <w:szCs w:val="20"/>
          <w:lang w:val="en-US"/>
        </w:rPr>
      </w:pPr>
      <w:r w:rsidRPr="006F08F0">
        <w:rPr>
          <w:rFonts w:ascii="Open Sans" w:hAnsi="Open Sans" w:cs="Open Sans"/>
          <w:color w:val="000000"/>
          <w:sz w:val="20"/>
          <w:lang w:val="en-US"/>
        </w:rPr>
        <w:t>Tel. +</w:t>
      </w:r>
      <w:r w:rsidR="00850382" w:rsidRPr="00850382">
        <w:t xml:space="preserve"> </w:t>
      </w:r>
      <w:r w:rsidR="00850382" w:rsidRPr="00850382">
        <w:rPr>
          <w:rFonts w:ascii="Open Sans" w:hAnsi="Open Sans" w:cs="Open Sans"/>
          <w:color w:val="000000"/>
          <w:sz w:val="20"/>
          <w:lang w:val="en-US"/>
        </w:rPr>
        <w:t>0030 2681028728</w:t>
      </w:r>
      <w:r w:rsidRPr="006F08F0">
        <w:rPr>
          <w:rFonts w:ascii="Open Sans" w:hAnsi="Open Sans" w:cs="Open Sans"/>
          <w:color w:val="000000"/>
          <w:sz w:val="20"/>
          <w:lang w:val="en-US"/>
        </w:rPr>
        <w:t>, +30</w:t>
      </w:r>
      <w:r w:rsidR="00850382">
        <w:rPr>
          <w:rFonts w:ascii="Open Sans" w:hAnsi="Open Sans" w:cs="Open Sans"/>
          <w:color w:val="000000"/>
          <w:sz w:val="20"/>
          <w:lang w:val="en-US"/>
        </w:rPr>
        <w:t>6937276643</w:t>
      </w:r>
      <w:r w:rsidR="00B41B47" w:rsidRPr="006F08F0">
        <w:rPr>
          <w:rFonts w:ascii="Open Sans" w:hAnsi="Open Sans" w:cs="Open Sans"/>
          <w:i/>
          <w:sz w:val="20"/>
          <w:szCs w:val="20"/>
          <w:lang w:val="en-US"/>
        </w:rPr>
        <w:t xml:space="preserve"> </w:t>
      </w:r>
    </w:p>
    <w:p w:rsidR="00D05B5C" w:rsidRPr="006F08F0" w:rsidRDefault="00D05B5C" w:rsidP="004535A9">
      <w:pPr>
        <w:pStyle w:val="a5"/>
        <w:jc w:val="right"/>
        <w:rPr>
          <w:rFonts w:ascii="Open Sans" w:hAnsi="Open Sans" w:cs="Open Sans"/>
          <w:sz w:val="14"/>
          <w:szCs w:val="20"/>
          <w:lang w:val="en-US"/>
        </w:rPr>
      </w:pPr>
    </w:p>
    <w:p w:rsidR="005F5B96" w:rsidRPr="006F08F0" w:rsidRDefault="00CC19A4" w:rsidP="0050446D">
      <w:pPr>
        <w:pStyle w:val="a5"/>
        <w:jc w:val="center"/>
        <w:rPr>
          <w:rFonts w:ascii="Open Sans" w:hAnsi="Open Sans" w:cs="Open Sans"/>
          <w:b/>
          <w:sz w:val="24"/>
          <w:szCs w:val="24"/>
          <w:lang w:val="en-US"/>
        </w:rPr>
      </w:pPr>
      <w:r w:rsidRPr="006F08F0">
        <w:rPr>
          <w:rFonts w:ascii="Open Sans" w:hAnsi="Open Sans" w:cs="Open Sans"/>
          <w:b/>
          <w:sz w:val="27"/>
          <w:szCs w:val="27"/>
          <w:lang w:val="en-US"/>
        </w:rPr>
        <w:t>Agenda</w:t>
      </w:r>
    </w:p>
    <w:tbl>
      <w:tblPr>
        <w:tblStyle w:val="GridTable2-Accent31"/>
        <w:tblW w:w="0" w:type="auto"/>
        <w:tblLook w:val="04A0" w:firstRow="1" w:lastRow="0" w:firstColumn="1" w:lastColumn="0" w:noHBand="0" w:noVBand="1"/>
      </w:tblPr>
      <w:tblGrid>
        <w:gridCol w:w="1951"/>
        <w:gridCol w:w="7253"/>
      </w:tblGrid>
      <w:tr w:rsidR="00235B67" w:rsidRPr="006F08F0" w:rsidTr="006F0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2"/>
            <w:vAlign w:val="center"/>
          </w:tcPr>
          <w:p w:rsidR="00235B67" w:rsidRPr="006F08F0" w:rsidRDefault="00850382" w:rsidP="00C35661">
            <w:pPr>
              <w:pStyle w:val="a5"/>
              <w:jc w:val="center"/>
              <w:rPr>
                <w:rFonts w:ascii="Open Sans" w:hAnsi="Open Sans" w:cs="Open Sans"/>
                <w:sz w:val="20"/>
                <w:szCs w:val="24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4"/>
                <w:lang w:val="en-US"/>
              </w:rPr>
              <w:t>Monday</w:t>
            </w:r>
            <w:r w:rsidR="00CC19A4" w:rsidRPr="006F08F0">
              <w:rPr>
                <w:rFonts w:ascii="Open Sans" w:hAnsi="Open Sans" w:cs="Open Sans"/>
                <w:sz w:val="20"/>
                <w:szCs w:val="24"/>
                <w:lang w:val="en-US"/>
              </w:rPr>
              <w:t xml:space="preserve">, </w:t>
            </w:r>
            <w:r>
              <w:rPr>
                <w:rFonts w:ascii="Open Sans" w:hAnsi="Open Sans" w:cs="Open Sans"/>
                <w:sz w:val="20"/>
                <w:szCs w:val="24"/>
                <w:lang w:val="en-US"/>
              </w:rPr>
              <w:t>13</w:t>
            </w:r>
            <w:r>
              <w:rPr>
                <w:rFonts w:ascii="Open Sans" w:hAnsi="Open Sans" w:cs="Open Sans"/>
                <w:sz w:val="20"/>
                <w:szCs w:val="24"/>
                <w:vertAlign w:val="superscript"/>
                <w:lang w:val="en-US"/>
              </w:rPr>
              <w:t>th</w:t>
            </w:r>
            <w:r w:rsidR="00C35661" w:rsidRPr="006F08F0">
              <w:rPr>
                <w:rFonts w:ascii="Open Sans" w:hAnsi="Open Sans" w:cs="Open Sans"/>
                <w:sz w:val="20"/>
                <w:szCs w:val="24"/>
                <w:lang w:val="en-US"/>
              </w:rPr>
              <w:t xml:space="preserve"> </w:t>
            </w:r>
            <w:r w:rsidR="00CC19A4" w:rsidRPr="006F08F0">
              <w:rPr>
                <w:rFonts w:ascii="Open Sans" w:hAnsi="Open Sans" w:cs="Open Sans"/>
                <w:sz w:val="20"/>
                <w:szCs w:val="24"/>
                <w:lang w:val="en-US"/>
              </w:rPr>
              <w:t xml:space="preserve">of </w:t>
            </w:r>
            <w:r w:rsidR="003565EC" w:rsidRPr="006F08F0">
              <w:rPr>
                <w:rFonts w:ascii="Open Sans" w:hAnsi="Open Sans" w:cs="Open Sans"/>
                <w:sz w:val="20"/>
                <w:szCs w:val="24"/>
                <w:lang w:val="en-US"/>
              </w:rPr>
              <w:t>May</w:t>
            </w:r>
            <w:r w:rsidR="00B41B47" w:rsidRPr="006F08F0">
              <w:rPr>
                <w:rFonts w:ascii="Open Sans" w:hAnsi="Open Sans" w:cs="Open Sans"/>
                <w:sz w:val="20"/>
                <w:szCs w:val="24"/>
                <w:lang w:val="en-US"/>
              </w:rPr>
              <w:t xml:space="preserve"> 201</w:t>
            </w:r>
            <w:r>
              <w:rPr>
                <w:rFonts w:ascii="Open Sans" w:hAnsi="Open Sans" w:cs="Open Sans"/>
                <w:sz w:val="20"/>
                <w:szCs w:val="24"/>
                <w:lang w:val="en-US"/>
              </w:rPr>
              <w:t>9</w:t>
            </w:r>
          </w:p>
        </w:tc>
      </w:tr>
      <w:tr w:rsidR="00D05B5C" w:rsidRPr="006F08F0" w:rsidTr="001D3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D05B5C" w:rsidRPr="006F08F0" w:rsidRDefault="003565EC" w:rsidP="003565EC">
            <w:pPr>
              <w:pStyle w:val="a5"/>
              <w:rPr>
                <w:rFonts w:ascii="Open Sans" w:hAnsi="Open Sans" w:cs="Open Sans"/>
                <w:color w:val="006666"/>
                <w:sz w:val="20"/>
                <w:szCs w:val="24"/>
                <w:lang w:val="en-US"/>
              </w:rPr>
            </w:pP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18</w:t>
            </w:r>
            <w:r w:rsidR="00D05B5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0</w:t>
            </w:r>
            <w:r w:rsidR="00D05B5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0 – 1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8</w:t>
            </w:r>
            <w:r w:rsidR="00D05B5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3</w:t>
            </w:r>
            <w:r w:rsidR="00D05B5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0</w:t>
            </w:r>
          </w:p>
        </w:tc>
        <w:tc>
          <w:tcPr>
            <w:tcW w:w="7253" w:type="dxa"/>
            <w:vAlign w:val="center"/>
          </w:tcPr>
          <w:p w:rsidR="00D05B5C" w:rsidRPr="006F08F0" w:rsidRDefault="00250FBC" w:rsidP="00517182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4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4"/>
                <w:lang w:val="en-US"/>
              </w:rPr>
              <w:t>Registration</w:t>
            </w:r>
          </w:p>
        </w:tc>
      </w:tr>
      <w:tr w:rsidR="00D05B5C" w:rsidRPr="00912172" w:rsidTr="001D3E78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D05B5C" w:rsidRPr="006F08F0" w:rsidRDefault="00D05B5C" w:rsidP="003565EC">
            <w:pPr>
              <w:pStyle w:val="a5"/>
              <w:rPr>
                <w:rFonts w:ascii="Open Sans" w:hAnsi="Open Sans" w:cs="Open Sans"/>
                <w:color w:val="006666"/>
                <w:sz w:val="20"/>
                <w:szCs w:val="24"/>
                <w:lang w:val="en-US"/>
              </w:rPr>
            </w:pP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1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8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3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0 – 1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9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0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0</w:t>
            </w:r>
          </w:p>
        </w:tc>
        <w:tc>
          <w:tcPr>
            <w:tcW w:w="7253" w:type="dxa"/>
            <w:vAlign w:val="center"/>
          </w:tcPr>
          <w:p w:rsidR="00D05B5C" w:rsidRPr="006F08F0" w:rsidRDefault="00D05B5C" w:rsidP="005D4642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6666"/>
                <w:sz w:val="20"/>
                <w:szCs w:val="24"/>
                <w:lang w:val="en-US"/>
              </w:rPr>
            </w:pP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Welcome speeches &amp; introduction of project’s partners</w:t>
            </w:r>
            <w:r w:rsidR="00247479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. </w:t>
            </w:r>
          </w:p>
        </w:tc>
      </w:tr>
      <w:tr w:rsidR="00D05B5C" w:rsidRPr="00912172" w:rsidTr="001D3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D05B5C" w:rsidRPr="006F08F0" w:rsidRDefault="00D05B5C" w:rsidP="003565EC">
            <w:pPr>
              <w:pStyle w:val="a5"/>
              <w:rPr>
                <w:rFonts w:ascii="Open Sans" w:hAnsi="Open Sans" w:cs="Open Sans"/>
                <w:color w:val="006666"/>
                <w:sz w:val="20"/>
                <w:szCs w:val="24"/>
                <w:lang w:val="en-US"/>
              </w:rPr>
            </w:pP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1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9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0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0 – 1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9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4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5</w:t>
            </w:r>
          </w:p>
        </w:tc>
        <w:tc>
          <w:tcPr>
            <w:tcW w:w="7253" w:type="dxa"/>
            <w:vAlign w:val="center"/>
          </w:tcPr>
          <w:p w:rsidR="00D05B5C" w:rsidRPr="006F08F0" w:rsidRDefault="00D05B5C" w:rsidP="005D4642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6666"/>
                <w:sz w:val="20"/>
                <w:szCs w:val="24"/>
                <w:lang w:val="en-US"/>
              </w:rPr>
            </w:pP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Round table, presentation of the </w:t>
            </w:r>
            <w:r w:rsidR="00850382">
              <w:rPr>
                <w:rFonts w:ascii="Open Sans" w:hAnsi="Open Sans" w:cs="Open Sans"/>
                <w:sz w:val="20"/>
                <w:szCs w:val="20"/>
                <w:lang w:val="en-US"/>
              </w:rPr>
              <w:t>INNO.TRITION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project, WP introduction</w:t>
            </w:r>
          </w:p>
        </w:tc>
      </w:tr>
      <w:tr w:rsidR="00247479" w:rsidRPr="00912172" w:rsidTr="001D3E78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247479" w:rsidRPr="006F08F0" w:rsidRDefault="00247479" w:rsidP="003565EC">
            <w:pPr>
              <w:pStyle w:val="a5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1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9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4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5 – 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20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15</w:t>
            </w:r>
          </w:p>
        </w:tc>
        <w:tc>
          <w:tcPr>
            <w:tcW w:w="7253" w:type="dxa"/>
            <w:vAlign w:val="center"/>
          </w:tcPr>
          <w:p w:rsidR="00247479" w:rsidRPr="006F08F0" w:rsidRDefault="00247479" w:rsidP="005D4642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Round table, Overview of the project’s procurement plans, Actions</w:t>
            </w:r>
          </w:p>
        </w:tc>
      </w:tr>
      <w:tr w:rsidR="0050446D" w:rsidRPr="006F08F0" w:rsidTr="00504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2"/>
            <w:vAlign w:val="center"/>
          </w:tcPr>
          <w:p w:rsidR="0050446D" w:rsidRPr="006F08F0" w:rsidRDefault="00850382" w:rsidP="00C35661">
            <w:pPr>
              <w:pStyle w:val="a5"/>
              <w:jc w:val="center"/>
              <w:rPr>
                <w:rFonts w:ascii="Open Sans" w:hAnsi="Open Sans" w:cs="Open Sans"/>
                <w:b w:val="0"/>
                <w:color w:val="006666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Tuesday</w:t>
            </w:r>
            <w:r w:rsidR="00C35661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14</w:t>
            </w:r>
            <w:r>
              <w:rPr>
                <w:rFonts w:ascii="Open Sans" w:hAnsi="Open Sans" w:cs="Open Sans"/>
                <w:sz w:val="20"/>
                <w:szCs w:val="20"/>
                <w:vertAlign w:val="superscript"/>
                <w:lang w:val="en-US"/>
              </w:rPr>
              <w:t>th</w:t>
            </w:r>
            <w:r w:rsidR="00C35661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0050446D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of May 201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9</w:t>
            </w:r>
          </w:p>
        </w:tc>
      </w:tr>
      <w:tr w:rsidR="00247479" w:rsidRPr="00912172" w:rsidTr="003F32BF">
        <w:trPr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247479" w:rsidRPr="006F08F0" w:rsidRDefault="003565EC" w:rsidP="003565EC">
            <w:pPr>
              <w:pStyle w:val="a5"/>
              <w:rPr>
                <w:rFonts w:ascii="Open Sans" w:hAnsi="Open Sans" w:cs="Open Sans"/>
                <w:color w:val="006666"/>
                <w:sz w:val="20"/>
                <w:szCs w:val="24"/>
                <w:lang w:val="en-US"/>
              </w:rPr>
            </w:pP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09</w:t>
            </w:r>
            <w:r w:rsidR="00247479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:30 – 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10</w:t>
            </w:r>
            <w:r w:rsidR="00247479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30</w:t>
            </w:r>
          </w:p>
        </w:tc>
        <w:tc>
          <w:tcPr>
            <w:tcW w:w="7253" w:type="dxa"/>
            <w:vAlign w:val="center"/>
          </w:tcPr>
          <w:p w:rsidR="00247479" w:rsidRPr="006F08F0" w:rsidRDefault="00247479" w:rsidP="00850382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Appointment of roles, set-up 1) decision-making body (Steering Committee)</w:t>
            </w:r>
            <w:r w:rsidR="00912172">
              <w:rPr>
                <w:rFonts w:ascii="Open Sans" w:hAnsi="Open Sans" w:cs="Open Sans"/>
                <w:sz w:val="20"/>
                <w:szCs w:val="20"/>
                <w:lang w:val="en-US"/>
              </w:rPr>
              <w:t>/ Approval of rules of procedure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, 2) </w:t>
            </w:r>
            <w:r w:rsidR="0091217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LP 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Project Team (</w:t>
            </w:r>
            <w:bookmarkStart w:id="1" w:name="_Hlk6308705"/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project </w:t>
            </w:r>
            <w:r w:rsidR="00A952D8">
              <w:rPr>
                <w:rFonts w:ascii="Open Sans" w:hAnsi="Open Sans" w:cs="Open Sans"/>
                <w:sz w:val="20"/>
                <w:szCs w:val="20"/>
                <w:lang w:val="en-US"/>
              </w:rPr>
              <w:t>manager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, financial manager and </w:t>
            </w:r>
            <w:r w:rsidR="00A952D8">
              <w:rPr>
                <w:rFonts w:ascii="Open Sans" w:hAnsi="Open Sans" w:cs="Open Sans"/>
                <w:sz w:val="20"/>
                <w:szCs w:val="20"/>
                <w:lang w:val="en-US"/>
              </w:rPr>
              <w:t>technical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manager</w:t>
            </w:r>
            <w:bookmarkEnd w:id="1"/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), 3) </w:t>
            </w:r>
            <w:r w:rsidR="00A952D8">
              <w:rPr>
                <w:rFonts w:ascii="Open Sans" w:hAnsi="Open Sans" w:cs="Open Sans"/>
                <w:sz w:val="20"/>
                <w:szCs w:val="20"/>
                <w:lang w:val="en-US"/>
              </w:rPr>
              <w:t>A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ppoint representative/contact person of each partner </w:t>
            </w:r>
            <w:r w:rsidR="00A952D8">
              <w:rPr>
                <w:rFonts w:ascii="Open Sans" w:hAnsi="Open Sans" w:cs="Open Sans"/>
                <w:sz w:val="20"/>
                <w:szCs w:val="20"/>
                <w:lang w:val="en-US"/>
              </w:rPr>
              <w:t>(Work Team)</w:t>
            </w:r>
          </w:p>
          <w:p w:rsidR="00247479" w:rsidRPr="006F08F0" w:rsidRDefault="00247479" w:rsidP="00850382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Presentation of each Bodies’ role</w:t>
            </w:r>
          </w:p>
        </w:tc>
      </w:tr>
      <w:tr w:rsidR="00247479" w:rsidRPr="00912172" w:rsidTr="001D3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247479" w:rsidRPr="006F08F0" w:rsidRDefault="003565EC" w:rsidP="003565EC">
            <w:pPr>
              <w:pStyle w:val="a5"/>
              <w:rPr>
                <w:rFonts w:ascii="Open Sans" w:hAnsi="Open Sans" w:cs="Open Sans"/>
                <w:color w:val="006666"/>
                <w:sz w:val="20"/>
                <w:szCs w:val="24"/>
                <w:lang w:val="en-US"/>
              </w:rPr>
            </w:pP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10</w:t>
            </w:r>
            <w:r w:rsidR="00247479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30</w:t>
            </w:r>
            <w:r w:rsidR="00247479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– 1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1</w:t>
            </w:r>
            <w:r w:rsidR="00247479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3</w:t>
            </w:r>
            <w:r w:rsidR="00247479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0</w:t>
            </w:r>
          </w:p>
        </w:tc>
        <w:tc>
          <w:tcPr>
            <w:tcW w:w="7253" w:type="dxa"/>
            <w:vAlign w:val="center"/>
          </w:tcPr>
          <w:p w:rsidR="00247479" w:rsidRPr="006F08F0" w:rsidRDefault="00247479" w:rsidP="00850382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6666"/>
                <w:sz w:val="20"/>
                <w:szCs w:val="24"/>
                <w:lang w:val="en-US"/>
              </w:rPr>
            </w:pP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Discussion on how to draft the communication plan, and to establish communication procedures &amp; practices, both internal &amp; external, dissemination strategies</w:t>
            </w:r>
          </w:p>
        </w:tc>
      </w:tr>
      <w:tr w:rsidR="00247479" w:rsidRPr="00912172" w:rsidTr="001D3E78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247479" w:rsidRPr="006F08F0" w:rsidRDefault="00247479" w:rsidP="003565EC">
            <w:pPr>
              <w:pStyle w:val="a5"/>
              <w:rPr>
                <w:rFonts w:ascii="Open Sans" w:hAnsi="Open Sans" w:cs="Open Sans"/>
                <w:color w:val="006666"/>
                <w:sz w:val="20"/>
                <w:szCs w:val="24"/>
                <w:lang w:val="en-US"/>
              </w:rPr>
            </w:pP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1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1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3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0 – 1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2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3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0</w:t>
            </w:r>
          </w:p>
        </w:tc>
        <w:tc>
          <w:tcPr>
            <w:tcW w:w="7253" w:type="dxa"/>
            <w:vAlign w:val="center"/>
          </w:tcPr>
          <w:p w:rsidR="00247479" w:rsidRPr="006F08F0" w:rsidRDefault="003565EC" w:rsidP="00850382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6666"/>
                <w:sz w:val="20"/>
                <w:szCs w:val="24"/>
                <w:lang w:val="en-US"/>
              </w:rPr>
            </w:pP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Administrative, Financial issues &amp; financial reporting requirements, Audit trail &amp; monitoring systems, Expenditures, Payments procedures, Procurements</w:t>
            </w:r>
          </w:p>
        </w:tc>
      </w:tr>
      <w:tr w:rsidR="00247479" w:rsidRPr="006F08F0" w:rsidTr="001D3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247479" w:rsidRPr="006F08F0" w:rsidRDefault="00247479" w:rsidP="003565EC">
            <w:pPr>
              <w:pStyle w:val="a5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1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2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3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0 – 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14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30</w:t>
            </w:r>
          </w:p>
        </w:tc>
        <w:tc>
          <w:tcPr>
            <w:tcW w:w="7253" w:type="dxa"/>
            <w:vAlign w:val="center"/>
          </w:tcPr>
          <w:p w:rsidR="00247479" w:rsidRPr="006F08F0" w:rsidRDefault="003565EC" w:rsidP="0024747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6666"/>
                <w:sz w:val="20"/>
                <w:szCs w:val="20"/>
                <w:lang w:val="en-US"/>
              </w:rPr>
            </w:pPr>
            <w:r w:rsidRPr="006F08F0">
              <w:rPr>
                <w:rFonts w:ascii="Open Sans" w:hAnsi="Open Sans" w:cs="Open Sans"/>
                <w:b/>
                <w:color w:val="006666"/>
                <w:sz w:val="20"/>
                <w:szCs w:val="20"/>
                <w:lang w:val="en-US"/>
              </w:rPr>
              <w:t>Break</w:t>
            </w:r>
          </w:p>
        </w:tc>
      </w:tr>
      <w:tr w:rsidR="00247479" w:rsidRPr="006F08F0" w:rsidTr="001D3E78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247479" w:rsidRPr="006F08F0" w:rsidRDefault="00247479" w:rsidP="003565EC">
            <w:pPr>
              <w:pStyle w:val="a5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1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4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30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– 1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5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:00</w:t>
            </w:r>
          </w:p>
        </w:tc>
        <w:tc>
          <w:tcPr>
            <w:tcW w:w="7253" w:type="dxa"/>
            <w:vAlign w:val="center"/>
          </w:tcPr>
          <w:p w:rsidR="00247479" w:rsidRPr="006F08F0" w:rsidRDefault="00247479" w:rsidP="0024747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6666"/>
                <w:sz w:val="20"/>
                <w:szCs w:val="20"/>
                <w:lang w:val="en-US"/>
              </w:rPr>
            </w:pP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Document/data sharing system </w:t>
            </w:r>
          </w:p>
        </w:tc>
      </w:tr>
      <w:tr w:rsidR="00247479" w:rsidRPr="006F08F0" w:rsidTr="001D3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247479" w:rsidRPr="006F08F0" w:rsidRDefault="00247479" w:rsidP="003565EC">
            <w:pPr>
              <w:pStyle w:val="a5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1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5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:00 – 1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5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30</w:t>
            </w:r>
          </w:p>
        </w:tc>
        <w:tc>
          <w:tcPr>
            <w:tcW w:w="7253" w:type="dxa"/>
            <w:vAlign w:val="center"/>
          </w:tcPr>
          <w:p w:rsidR="00247479" w:rsidRPr="006F08F0" w:rsidRDefault="00247479" w:rsidP="003565EC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6666"/>
                <w:sz w:val="20"/>
                <w:szCs w:val="20"/>
                <w:lang w:val="en-US"/>
              </w:rPr>
            </w:pP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Wrap-up &amp; next steps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   </w:t>
            </w:r>
            <w:r w:rsidR="003565EC" w:rsidRPr="006F08F0">
              <w:rPr>
                <w:rFonts w:ascii="Open Sans" w:hAnsi="Open Sans" w:cs="Open Sans"/>
                <w:b/>
                <w:color w:val="006666"/>
                <w:sz w:val="20"/>
                <w:szCs w:val="20"/>
                <w:lang w:val="en-US"/>
              </w:rPr>
              <w:t xml:space="preserve"> </w:t>
            </w:r>
          </w:p>
        </w:tc>
      </w:tr>
      <w:tr w:rsidR="00247479" w:rsidRPr="00912172" w:rsidTr="001D3E78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247479" w:rsidRPr="006F08F0" w:rsidRDefault="00247479" w:rsidP="003565EC">
            <w:pPr>
              <w:pStyle w:val="a5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1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5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30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– 16:</w:t>
            </w:r>
            <w:r w:rsidR="003565EC"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0</w:t>
            </w: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0</w:t>
            </w:r>
          </w:p>
        </w:tc>
        <w:tc>
          <w:tcPr>
            <w:tcW w:w="7253" w:type="dxa"/>
            <w:vAlign w:val="center"/>
          </w:tcPr>
          <w:p w:rsidR="00247479" w:rsidRPr="006F08F0" w:rsidRDefault="00247479" w:rsidP="0024747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6666"/>
                <w:sz w:val="20"/>
                <w:szCs w:val="20"/>
                <w:lang w:val="en-US"/>
              </w:rPr>
            </w:pPr>
            <w:r w:rsidRPr="006F08F0">
              <w:rPr>
                <w:rFonts w:ascii="Open Sans" w:hAnsi="Open Sans" w:cs="Open Sans"/>
                <w:sz w:val="20"/>
                <w:szCs w:val="20"/>
                <w:lang w:val="en-US"/>
              </w:rPr>
              <w:t>Questions and Answers – Closing Remarks</w:t>
            </w:r>
          </w:p>
        </w:tc>
      </w:tr>
    </w:tbl>
    <w:p w:rsidR="00D05B5C" w:rsidRPr="006F08F0" w:rsidRDefault="00D05B5C" w:rsidP="006F08F0">
      <w:pPr>
        <w:pStyle w:val="a5"/>
        <w:jc w:val="center"/>
        <w:rPr>
          <w:rFonts w:ascii="Open Sans" w:hAnsi="Open Sans" w:cs="Open Sans"/>
          <w:b/>
          <w:color w:val="006666"/>
          <w:sz w:val="24"/>
          <w:szCs w:val="24"/>
          <w:lang w:val="en-US"/>
        </w:rPr>
      </w:pPr>
    </w:p>
    <w:sectPr w:rsidR="00D05B5C" w:rsidRPr="006F08F0" w:rsidSect="0050446D">
      <w:headerReference w:type="default" r:id="rId8"/>
      <w:footerReference w:type="default" r:id="rId9"/>
      <w:type w:val="continuous"/>
      <w:pgSz w:w="11906" w:h="16838"/>
      <w:pgMar w:top="1440" w:right="1416" w:bottom="1440" w:left="1276" w:header="708" w:footer="1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CA" w:rsidRDefault="001000CA" w:rsidP="00801BC0">
      <w:pPr>
        <w:spacing w:after="0" w:line="240" w:lineRule="auto"/>
      </w:pPr>
      <w:r>
        <w:separator/>
      </w:r>
    </w:p>
  </w:endnote>
  <w:endnote w:type="continuationSeparator" w:id="0">
    <w:p w:rsidR="001000CA" w:rsidRDefault="001000CA" w:rsidP="0080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A1"/>
    <w:family w:val="swiss"/>
    <w:pitch w:val="variable"/>
    <w:sig w:usb0="00000001" w:usb1="4000205B" w:usb2="00000028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43" w:rsidRPr="0050446D" w:rsidRDefault="0050446D" w:rsidP="0050446D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9228EA" wp14:editId="09385B79">
              <wp:simplePos x="0" y="0"/>
              <wp:positionH relativeFrom="column">
                <wp:posOffset>2996063</wp:posOffset>
              </wp:positionH>
              <wp:positionV relativeFrom="paragraph">
                <wp:posOffset>195580</wp:posOffset>
              </wp:positionV>
              <wp:extent cx="3277870" cy="4572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7870" cy="45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0446D" w:rsidRPr="00A51E4C" w:rsidRDefault="0050446D" w:rsidP="0050446D">
                          <w:pPr>
                            <w:jc w:val="both"/>
                            <w:rPr>
                              <w:rFonts w:ascii="Trebuchet MS" w:hAnsi="Trebuchet MS"/>
                              <w:b/>
                              <w:lang w:val="en-US"/>
                            </w:rPr>
                          </w:pPr>
                          <w:r w:rsidRPr="00A51E4C">
                            <w:rPr>
                              <w:rFonts w:ascii="Trebuchet MS" w:hAnsi="Trebuchet MS"/>
                              <w:b/>
                              <w:lang w:val="en-US"/>
                            </w:rPr>
                            <w:t>Project co-funded by the European Union and National Funds of the participating countries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3922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.9pt;margin-top:15.4pt;width:258.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" fillcolor="window" stroked="f" strokeweight=".5pt">
              <v:textbox>
                <w:txbxContent>
                  <w:p w:rsidR="0050446D" w:rsidRPr="00A51E4C" w:rsidRDefault="0050446D" w:rsidP="0050446D">
                    <w:pPr>
                      <w:jc w:val="both"/>
                      <w:rPr>
                        <w:rFonts w:ascii="Trebuchet MS" w:hAnsi="Trebuchet MS"/>
                        <w:b/>
                        <w:lang w:val="en-US"/>
                      </w:rPr>
                    </w:pPr>
                    <w:r w:rsidRPr="00A51E4C">
                      <w:rPr>
                        <w:rFonts w:ascii="Trebuchet MS" w:hAnsi="Trebuchet MS"/>
                        <w:b/>
                        <w:lang w:val="en-US"/>
                      </w:rPr>
                      <w:t>Project co-funded by the European Union and National Funds of the participating countries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CA" w:rsidRDefault="001000CA" w:rsidP="00801BC0">
      <w:pPr>
        <w:spacing w:after="0" w:line="240" w:lineRule="auto"/>
      </w:pPr>
      <w:r>
        <w:separator/>
      </w:r>
    </w:p>
  </w:footnote>
  <w:footnote w:type="continuationSeparator" w:id="0">
    <w:p w:rsidR="001000CA" w:rsidRDefault="001000CA" w:rsidP="0080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79" w:rsidRDefault="00850382">
    <w:pPr>
      <w:pStyle w:val="a3"/>
    </w:pPr>
    <w:r>
      <w:rPr>
        <w:noProof/>
        <w:lang w:eastAsia="el-GR"/>
      </w:rPr>
      <w:drawing>
        <wp:inline distT="0" distB="0" distL="0" distR="0">
          <wp:extent cx="2724150" cy="904875"/>
          <wp:effectExtent l="0" t="0" r="0" b="9525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C0"/>
    <w:rsid w:val="0003381E"/>
    <w:rsid w:val="00055F5A"/>
    <w:rsid w:val="00064ABC"/>
    <w:rsid w:val="000954DF"/>
    <w:rsid w:val="000A0089"/>
    <w:rsid w:val="000C3240"/>
    <w:rsid w:val="000D7012"/>
    <w:rsid w:val="001000CA"/>
    <w:rsid w:val="0012498F"/>
    <w:rsid w:val="001261B0"/>
    <w:rsid w:val="001569F5"/>
    <w:rsid w:val="001A0F5F"/>
    <w:rsid w:val="001C17E8"/>
    <w:rsid w:val="001D3E78"/>
    <w:rsid w:val="00212159"/>
    <w:rsid w:val="00235B67"/>
    <w:rsid w:val="00237C4F"/>
    <w:rsid w:val="00247479"/>
    <w:rsid w:val="00250FBC"/>
    <w:rsid w:val="00280379"/>
    <w:rsid w:val="002C3088"/>
    <w:rsid w:val="002C407E"/>
    <w:rsid w:val="002E1CAD"/>
    <w:rsid w:val="00305AC2"/>
    <w:rsid w:val="003565EC"/>
    <w:rsid w:val="003F32BF"/>
    <w:rsid w:val="00430DB7"/>
    <w:rsid w:val="00432BE7"/>
    <w:rsid w:val="00440D06"/>
    <w:rsid w:val="00443712"/>
    <w:rsid w:val="004535A9"/>
    <w:rsid w:val="00460466"/>
    <w:rsid w:val="004B6935"/>
    <w:rsid w:val="004C1451"/>
    <w:rsid w:val="004D4386"/>
    <w:rsid w:val="0050446D"/>
    <w:rsid w:val="00516343"/>
    <w:rsid w:val="00517182"/>
    <w:rsid w:val="005B2D24"/>
    <w:rsid w:val="005B5571"/>
    <w:rsid w:val="005D4642"/>
    <w:rsid w:val="005F5B96"/>
    <w:rsid w:val="0064453D"/>
    <w:rsid w:val="00645481"/>
    <w:rsid w:val="006738BD"/>
    <w:rsid w:val="006940D9"/>
    <w:rsid w:val="006F08F0"/>
    <w:rsid w:val="007A35F3"/>
    <w:rsid w:val="007D380D"/>
    <w:rsid w:val="007D5298"/>
    <w:rsid w:val="00801BC0"/>
    <w:rsid w:val="008343F7"/>
    <w:rsid w:val="00850382"/>
    <w:rsid w:val="008E2E90"/>
    <w:rsid w:val="00912172"/>
    <w:rsid w:val="00931151"/>
    <w:rsid w:val="00980A01"/>
    <w:rsid w:val="00A7189F"/>
    <w:rsid w:val="00A952D8"/>
    <w:rsid w:val="00AB4F2B"/>
    <w:rsid w:val="00AB6A0E"/>
    <w:rsid w:val="00AE18DF"/>
    <w:rsid w:val="00B0036A"/>
    <w:rsid w:val="00B41B47"/>
    <w:rsid w:val="00B4226D"/>
    <w:rsid w:val="00B87E65"/>
    <w:rsid w:val="00B92D86"/>
    <w:rsid w:val="00BA1256"/>
    <w:rsid w:val="00BB568D"/>
    <w:rsid w:val="00C35661"/>
    <w:rsid w:val="00C6321E"/>
    <w:rsid w:val="00C872AF"/>
    <w:rsid w:val="00CC19A4"/>
    <w:rsid w:val="00CE2092"/>
    <w:rsid w:val="00D05B5C"/>
    <w:rsid w:val="00D14728"/>
    <w:rsid w:val="00D344A4"/>
    <w:rsid w:val="00DB58CF"/>
    <w:rsid w:val="00E321A8"/>
    <w:rsid w:val="00E90F64"/>
    <w:rsid w:val="00F1119F"/>
    <w:rsid w:val="00F1456A"/>
    <w:rsid w:val="00F54C70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1BC0"/>
  </w:style>
  <w:style w:type="paragraph" w:styleId="a4">
    <w:name w:val="footer"/>
    <w:basedOn w:val="a"/>
    <w:link w:val="Char0"/>
    <w:uiPriority w:val="99"/>
    <w:unhideWhenUsed/>
    <w:rsid w:val="00801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01BC0"/>
  </w:style>
  <w:style w:type="paragraph" w:styleId="a5">
    <w:name w:val="No Spacing"/>
    <w:uiPriority w:val="1"/>
    <w:qFormat/>
    <w:rsid w:val="00E321A8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E321A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E321A8"/>
    <w:rPr>
      <w:color w:val="808080"/>
      <w:shd w:val="clear" w:color="auto" w:fill="E6E6E6"/>
    </w:rPr>
  </w:style>
  <w:style w:type="paragraph" w:styleId="a6">
    <w:name w:val="Balloon Text"/>
    <w:basedOn w:val="a"/>
    <w:link w:val="Char1"/>
    <w:uiPriority w:val="99"/>
    <w:semiHidden/>
    <w:unhideWhenUsed/>
    <w:rsid w:val="004C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C145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0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a1"/>
    <w:uiPriority w:val="47"/>
    <w:rsid w:val="00235B6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31">
    <w:name w:val="Grid Table 2 - Accent 31"/>
    <w:basedOn w:val="a1"/>
    <w:uiPriority w:val="47"/>
    <w:rsid w:val="00B41B4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1BC0"/>
  </w:style>
  <w:style w:type="paragraph" w:styleId="a4">
    <w:name w:val="footer"/>
    <w:basedOn w:val="a"/>
    <w:link w:val="Char0"/>
    <w:uiPriority w:val="99"/>
    <w:unhideWhenUsed/>
    <w:rsid w:val="00801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01BC0"/>
  </w:style>
  <w:style w:type="paragraph" w:styleId="a5">
    <w:name w:val="No Spacing"/>
    <w:uiPriority w:val="1"/>
    <w:qFormat/>
    <w:rsid w:val="00E321A8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E321A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E321A8"/>
    <w:rPr>
      <w:color w:val="808080"/>
      <w:shd w:val="clear" w:color="auto" w:fill="E6E6E6"/>
    </w:rPr>
  </w:style>
  <w:style w:type="paragraph" w:styleId="a6">
    <w:name w:val="Balloon Text"/>
    <w:basedOn w:val="a"/>
    <w:link w:val="Char1"/>
    <w:uiPriority w:val="99"/>
    <w:semiHidden/>
    <w:unhideWhenUsed/>
    <w:rsid w:val="004C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C145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0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a1"/>
    <w:uiPriority w:val="47"/>
    <w:rsid w:val="00235B6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31">
    <w:name w:val="Grid Table 2 - Accent 31"/>
    <w:basedOn w:val="a1"/>
    <w:uiPriority w:val="47"/>
    <w:rsid w:val="00B41B4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9E032-883E-4FC4-84A2-B4719591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Emmanouil Nikolaidis</dc:creator>
  <cp:lastModifiedBy>user</cp:lastModifiedBy>
  <cp:revision>2</cp:revision>
  <cp:lastPrinted>2017-09-07T11:35:00Z</cp:lastPrinted>
  <dcterms:created xsi:type="dcterms:W3CDTF">2019-05-09T10:29:00Z</dcterms:created>
  <dcterms:modified xsi:type="dcterms:W3CDTF">2019-05-09T10:29:00Z</dcterms:modified>
</cp:coreProperties>
</file>