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EA" w:rsidRDefault="00527996" w:rsidP="003602EA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9676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7.5pt" o:ole="">
            <v:imagedata r:id="rId8" o:title=""/>
          </v:shape>
          <o:OLEObject Type="Embed" ProgID="MSPhotoEd.3" ShapeID="_x0000_i1025" DrawAspect="Content" ObjectID="_1430634003" r:id="rId9"/>
        </w:object>
      </w:r>
    </w:p>
    <w:p w:rsidR="003602EA" w:rsidRDefault="003602EA" w:rsidP="003602EA">
      <w:pPr>
        <w:jc w:val="center"/>
        <w:rPr>
          <w:sz w:val="20"/>
          <w:szCs w:val="20"/>
        </w:rPr>
      </w:pPr>
    </w:p>
    <w:p w:rsidR="00CC3BCF" w:rsidRPr="003602EA" w:rsidRDefault="00455A25" w:rsidP="000344FA">
      <w:pPr>
        <w:jc w:val="center"/>
        <w:rPr>
          <w:sz w:val="32"/>
          <w:szCs w:val="32"/>
        </w:rPr>
      </w:pPr>
      <w:r>
        <w:rPr>
          <w:noProof/>
          <w:sz w:val="20"/>
          <w:szCs w:val="20"/>
          <w:lang w:val="el-GR" w:eastAsia="el-GR"/>
        </w:rPr>
        <w:drawing>
          <wp:inline distT="0" distB="0" distL="0" distR="0">
            <wp:extent cx="1504950" cy="1514475"/>
            <wp:effectExtent l="19050" t="0" r="0" b="0"/>
            <wp:docPr id="2" name="Εικόνα 2" descr="Greek-Good-Design_blue-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k-Good-Design_blue-logo-emai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EA" w:rsidRDefault="003602EA" w:rsidP="00787B17">
      <w:pPr>
        <w:jc w:val="center"/>
        <w:rPr>
          <w:rFonts w:ascii="Arial" w:hAnsi="Arial" w:cs="Arial"/>
          <w:b/>
          <w:sz w:val="36"/>
          <w:szCs w:val="36"/>
          <w:lang w:eastAsia="el-GR"/>
        </w:rPr>
      </w:pPr>
    </w:p>
    <w:p w:rsidR="00BC1207" w:rsidRPr="003602EA" w:rsidRDefault="00787B17" w:rsidP="00787B17">
      <w:pPr>
        <w:jc w:val="center"/>
        <w:rPr>
          <w:rFonts w:ascii="Arial" w:hAnsi="Arial" w:cs="Arial"/>
          <w:b/>
          <w:i/>
          <w:sz w:val="40"/>
          <w:szCs w:val="40"/>
          <w:lang w:eastAsia="el-GR"/>
        </w:rPr>
      </w:pPr>
      <w:r w:rsidRPr="003602EA">
        <w:rPr>
          <w:rFonts w:ascii="Arial" w:hAnsi="Arial" w:cs="Arial"/>
          <w:b/>
          <w:i/>
          <w:sz w:val="40"/>
          <w:szCs w:val="40"/>
          <w:lang w:eastAsia="el-GR"/>
        </w:rPr>
        <w:t>GREEK DESIGN=GOOD DESIGN</w:t>
      </w:r>
    </w:p>
    <w:p w:rsidR="00D50B96" w:rsidRPr="00787B17" w:rsidRDefault="00D50B96" w:rsidP="00BC1207">
      <w:pPr>
        <w:jc w:val="both"/>
        <w:rPr>
          <w:rFonts w:ascii="Arial" w:hAnsi="Arial" w:cs="Arial"/>
          <w:b/>
          <w:lang w:eastAsia="el-GR"/>
        </w:rPr>
      </w:pPr>
    </w:p>
    <w:p w:rsidR="001F08F7" w:rsidRPr="00EA3EA9" w:rsidRDefault="000344FA" w:rsidP="00A141F2">
      <w:pPr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0344FA">
        <w:rPr>
          <w:rFonts w:ascii="Arial" w:hAnsi="Arial" w:cs="Arial"/>
          <w:b/>
          <w:sz w:val="22"/>
          <w:szCs w:val="22"/>
          <w:lang w:val="el-GR" w:eastAsia="el-GR"/>
        </w:rPr>
        <w:t>Δελτίο</w:t>
      </w:r>
      <w:r w:rsidRPr="00EA3EA9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0344FA">
        <w:rPr>
          <w:rFonts w:ascii="Arial" w:hAnsi="Arial" w:cs="Arial"/>
          <w:b/>
          <w:sz w:val="22"/>
          <w:szCs w:val="22"/>
          <w:lang w:val="el-GR" w:eastAsia="el-GR"/>
        </w:rPr>
        <w:t>Τύπου</w:t>
      </w:r>
    </w:p>
    <w:p w:rsidR="000344FA" w:rsidRPr="000344FA" w:rsidRDefault="000344FA" w:rsidP="00A141F2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>Αθήνα, 16 Μαΐου 2013</w:t>
      </w:r>
    </w:p>
    <w:p w:rsidR="00E36035" w:rsidRPr="008D27DE" w:rsidRDefault="00E36035" w:rsidP="001F08F7">
      <w:pPr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</w:p>
    <w:p w:rsidR="00AF1576" w:rsidRPr="00503684" w:rsidRDefault="00AF1576" w:rsidP="001F08F7">
      <w:pPr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C746A7">
        <w:rPr>
          <w:rFonts w:ascii="Arial" w:hAnsi="Arial" w:cs="Arial"/>
          <w:bCs/>
          <w:sz w:val="22"/>
          <w:szCs w:val="22"/>
          <w:lang w:val="el-GR"/>
        </w:rPr>
        <w:t>Ο Οργανισμός Βιομηχανικής Ιδιοκτη</w:t>
      </w:r>
      <w:r w:rsidR="00F315DC" w:rsidRPr="00C746A7">
        <w:rPr>
          <w:rFonts w:ascii="Arial" w:hAnsi="Arial" w:cs="Arial"/>
          <w:bCs/>
          <w:sz w:val="22"/>
          <w:szCs w:val="22"/>
          <w:lang w:val="el-GR"/>
        </w:rPr>
        <w:t>σίας (ΟΒΙ) διοργανώνει</w:t>
      </w:r>
      <w:r w:rsidR="0023633D" w:rsidRPr="0023633D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23633D">
        <w:rPr>
          <w:rFonts w:ascii="Arial" w:hAnsi="Arial" w:cs="Arial"/>
          <w:bCs/>
          <w:sz w:val="22"/>
          <w:szCs w:val="22"/>
          <w:lang w:val="el-GR"/>
        </w:rPr>
        <w:t>σε συνεργασία</w:t>
      </w:r>
      <w:r w:rsidR="00E25170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8D27DE">
        <w:rPr>
          <w:rFonts w:ascii="Arial" w:hAnsi="Arial" w:cs="Arial"/>
          <w:sz w:val="22"/>
          <w:szCs w:val="22"/>
          <w:lang w:val="el-GR"/>
        </w:rPr>
        <w:t xml:space="preserve">με τον </w:t>
      </w:r>
      <w:r w:rsidR="00F315DC" w:rsidRPr="00C746A7">
        <w:rPr>
          <w:rFonts w:ascii="Arial" w:hAnsi="Arial" w:cs="Arial"/>
          <w:sz w:val="22"/>
          <w:szCs w:val="22"/>
          <w:lang w:val="el-GR"/>
        </w:rPr>
        <w:t xml:space="preserve">Ευρωπαϊκό Οργανισμό για την προστασία των Κοινοτικών σχεδίων </w:t>
      </w:r>
      <w:r w:rsidR="00F315DC" w:rsidRPr="00161B08">
        <w:rPr>
          <w:rFonts w:ascii="Arial" w:hAnsi="Arial" w:cs="Arial"/>
          <w:sz w:val="22"/>
          <w:szCs w:val="22"/>
          <w:lang w:val="el-GR"/>
        </w:rPr>
        <w:t>(</w:t>
      </w:r>
      <w:r w:rsidR="00F315DC" w:rsidRPr="00161B08">
        <w:rPr>
          <w:rFonts w:ascii="Arial" w:hAnsi="Arial" w:cs="Arial"/>
          <w:sz w:val="22"/>
          <w:szCs w:val="22"/>
        </w:rPr>
        <w:t>OHIM</w:t>
      </w:r>
      <w:r w:rsidR="00F315DC" w:rsidRPr="00161B08">
        <w:rPr>
          <w:rFonts w:ascii="Arial" w:hAnsi="Arial" w:cs="Arial"/>
          <w:sz w:val="22"/>
          <w:szCs w:val="22"/>
          <w:lang w:val="el-GR"/>
        </w:rPr>
        <w:t>)</w:t>
      </w:r>
      <w:r w:rsidR="0023633D">
        <w:rPr>
          <w:rFonts w:ascii="Arial" w:hAnsi="Arial" w:cs="Arial"/>
          <w:sz w:val="22"/>
          <w:szCs w:val="22"/>
          <w:lang w:val="el-GR"/>
        </w:rPr>
        <w:t>,</w:t>
      </w:r>
      <w:r w:rsidR="0020729B" w:rsidRPr="00C746A7">
        <w:rPr>
          <w:rFonts w:ascii="Arial" w:hAnsi="Arial" w:cs="Arial"/>
          <w:sz w:val="22"/>
          <w:szCs w:val="22"/>
          <w:lang w:val="el-GR"/>
        </w:rPr>
        <w:t xml:space="preserve"> Έκθεση </w:t>
      </w:r>
      <w:r w:rsidR="0023633D" w:rsidRPr="00C746A7">
        <w:rPr>
          <w:rFonts w:ascii="Arial" w:hAnsi="Arial" w:cs="Arial"/>
          <w:sz w:val="22"/>
          <w:szCs w:val="22"/>
          <w:lang w:val="el-GR"/>
        </w:rPr>
        <w:t xml:space="preserve">με τίτλο </w:t>
      </w:r>
      <w:r w:rsidR="0023633D" w:rsidRPr="00503684">
        <w:rPr>
          <w:rFonts w:ascii="Arial" w:hAnsi="Arial" w:cs="Arial"/>
          <w:b/>
          <w:sz w:val="22"/>
          <w:szCs w:val="22"/>
          <w:lang w:val="el-GR"/>
        </w:rPr>
        <w:t>«</w:t>
      </w:r>
      <w:r w:rsidR="0023633D" w:rsidRPr="00503684">
        <w:rPr>
          <w:rFonts w:ascii="Arial" w:hAnsi="Arial" w:cs="Arial"/>
          <w:b/>
          <w:sz w:val="22"/>
          <w:szCs w:val="22"/>
        </w:rPr>
        <w:t>Greek</w:t>
      </w:r>
      <w:r w:rsidR="0023633D" w:rsidRPr="00503684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3633D" w:rsidRPr="00503684">
        <w:rPr>
          <w:rFonts w:ascii="Arial" w:hAnsi="Arial" w:cs="Arial"/>
          <w:b/>
          <w:sz w:val="22"/>
          <w:szCs w:val="22"/>
        </w:rPr>
        <w:t>Design</w:t>
      </w:r>
      <w:r w:rsidR="0023633D" w:rsidRPr="00503684">
        <w:rPr>
          <w:rFonts w:ascii="Arial" w:hAnsi="Arial" w:cs="Arial"/>
          <w:b/>
          <w:sz w:val="22"/>
          <w:szCs w:val="22"/>
          <w:lang w:val="el-GR"/>
        </w:rPr>
        <w:t>=</w:t>
      </w:r>
      <w:r w:rsidR="0023633D" w:rsidRPr="00503684">
        <w:rPr>
          <w:rFonts w:ascii="Arial" w:hAnsi="Arial" w:cs="Arial"/>
          <w:b/>
          <w:sz w:val="22"/>
          <w:szCs w:val="22"/>
        </w:rPr>
        <w:t>Good</w:t>
      </w:r>
      <w:r w:rsidR="0023633D" w:rsidRPr="00503684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3633D" w:rsidRPr="00503684">
        <w:rPr>
          <w:rFonts w:ascii="Arial" w:hAnsi="Arial" w:cs="Arial"/>
          <w:b/>
          <w:sz w:val="22"/>
          <w:szCs w:val="22"/>
        </w:rPr>
        <w:t>Design</w:t>
      </w:r>
      <w:r w:rsidR="0023633D" w:rsidRPr="00503684">
        <w:rPr>
          <w:rFonts w:ascii="Arial" w:hAnsi="Arial" w:cs="Arial"/>
          <w:b/>
          <w:sz w:val="22"/>
          <w:szCs w:val="22"/>
          <w:lang w:val="el-GR"/>
        </w:rPr>
        <w:t>»</w:t>
      </w:r>
      <w:r w:rsidR="0023633D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20729B" w:rsidRPr="00C746A7">
        <w:rPr>
          <w:rFonts w:ascii="Arial" w:hAnsi="Arial" w:cs="Arial"/>
          <w:sz w:val="22"/>
          <w:szCs w:val="22"/>
          <w:lang w:val="el-GR"/>
        </w:rPr>
        <w:t xml:space="preserve">που στοχεύει να προβάλλει και να προωθήσει το Ελληνικό </w:t>
      </w:r>
      <w:r w:rsidR="0020729B" w:rsidRPr="00C746A7">
        <w:rPr>
          <w:rFonts w:ascii="Arial" w:hAnsi="Arial" w:cs="Arial"/>
          <w:sz w:val="22"/>
          <w:szCs w:val="22"/>
        </w:rPr>
        <w:t>design</w:t>
      </w:r>
      <w:r w:rsidR="0023633D">
        <w:rPr>
          <w:rFonts w:ascii="Arial" w:hAnsi="Arial" w:cs="Arial"/>
          <w:sz w:val="22"/>
          <w:szCs w:val="22"/>
          <w:lang w:val="el-GR"/>
        </w:rPr>
        <w:t>.</w:t>
      </w:r>
      <w:r w:rsidR="0020729B" w:rsidRPr="00C746A7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2567BC" w:rsidRPr="00C746A7" w:rsidRDefault="002567BC" w:rsidP="001F08F7">
      <w:pPr>
        <w:jc w:val="both"/>
        <w:outlineLvl w:val="0"/>
        <w:rPr>
          <w:rFonts w:ascii="Arial" w:hAnsi="Arial" w:cs="Arial"/>
          <w:sz w:val="22"/>
          <w:szCs w:val="22"/>
          <w:lang w:val="el-GR"/>
        </w:rPr>
      </w:pPr>
    </w:p>
    <w:p w:rsidR="002567BC" w:rsidRPr="00C746A7" w:rsidRDefault="002567BC" w:rsidP="001F08F7">
      <w:pPr>
        <w:jc w:val="both"/>
        <w:outlineLvl w:val="0"/>
        <w:rPr>
          <w:rFonts w:ascii="Arial" w:hAnsi="Arial" w:cs="Arial"/>
          <w:sz w:val="22"/>
          <w:szCs w:val="22"/>
          <w:lang w:val="el-GR"/>
        </w:rPr>
      </w:pPr>
      <w:r w:rsidRPr="00C746A7">
        <w:rPr>
          <w:rFonts w:ascii="Arial" w:hAnsi="Arial" w:cs="Arial"/>
          <w:b/>
          <w:sz w:val="22"/>
          <w:szCs w:val="22"/>
          <w:lang w:val="el-GR"/>
        </w:rPr>
        <w:t>Για το σκοπό αυτό ο ΟΒΙ προσκαλεί τους ενδιαφερόμενους δημιουργούς –</w:t>
      </w:r>
      <w:r w:rsidR="00A65A1A" w:rsidRPr="00C746A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C746A7">
        <w:rPr>
          <w:rFonts w:ascii="Arial" w:hAnsi="Arial" w:cs="Arial"/>
          <w:b/>
          <w:sz w:val="22"/>
          <w:szCs w:val="22"/>
        </w:rPr>
        <w:t>designers</w:t>
      </w:r>
      <w:r w:rsidR="00774AFD">
        <w:rPr>
          <w:rFonts w:ascii="Arial" w:hAnsi="Arial" w:cs="Arial"/>
          <w:b/>
          <w:sz w:val="22"/>
          <w:szCs w:val="22"/>
          <w:lang w:val="el-GR"/>
        </w:rPr>
        <w:t xml:space="preserve"> να υποβά</w:t>
      </w:r>
      <w:r w:rsidRPr="00C746A7">
        <w:rPr>
          <w:rFonts w:ascii="Arial" w:hAnsi="Arial" w:cs="Arial"/>
          <w:b/>
          <w:sz w:val="22"/>
          <w:szCs w:val="22"/>
          <w:lang w:val="el-GR"/>
        </w:rPr>
        <w:t xml:space="preserve">λουν τα δημιουργήματά τους για συμμετοχή στην έκθεση, </w:t>
      </w:r>
      <w:r w:rsidRPr="00C746A7">
        <w:rPr>
          <w:rFonts w:ascii="Arial" w:hAnsi="Arial" w:cs="Arial"/>
          <w:sz w:val="22"/>
          <w:szCs w:val="22"/>
          <w:lang w:val="el-GR"/>
        </w:rPr>
        <w:t xml:space="preserve">η οποία θα εστιάζεται σε 5 κλάδους: </w:t>
      </w:r>
    </w:p>
    <w:p w:rsidR="002567BC" w:rsidRPr="00C746A7" w:rsidRDefault="002567BC" w:rsidP="001F08F7">
      <w:pPr>
        <w:jc w:val="both"/>
        <w:outlineLvl w:val="0"/>
        <w:rPr>
          <w:rFonts w:ascii="Arial" w:hAnsi="Arial" w:cs="Arial"/>
          <w:sz w:val="22"/>
          <w:szCs w:val="22"/>
          <w:lang w:val="el-GR"/>
        </w:rPr>
      </w:pPr>
    </w:p>
    <w:p w:rsidR="002567BC" w:rsidRPr="00C746A7" w:rsidRDefault="002567BC" w:rsidP="002567BC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r w:rsidRPr="00C746A7">
        <w:rPr>
          <w:rFonts w:ascii="Arial" w:hAnsi="Arial" w:cs="Arial"/>
          <w:b/>
          <w:bCs/>
          <w:sz w:val="22"/>
          <w:szCs w:val="22"/>
          <w:lang w:val="el-GR"/>
        </w:rPr>
        <w:t>Κόσμημα</w:t>
      </w:r>
    </w:p>
    <w:p w:rsidR="002567BC" w:rsidRPr="00C746A7" w:rsidRDefault="002567BC" w:rsidP="002567BC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r w:rsidRPr="00C746A7">
        <w:rPr>
          <w:rFonts w:ascii="Arial" w:hAnsi="Arial" w:cs="Arial"/>
          <w:b/>
          <w:bCs/>
          <w:sz w:val="22"/>
          <w:szCs w:val="22"/>
          <w:lang w:val="el-GR"/>
        </w:rPr>
        <w:t>Συσκευασία</w:t>
      </w:r>
    </w:p>
    <w:p w:rsidR="002567BC" w:rsidRPr="00C746A7" w:rsidRDefault="002567BC" w:rsidP="002567BC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r w:rsidRPr="00C746A7">
        <w:rPr>
          <w:rFonts w:ascii="Arial" w:hAnsi="Arial" w:cs="Arial"/>
          <w:b/>
          <w:bCs/>
          <w:sz w:val="22"/>
          <w:szCs w:val="22"/>
          <w:lang w:val="el-GR"/>
        </w:rPr>
        <w:t>Έπιπλο</w:t>
      </w:r>
    </w:p>
    <w:p w:rsidR="002567BC" w:rsidRPr="00C746A7" w:rsidRDefault="002567BC" w:rsidP="002567BC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r w:rsidRPr="00C746A7">
        <w:rPr>
          <w:rFonts w:ascii="Arial" w:hAnsi="Arial" w:cs="Arial"/>
          <w:b/>
          <w:bCs/>
          <w:sz w:val="22"/>
          <w:szCs w:val="22"/>
          <w:lang w:val="el-GR"/>
        </w:rPr>
        <w:t>Ένδυση-Υπόδηση</w:t>
      </w:r>
    </w:p>
    <w:p w:rsidR="002567BC" w:rsidRPr="00C746A7" w:rsidRDefault="002567BC" w:rsidP="002567BC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bookmarkStart w:id="0" w:name="_GoBack"/>
      <w:r w:rsidRPr="00C746A7">
        <w:rPr>
          <w:rFonts w:ascii="Arial" w:hAnsi="Arial" w:cs="Arial"/>
          <w:b/>
          <w:bCs/>
          <w:sz w:val="22"/>
          <w:szCs w:val="22"/>
          <w:lang w:val="el-GR"/>
        </w:rPr>
        <w:t>Χρηστικό αντικείμενο</w:t>
      </w:r>
      <w:bookmarkEnd w:id="0"/>
    </w:p>
    <w:p w:rsidR="00AF1576" w:rsidRPr="00C746A7" w:rsidRDefault="00AF1576" w:rsidP="001F08F7">
      <w:pPr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</w:p>
    <w:p w:rsidR="00AF1576" w:rsidRPr="00C746A7" w:rsidRDefault="00503684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Οι ενδιαφερόμενοι μπορούν να</w:t>
      </w:r>
      <w:r w:rsidR="002667A9" w:rsidRPr="00C746A7">
        <w:rPr>
          <w:rFonts w:ascii="Arial" w:hAnsi="Arial" w:cs="Arial"/>
          <w:bCs/>
          <w:sz w:val="22"/>
          <w:szCs w:val="22"/>
          <w:lang w:val="el-GR"/>
        </w:rPr>
        <w:t xml:space="preserve"> υποβάλλουν αιτήσεις για συμμετοχή στην έκθεση</w:t>
      </w:r>
      <w:r w:rsidR="000865F0" w:rsidRPr="00C746A7">
        <w:rPr>
          <w:rFonts w:ascii="Arial" w:hAnsi="Arial" w:cs="Arial"/>
          <w:b/>
          <w:bCs/>
          <w:sz w:val="22"/>
          <w:szCs w:val="22"/>
          <w:lang w:val="el-GR"/>
        </w:rPr>
        <w:t xml:space="preserve"> μέχρι την Τετάρτη 19 Ιουνίου 20</w:t>
      </w:r>
      <w:r w:rsidR="002667A9" w:rsidRPr="00C746A7">
        <w:rPr>
          <w:rFonts w:ascii="Arial" w:hAnsi="Arial" w:cs="Arial"/>
          <w:b/>
          <w:bCs/>
          <w:sz w:val="22"/>
          <w:szCs w:val="22"/>
          <w:lang w:val="el-GR"/>
        </w:rPr>
        <w:t>13.</w:t>
      </w:r>
      <w:r w:rsidR="000865F0" w:rsidRPr="00C746A7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0865F0" w:rsidRPr="00C746A7">
        <w:rPr>
          <w:rFonts w:ascii="Arial" w:hAnsi="Arial" w:cs="Arial"/>
          <w:bCs/>
          <w:sz w:val="22"/>
          <w:szCs w:val="22"/>
          <w:lang w:val="el-GR"/>
        </w:rPr>
        <w:t xml:space="preserve">Η επιλογή των εκθεμάτων θα πραγματοποιηθεί από επιτροπή εμπειρογνωμόνων από την Ελλάδα και το εξωτερικό. </w:t>
      </w:r>
    </w:p>
    <w:p w:rsidR="000865F0" w:rsidRPr="00C746A7" w:rsidRDefault="000865F0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0865F0" w:rsidRPr="00C746A7" w:rsidRDefault="000865F0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Ο εκθεσιακός χώρος, όπως και όλη η προβολή της έκθεσης και των εκθεμάτων προσφέρεται δωρεάν από τους διοργανωτές. </w:t>
      </w:r>
    </w:p>
    <w:p w:rsidR="000865F0" w:rsidRPr="00C746A7" w:rsidRDefault="000865F0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A8012B" w:rsidRPr="00C746A7" w:rsidRDefault="000865F0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Στην έκθεση αυτή, δίνεται η ευκαιρία </w:t>
      </w:r>
      <w:r w:rsidR="006C49B9" w:rsidRPr="00C746A7">
        <w:rPr>
          <w:rFonts w:ascii="Arial" w:hAnsi="Arial" w:cs="Arial"/>
          <w:bCs/>
          <w:sz w:val="22"/>
          <w:szCs w:val="22"/>
          <w:lang w:val="el-GR"/>
        </w:rPr>
        <w:t xml:space="preserve">τόσο σε γνωστούς, όσο και σε νέους σχεδιαστές, που παράγουν ποιοτικό </w:t>
      </w:r>
      <w:r w:rsidR="006C49B9" w:rsidRPr="00C746A7">
        <w:rPr>
          <w:rFonts w:ascii="Arial" w:hAnsi="Arial" w:cs="Arial"/>
          <w:bCs/>
          <w:sz w:val="22"/>
          <w:szCs w:val="22"/>
        </w:rPr>
        <w:t>design</w:t>
      </w:r>
      <w:r w:rsidR="006C49B9" w:rsidRPr="00C746A7">
        <w:rPr>
          <w:rFonts w:ascii="Arial" w:hAnsi="Arial" w:cs="Arial"/>
          <w:bCs/>
          <w:sz w:val="22"/>
          <w:szCs w:val="22"/>
          <w:lang w:val="el-GR"/>
        </w:rPr>
        <w:t xml:space="preserve"> αλλά δεν έχουν τη δυνατότητα να το αναδείξουν και να το προωθήσουν, να προβάλουν τα δημιου</w:t>
      </w:r>
      <w:r w:rsidR="00E93DDD">
        <w:rPr>
          <w:rFonts w:ascii="Arial" w:hAnsi="Arial" w:cs="Arial"/>
          <w:bCs/>
          <w:sz w:val="22"/>
          <w:szCs w:val="22"/>
          <w:lang w:val="el-GR"/>
        </w:rPr>
        <w:t>ργήματά τους και τις ικανότητές</w:t>
      </w:r>
      <w:r w:rsidR="006C49B9" w:rsidRPr="00C746A7">
        <w:rPr>
          <w:rFonts w:ascii="Arial" w:hAnsi="Arial" w:cs="Arial"/>
          <w:bCs/>
          <w:sz w:val="22"/>
          <w:szCs w:val="22"/>
          <w:lang w:val="el-GR"/>
        </w:rPr>
        <w:t xml:space="preserve"> τους </w:t>
      </w:r>
      <w:r w:rsidR="000E107B" w:rsidRPr="00C746A7">
        <w:rPr>
          <w:rFonts w:ascii="Arial" w:hAnsi="Arial" w:cs="Arial"/>
          <w:bCs/>
          <w:sz w:val="22"/>
          <w:szCs w:val="22"/>
          <w:lang w:val="el-GR"/>
        </w:rPr>
        <w:t>και να ανοίξουν δυνατότητα επαγγελματι</w:t>
      </w:r>
      <w:r w:rsidR="00D8453B">
        <w:rPr>
          <w:rFonts w:ascii="Arial" w:hAnsi="Arial" w:cs="Arial"/>
          <w:bCs/>
          <w:sz w:val="22"/>
          <w:szCs w:val="22"/>
          <w:lang w:val="el-GR"/>
        </w:rPr>
        <w:t>κής και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t xml:space="preserve"> επιχειρηματικής εξέλιξης. </w:t>
      </w:r>
    </w:p>
    <w:p w:rsidR="00A8012B" w:rsidRDefault="00A8012B" w:rsidP="001F08F7">
      <w:pPr>
        <w:jc w:val="both"/>
        <w:outlineLvl w:val="0"/>
        <w:rPr>
          <w:rFonts w:ascii="Arial" w:hAnsi="Arial" w:cs="Arial"/>
          <w:bCs/>
          <w:lang w:val="el-GR"/>
        </w:rPr>
      </w:pPr>
    </w:p>
    <w:p w:rsidR="000E107B" w:rsidRDefault="000E107B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 w:rsidRPr="00C746A7">
        <w:rPr>
          <w:rFonts w:ascii="Arial" w:hAnsi="Arial" w:cs="Arial"/>
          <w:bCs/>
          <w:sz w:val="22"/>
          <w:szCs w:val="22"/>
          <w:lang w:val="el-GR"/>
        </w:rPr>
        <w:t>Ταυτόχρονα, δίνεται η ευκαιρία σε επιχειρηματίες των προαναφερό</w:t>
      </w:r>
      <w:r w:rsidR="00725D8B">
        <w:rPr>
          <w:rFonts w:ascii="Arial" w:hAnsi="Arial" w:cs="Arial"/>
          <w:bCs/>
          <w:sz w:val="22"/>
          <w:szCs w:val="22"/>
          <w:lang w:val="el-GR"/>
        </w:rPr>
        <w:t>μενω</w:t>
      </w: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ν κλάδων να γνωρίσουν το ελληνικό </w:t>
      </w:r>
      <w:r w:rsidRPr="00C746A7">
        <w:rPr>
          <w:rFonts w:ascii="Arial" w:hAnsi="Arial" w:cs="Arial"/>
          <w:bCs/>
          <w:sz w:val="22"/>
          <w:szCs w:val="22"/>
        </w:rPr>
        <w:t>design</w:t>
      </w: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  και να το ενσωματώσουν στη γραμμή παραγωγής τους.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t xml:space="preserve"> Γενικότερα, όμως, δίνεται η δυνατότητα και στο ευρύ κοινό στην Ελλάδα –αλλά και στο εξωτερικό- να γνωρίσει το νέο ελληνικό </w:t>
      </w:r>
      <w:r w:rsidR="00A8012B" w:rsidRPr="00C746A7">
        <w:rPr>
          <w:rFonts w:ascii="Arial" w:hAnsi="Arial" w:cs="Arial"/>
          <w:bCs/>
          <w:sz w:val="22"/>
          <w:szCs w:val="22"/>
        </w:rPr>
        <w:t>design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t xml:space="preserve">, τις δυνατότητες και τη 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lastRenderedPageBreak/>
        <w:t>δυναμ</w:t>
      </w:r>
      <w:r w:rsidR="00034C9F">
        <w:rPr>
          <w:rFonts w:ascii="Arial" w:hAnsi="Arial" w:cs="Arial"/>
          <w:bCs/>
          <w:sz w:val="22"/>
          <w:szCs w:val="22"/>
          <w:lang w:val="el-GR"/>
        </w:rPr>
        <w:t xml:space="preserve">ική του και να </w:t>
      </w:r>
      <w:r w:rsidR="006E3729">
        <w:rPr>
          <w:rFonts w:ascii="Arial" w:hAnsi="Arial" w:cs="Arial"/>
          <w:bCs/>
          <w:sz w:val="22"/>
          <w:szCs w:val="22"/>
          <w:lang w:val="el-GR"/>
        </w:rPr>
        <w:t>εντάξει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t xml:space="preserve"> τη χρήση του στην καθημερινότητά του ή στον επαγγελματικό</w:t>
      </w:r>
      <w:r w:rsidR="00AC3D8B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A8012B" w:rsidRPr="00C746A7">
        <w:rPr>
          <w:rFonts w:ascii="Arial" w:hAnsi="Arial" w:cs="Arial"/>
          <w:bCs/>
          <w:sz w:val="22"/>
          <w:szCs w:val="22"/>
          <w:lang w:val="el-GR"/>
        </w:rPr>
        <w:t xml:space="preserve">/ επιχειρηματικό του χώρο. </w:t>
      </w:r>
    </w:p>
    <w:p w:rsidR="00DF0743" w:rsidRDefault="00DF0743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702CE6" w:rsidRPr="00702CE6" w:rsidRDefault="00702CE6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διοργάνωση της έκθεσης, αποτελεί συνέχεια της προσπάθειας του ΟΒΙ να συμβάλει στην ανάπτυξη του κλάδου του </w:t>
      </w:r>
      <w:r>
        <w:rPr>
          <w:rFonts w:ascii="Arial" w:hAnsi="Arial" w:cs="Arial"/>
          <w:bCs/>
          <w:sz w:val="22"/>
          <w:szCs w:val="22"/>
        </w:rPr>
        <w:t>design</w:t>
      </w:r>
      <w:r w:rsidRPr="00702CE6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στην Ελλάδα, μετά από τα δύο επιτυχημένα Συνέδρια που διοργάνωσε το Δεκέμβριο του 2012 στην Αθήνα και τη Θεσσαλονίκη, με τίτλο «</w:t>
      </w:r>
      <w:r>
        <w:rPr>
          <w:rFonts w:ascii="Arial" w:hAnsi="Arial" w:cs="Arial"/>
          <w:bCs/>
          <w:sz w:val="22"/>
          <w:szCs w:val="22"/>
        </w:rPr>
        <w:t>Good</w:t>
      </w:r>
      <w:r w:rsidRPr="00702CE6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Design</w:t>
      </w:r>
      <w:r w:rsidRPr="00702CE6">
        <w:rPr>
          <w:rFonts w:ascii="Arial" w:hAnsi="Arial" w:cs="Arial"/>
          <w:bCs/>
          <w:sz w:val="22"/>
          <w:szCs w:val="22"/>
          <w:lang w:val="el-GR"/>
        </w:rPr>
        <w:t>=</w:t>
      </w:r>
      <w:r>
        <w:rPr>
          <w:rFonts w:ascii="Arial" w:hAnsi="Arial" w:cs="Arial"/>
          <w:bCs/>
          <w:sz w:val="22"/>
          <w:szCs w:val="22"/>
        </w:rPr>
        <w:t>Good</w:t>
      </w:r>
      <w:r w:rsidRPr="00702CE6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Business</w:t>
      </w:r>
      <w:r>
        <w:rPr>
          <w:rFonts w:ascii="Arial" w:hAnsi="Arial" w:cs="Arial"/>
          <w:bCs/>
          <w:sz w:val="22"/>
          <w:szCs w:val="22"/>
          <w:lang w:val="el-GR"/>
        </w:rPr>
        <w:t>»</w:t>
      </w:r>
      <w:r w:rsidR="00A05F0C">
        <w:rPr>
          <w:rFonts w:ascii="Arial" w:hAnsi="Arial" w:cs="Arial"/>
          <w:bCs/>
          <w:sz w:val="22"/>
          <w:szCs w:val="22"/>
          <w:lang w:val="el-GR"/>
        </w:rPr>
        <w:t>, που απευθυνό</w:t>
      </w:r>
      <w:r w:rsidR="00432528">
        <w:rPr>
          <w:rFonts w:ascii="Arial" w:hAnsi="Arial" w:cs="Arial"/>
          <w:bCs/>
          <w:sz w:val="22"/>
          <w:szCs w:val="22"/>
          <w:lang w:val="el-GR"/>
        </w:rPr>
        <w:t>ταν στους δημιουργούς και τον επιχειρηματικό κόσμο.</w:t>
      </w:r>
    </w:p>
    <w:p w:rsidR="00DF0743" w:rsidRPr="00C746A7" w:rsidRDefault="00DF0743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39243E" w:rsidRPr="00C746A7" w:rsidRDefault="00B36A9E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Το μήνυμα που ο ΟΒΙ </w:t>
      </w:r>
      <w:r w:rsidR="00E515A8">
        <w:rPr>
          <w:rFonts w:ascii="Arial" w:hAnsi="Arial" w:cs="Arial"/>
          <w:bCs/>
          <w:sz w:val="22"/>
          <w:szCs w:val="22"/>
          <w:lang w:val="el-GR"/>
        </w:rPr>
        <w:t>θέλει να μεταδώσει μέσα από αυτές τις ενέργειές</w:t>
      </w:r>
      <w:r w:rsidRPr="00C746A7">
        <w:rPr>
          <w:rFonts w:ascii="Arial" w:hAnsi="Arial" w:cs="Arial"/>
          <w:bCs/>
          <w:sz w:val="22"/>
          <w:szCs w:val="22"/>
          <w:lang w:val="el-GR"/>
        </w:rPr>
        <w:t xml:space="preserve"> του, είναι η άμεση ανάγκη </w:t>
      </w:r>
      <w:r w:rsidR="00DC413B" w:rsidRPr="00C746A7">
        <w:rPr>
          <w:rFonts w:ascii="Arial" w:hAnsi="Arial" w:cs="Arial"/>
          <w:bCs/>
          <w:sz w:val="22"/>
          <w:szCs w:val="22"/>
          <w:lang w:val="el-GR"/>
        </w:rPr>
        <w:t xml:space="preserve">για δημιουργία και χρήση του </w:t>
      </w:r>
      <w:r w:rsidR="00DC413B" w:rsidRPr="00C746A7">
        <w:rPr>
          <w:rFonts w:ascii="Arial" w:hAnsi="Arial" w:cs="Arial"/>
          <w:bCs/>
          <w:sz w:val="22"/>
          <w:szCs w:val="22"/>
        </w:rPr>
        <w:t>design</w:t>
      </w:r>
      <w:r w:rsidR="00DC413B" w:rsidRPr="00C746A7">
        <w:rPr>
          <w:rFonts w:ascii="Arial" w:hAnsi="Arial" w:cs="Arial"/>
          <w:bCs/>
          <w:sz w:val="22"/>
          <w:szCs w:val="22"/>
          <w:lang w:val="el-GR"/>
        </w:rPr>
        <w:t xml:space="preserve"> από τις παραγωγικές μονάδες, προκειμένου να αυξήσουν την αναγκαιότητά του και να μπορέσουν να ενταχθούν στη διεθνή αγορά. Ταυτόχρονα, οι </w:t>
      </w:r>
      <w:r w:rsidR="007D5F37">
        <w:rPr>
          <w:rFonts w:ascii="Arial" w:hAnsi="Arial" w:cs="Arial"/>
          <w:bCs/>
          <w:sz w:val="22"/>
          <w:szCs w:val="22"/>
          <w:lang w:val="el-GR"/>
        </w:rPr>
        <w:t>μεμονωμένοι</w:t>
      </w:r>
      <w:r w:rsidR="00DC413B" w:rsidRPr="00C746A7">
        <w:rPr>
          <w:rFonts w:ascii="Arial" w:hAnsi="Arial" w:cs="Arial"/>
          <w:bCs/>
          <w:sz w:val="22"/>
          <w:szCs w:val="22"/>
          <w:lang w:val="el-GR"/>
        </w:rPr>
        <w:t xml:space="preserve"> δημιουργοί πρέπει να αναπτύξουν εκτός από τη δημιουργικότητά </w:t>
      </w:r>
      <w:r w:rsidR="003406DD">
        <w:rPr>
          <w:rFonts w:ascii="Arial" w:hAnsi="Arial" w:cs="Arial"/>
          <w:bCs/>
          <w:sz w:val="22"/>
          <w:szCs w:val="22"/>
          <w:lang w:val="el-GR"/>
        </w:rPr>
        <w:t>τους και την επιχειρηματικότητά</w:t>
      </w:r>
      <w:r w:rsidR="00000458">
        <w:rPr>
          <w:rFonts w:ascii="Arial" w:hAnsi="Arial" w:cs="Arial"/>
          <w:bCs/>
          <w:sz w:val="22"/>
          <w:szCs w:val="22"/>
          <w:lang w:val="el-GR"/>
        </w:rPr>
        <w:t xml:space="preserve"> τους, </w:t>
      </w:r>
      <w:r w:rsidR="00E102D3">
        <w:rPr>
          <w:rFonts w:ascii="Arial" w:hAnsi="Arial" w:cs="Arial"/>
          <w:bCs/>
          <w:sz w:val="22"/>
          <w:szCs w:val="22"/>
          <w:lang w:val="el-GR"/>
        </w:rPr>
        <w:t>εκμεταλλευμένοι</w:t>
      </w:r>
      <w:r w:rsidR="00000458">
        <w:rPr>
          <w:rFonts w:ascii="Arial" w:hAnsi="Arial" w:cs="Arial"/>
          <w:bCs/>
          <w:sz w:val="22"/>
          <w:szCs w:val="22"/>
          <w:lang w:val="el-GR"/>
        </w:rPr>
        <w:t xml:space="preserve"> εμπορικά </w:t>
      </w:r>
      <w:r w:rsidR="000C25E4" w:rsidRPr="00C746A7">
        <w:rPr>
          <w:rFonts w:ascii="Arial" w:hAnsi="Arial" w:cs="Arial"/>
          <w:bCs/>
          <w:sz w:val="22"/>
          <w:szCs w:val="22"/>
          <w:lang w:val="el-GR"/>
        </w:rPr>
        <w:t>τα δικαιώματά των δημιουργημάτων τους, ακόμη και όταν δε μπορούν να</w:t>
      </w:r>
      <w:r w:rsidR="0039243E" w:rsidRPr="00C746A7">
        <w:rPr>
          <w:rFonts w:ascii="Arial" w:hAnsi="Arial" w:cs="Arial"/>
          <w:bCs/>
          <w:sz w:val="22"/>
          <w:szCs w:val="22"/>
          <w:lang w:val="el-GR"/>
        </w:rPr>
        <w:t xml:space="preserve"> τα παράγουν. Πρώτο όμως και απαραίτητο βήμα</w:t>
      </w:r>
      <w:r w:rsidR="00E102D3">
        <w:rPr>
          <w:rFonts w:ascii="Arial" w:hAnsi="Arial" w:cs="Arial"/>
          <w:bCs/>
          <w:sz w:val="22"/>
          <w:szCs w:val="22"/>
          <w:lang w:val="el-GR"/>
        </w:rPr>
        <w:t>,</w:t>
      </w:r>
      <w:r w:rsidR="0039243E" w:rsidRPr="00C746A7">
        <w:rPr>
          <w:rFonts w:ascii="Arial" w:hAnsi="Arial" w:cs="Arial"/>
          <w:bCs/>
          <w:sz w:val="22"/>
          <w:szCs w:val="22"/>
          <w:lang w:val="el-GR"/>
        </w:rPr>
        <w:t xml:space="preserve"> τόσο για τις επιχειρήσεις όσο και για τους δημιουργούς</w:t>
      </w:r>
      <w:r w:rsidR="00E102D3">
        <w:rPr>
          <w:rFonts w:ascii="Arial" w:hAnsi="Arial" w:cs="Arial"/>
          <w:bCs/>
          <w:sz w:val="22"/>
          <w:szCs w:val="22"/>
          <w:lang w:val="el-GR"/>
        </w:rPr>
        <w:t>,</w:t>
      </w:r>
      <w:r w:rsidR="0039243E" w:rsidRPr="00C746A7">
        <w:rPr>
          <w:rFonts w:ascii="Arial" w:hAnsi="Arial" w:cs="Arial"/>
          <w:bCs/>
          <w:sz w:val="22"/>
          <w:szCs w:val="22"/>
          <w:lang w:val="el-GR"/>
        </w:rPr>
        <w:t xml:space="preserve"> είναι να προβούν σε προστασία των δημιουργημάτων τους. </w:t>
      </w:r>
    </w:p>
    <w:p w:rsidR="0039243E" w:rsidRPr="00C746A7" w:rsidRDefault="0039243E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B36A9E" w:rsidRPr="00C746A7" w:rsidRDefault="00937A8D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Ο ΟΒΙ, </w:t>
      </w:r>
      <w:r w:rsidR="0039243E" w:rsidRPr="00C746A7">
        <w:rPr>
          <w:rFonts w:ascii="Arial" w:hAnsi="Arial" w:cs="Arial"/>
          <w:bCs/>
          <w:sz w:val="22"/>
          <w:szCs w:val="22"/>
          <w:lang w:val="el-GR"/>
        </w:rPr>
        <w:t xml:space="preserve">μοναδικός φορέας στην Ελλάδα για την προστασία 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>των δικαιωμάτων των βιομηχανικών σχεδίων (</w:t>
      </w:r>
      <w:r w:rsidR="004F5C36" w:rsidRPr="00C746A7">
        <w:rPr>
          <w:rFonts w:ascii="Arial" w:hAnsi="Arial" w:cs="Arial"/>
          <w:bCs/>
          <w:sz w:val="22"/>
          <w:szCs w:val="22"/>
        </w:rPr>
        <w:t>design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 xml:space="preserve">) </w:t>
      </w:r>
      <w:r w:rsidR="00DC413B" w:rsidRPr="00C746A7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>αλλά και των ευρεσιτεχνιών, στηρίζει την καινοτ</w:t>
      </w:r>
      <w:r w:rsidR="0004639A">
        <w:rPr>
          <w:rFonts w:ascii="Arial" w:hAnsi="Arial" w:cs="Arial"/>
          <w:bCs/>
          <w:sz w:val="22"/>
          <w:szCs w:val="22"/>
          <w:lang w:val="el-GR"/>
        </w:rPr>
        <w:t>ομία και προσπαθεί μέσα από αυτές τις ενέργειες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 xml:space="preserve"> να προσφέρει στην ανάπτυξη </w:t>
      </w:r>
      <w:r w:rsidR="00AC3D8B">
        <w:rPr>
          <w:rFonts w:ascii="Arial" w:hAnsi="Arial" w:cs="Arial"/>
          <w:bCs/>
          <w:sz w:val="22"/>
          <w:szCs w:val="22"/>
          <w:lang w:val="el-GR"/>
        </w:rPr>
        <w:t>τόσο της καινοτομίας όσο και της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 xml:space="preserve"> οικονομίας </w:t>
      </w:r>
      <w:r w:rsidR="00BA1826">
        <w:rPr>
          <w:rFonts w:ascii="Arial" w:hAnsi="Arial" w:cs="Arial"/>
          <w:bCs/>
          <w:sz w:val="22"/>
          <w:szCs w:val="22"/>
          <w:lang w:val="el-GR"/>
        </w:rPr>
        <w:t xml:space="preserve">που αυτή  συνεπάγεται στον τόπο, </w:t>
      </w:r>
      <w:r w:rsidR="004F5C36" w:rsidRPr="00C746A7">
        <w:rPr>
          <w:rFonts w:ascii="Arial" w:hAnsi="Arial" w:cs="Arial"/>
          <w:bCs/>
          <w:sz w:val="22"/>
          <w:szCs w:val="22"/>
          <w:lang w:val="el-GR"/>
        </w:rPr>
        <w:t xml:space="preserve"> γεγονός που αποτελεί το βαθύτερο στόχο του, πολύτιμο στους καιρούς που διανύει η χώρα μας. </w:t>
      </w:r>
    </w:p>
    <w:p w:rsidR="004F5C36" w:rsidRPr="00C746A7" w:rsidRDefault="004F5C36" w:rsidP="001F08F7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5F0217" w:rsidRPr="00AC3D8B" w:rsidRDefault="005F0217" w:rsidP="001F08F7">
      <w:pPr>
        <w:jc w:val="both"/>
        <w:outlineLvl w:val="0"/>
        <w:rPr>
          <w:rFonts w:ascii="Arial" w:hAnsi="Arial" w:cs="Arial"/>
          <w:b/>
          <w:bCs/>
          <w:i/>
          <w:sz w:val="20"/>
          <w:szCs w:val="20"/>
          <w:lang w:val="el-GR"/>
        </w:rPr>
      </w:pPr>
    </w:p>
    <w:p w:rsidR="005F0217" w:rsidRPr="00AC3D8B" w:rsidRDefault="005F0217" w:rsidP="001F08F7">
      <w:pPr>
        <w:jc w:val="both"/>
        <w:outlineLvl w:val="0"/>
        <w:rPr>
          <w:rFonts w:ascii="Arial" w:hAnsi="Arial" w:cs="Arial"/>
          <w:b/>
          <w:bCs/>
          <w:i/>
          <w:sz w:val="20"/>
          <w:szCs w:val="20"/>
          <w:lang w:val="el-GR"/>
        </w:rPr>
      </w:pPr>
    </w:p>
    <w:p w:rsidR="004F5C36" w:rsidRPr="00047DFC" w:rsidRDefault="00BD7673" w:rsidP="001F08F7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i/>
          <w:sz w:val="20"/>
          <w:szCs w:val="20"/>
          <w:lang w:val="el-GR"/>
        </w:rPr>
        <w:t>Συνημμένα</w:t>
      </w:r>
      <w:r w:rsidR="004F5C36" w:rsidRPr="00047DFC">
        <w:rPr>
          <w:rFonts w:ascii="Arial" w:hAnsi="Arial" w:cs="Arial"/>
          <w:b/>
          <w:bCs/>
          <w:i/>
          <w:sz w:val="20"/>
          <w:szCs w:val="20"/>
          <w:lang w:val="el-GR"/>
        </w:rPr>
        <w:t>:</w:t>
      </w:r>
      <w:r w:rsidR="004F5C36" w:rsidRPr="00047DF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BB14A1">
        <w:rPr>
          <w:rFonts w:ascii="Arial" w:hAnsi="Arial" w:cs="Arial"/>
          <w:bCs/>
          <w:sz w:val="20"/>
          <w:szCs w:val="20"/>
          <w:lang w:val="el-GR"/>
        </w:rPr>
        <w:t xml:space="preserve">Οι όροι και οι αίτηση συμμετοχής, </w:t>
      </w:r>
      <w:r w:rsidR="004F5C36" w:rsidRPr="00047DFC">
        <w:rPr>
          <w:rFonts w:ascii="Arial" w:hAnsi="Arial" w:cs="Arial"/>
          <w:bCs/>
          <w:sz w:val="20"/>
          <w:szCs w:val="20"/>
          <w:lang w:val="el-GR"/>
        </w:rPr>
        <w:t>η αφίσα της Έκθεσης</w:t>
      </w:r>
    </w:p>
    <w:p w:rsidR="00503684" w:rsidRPr="00503684" w:rsidRDefault="004F5C36" w:rsidP="00503684">
      <w:pPr>
        <w:rPr>
          <w:rFonts w:ascii="Arial" w:hAnsi="Arial" w:cs="Arial"/>
          <w:b/>
          <w:bCs/>
          <w:color w:val="4F81BD"/>
          <w:lang w:val="el-GR"/>
        </w:rPr>
      </w:pPr>
      <w:r w:rsidRPr="00047DFC">
        <w:rPr>
          <w:rFonts w:ascii="Arial" w:hAnsi="Arial" w:cs="Arial"/>
          <w:b/>
          <w:bCs/>
          <w:i/>
          <w:sz w:val="20"/>
          <w:szCs w:val="20"/>
          <w:lang w:val="el-GR"/>
        </w:rPr>
        <w:t>Για περισσότερες πληροφορίες:</w:t>
      </w:r>
      <w:r w:rsidRPr="00047DF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Pr="00047DFC">
        <w:rPr>
          <w:rFonts w:ascii="Arial" w:hAnsi="Arial" w:cs="Arial"/>
          <w:bCs/>
          <w:sz w:val="20"/>
          <w:szCs w:val="20"/>
          <w:lang w:val="el-GR"/>
        </w:rPr>
        <w:t xml:space="preserve">Β. Μακρή, 210-6183618, </w:t>
      </w:r>
      <w:hyperlink r:id="rId11" w:history="1">
        <w:r w:rsidRPr="00047DFC">
          <w:rPr>
            <w:rStyle w:val="-"/>
            <w:rFonts w:ascii="Arial" w:hAnsi="Arial" w:cs="Arial"/>
            <w:bCs/>
            <w:sz w:val="20"/>
            <w:szCs w:val="20"/>
          </w:rPr>
          <w:t>mpara</w:t>
        </w:r>
        <w:r w:rsidRPr="00047DFC">
          <w:rPr>
            <w:rStyle w:val="-"/>
            <w:rFonts w:ascii="Arial" w:hAnsi="Arial" w:cs="Arial"/>
            <w:bCs/>
            <w:sz w:val="20"/>
            <w:szCs w:val="20"/>
            <w:lang w:val="el-GR"/>
          </w:rPr>
          <w:t>@</w:t>
        </w:r>
        <w:r w:rsidRPr="00047DFC">
          <w:rPr>
            <w:rStyle w:val="-"/>
            <w:rFonts w:ascii="Arial" w:hAnsi="Arial" w:cs="Arial"/>
            <w:bCs/>
            <w:sz w:val="20"/>
            <w:szCs w:val="20"/>
          </w:rPr>
          <w:t>obi</w:t>
        </w:r>
        <w:r w:rsidRPr="00047DFC">
          <w:rPr>
            <w:rStyle w:val="-"/>
            <w:rFonts w:ascii="Arial" w:hAnsi="Arial" w:cs="Arial"/>
            <w:bCs/>
            <w:sz w:val="20"/>
            <w:szCs w:val="20"/>
            <w:lang w:val="el-GR"/>
          </w:rPr>
          <w:t>.</w:t>
        </w:r>
        <w:r w:rsidRPr="00047DFC">
          <w:rPr>
            <w:rStyle w:val="-"/>
            <w:rFonts w:ascii="Arial" w:hAnsi="Arial" w:cs="Arial"/>
            <w:bCs/>
            <w:sz w:val="20"/>
            <w:szCs w:val="20"/>
          </w:rPr>
          <w:t>gr</w:t>
        </w:r>
      </w:hyperlink>
      <w:r w:rsidR="003719B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862BFA">
        <w:rPr>
          <w:rFonts w:ascii="Arial" w:hAnsi="Arial" w:cs="Arial"/>
          <w:bCs/>
          <w:sz w:val="20"/>
          <w:szCs w:val="20"/>
          <w:lang w:val="el-GR"/>
        </w:rPr>
        <w:t>και στην ιστοσελίδα του ΟΒΙ,</w:t>
      </w:r>
      <w:r w:rsidR="00503684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hyperlink r:id="rId12" w:history="1"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http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://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www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.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obi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.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gr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/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obi</w:t>
        </w:r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/?</w:t>
        </w:r>
        <w:proofErr w:type="spellStart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tabid</w:t>
        </w:r>
        <w:proofErr w:type="spellEnd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=60&amp;</w:t>
        </w:r>
        <w:proofErr w:type="spellStart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ncId</w:t>
        </w:r>
        <w:proofErr w:type="spellEnd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=21&amp;</w:t>
        </w:r>
        <w:proofErr w:type="spellStart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</w:rPr>
          <w:t>ncode</w:t>
        </w:r>
        <w:proofErr w:type="spellEnd"/>
        <w:r w:rsidR="00503684" w:rsidRPr="00503684">
          <w:rPr>
            <w:rStyle w:val="-"/>
            <w:rFonts w:ascii="Arial" w:hAnsi="Arial" w:cs="Arial"/>
            <w:b/>
            <w:bCs/>
            <w:sz w:val="20"/>
            <w:szCs w:val="20"/>
            <w:lang w:val="el-GR"/>
          </w:rPr>
          <w:t>=208</w:t>
        </w:r>
      </w:hyperlink>
    </w:p>
    <w:p w:rsidR="004F5C36" w:rsidRPr="00047DFC" w:rsidRDefault="004F5C36" w:rsidP="001F08F7">
      <w:pPr>
        <w:jc w:val="both"/>
        <w:outlineLvl w:val="0"/>
        <w:rPr>
          <w:rFonts w:ascii="Arial" w:hAnsi="Arial" w:cs="Arial"/>
          <w:bCs/>
          <w:sz w:val="20"/>
          <w:szCs w:val="20"/>
          <w:lang w:val="el-GR"/>
        </w:rPr>
      </w:pPr>
    </w:p>
    <w:p w:rsidR="00AF1576" w:rsidRPr="00C746A7" w:rsidRDefault="00AF1576" w:rsidP="001F08F7">
      <w:pPr>
        <w:jc w:val="both"/>
        <w:outlineLvl w:val="0"/>
        <w:rPr>
          <w:rFonts w:ascii="Arial" w:hAnsi="Arial" w:cs="Arial"/>
          <w:bCs/>
          <w:sz w:val="22"/>
          <w:szCs w:val="22"/>
          <w:lang w:val="el-GR"/>
        </w:rPr>
      </w:pPr>
    </w:p>
    <w:p w:rsidR="00AF1576" w:rsidRPr="00C746A7" w:rsidRDefault="00AF1576" w:rsidP="001F08F7">
      <w:pPr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</w:p>
    <w:p w:rsidR="005F0217" w:rsidRPr="00503684" w:rsidRDefault="005F0217" w:rsidP="001F08F7">
      <w:pPr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</w:p>
    <w:p w:rsidR="001F08F7" w:rsidRPr="00E102D3" w:rsidRDefault="001F08F7" w:rsidP="001F08F7">
      <w:pPr>
        <w:jc w:val="both"/>
        <w:outlineLvl w:val="0"/>
        <w:rPr>
          <w:rFonts w:ascii="Arial" w:hAnsi="Arial" w:cs="Arial"/>
          <w:b/>
          <w:bCs/>
          <w:i/>
          <w:sz w:val="18"/>
          <w:szCs w:val="18"/>
          <w:u w:val="single"/>
          <w:lang w:val="el-GR"/>
        </w:rPr>
      </w:pPr>
      <w:r w:rsidRPr="00E102D3">
        <w:rPr>
          <w:rFonts w:ascii="Arial" w:hAnsi="Arial" w:cs="Arial"/>
          <w:b/>
          <w:bCs/>
          <w:i/>
          <w:sz w:val="18"/>
          <w:szCs w:val="18"/>
          <w:u w:val="single"/>
          <w:lang w:val="el-GR"/>
        </w:rPr>
        <w:t xml:space="preserve">Σημείωση προς τους συντάκτες: </w:t>
      </w:r>
    </w:p>
    <w:p w:rsidR="00C91A02" w:rsidRDefault="00C91A02" w:rsidP="001F08F7">
      <w:pPr>
        <w:jc w:val="both"/>
        <w:outlineLvl w:val="0"/>
        <w:rPr>
          <w:sz w:val="18"/>
          <w:szCs w:val="18"/>
          <w:lang w:val="el-GR"/>
        </w:rPr>
      </w:pPr>
    </w:p>
    <w:p w:rsidR="001F08F7" w:rsidRDefault="001F08F7" w:rsidP="001F08F7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Σχετικά με τον Οργανισμό Βιομηχανικής Ιδιοκτησίας (ΟΒΙ): </w:t>
      </w:r>
    </w:p>
    <w:p w:rsidR="001F08F7" w:rsidRDefault="001F08F7" w:rsidP="001F08F7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BD4AA0" w:rsidRDefault="001F08F7" w:rsidP="001F08F7">
      <w:pPr>
        <w:jc w:val="both"/>
        <w:rPr>
          <w:rFonts w:ascii="Arial" w:hAnsi="Arial" w:cs="Arial"/>
          <w:sz w:val="18"/>
          <w:szCs w:val="18"/>
          <w:lang w:val="el-GR"/>
        </w:rPr>
      </w:pPr>
      <w:r w:rsidRPr="00E043AB">
        <w:rPr>
          <w:rFonts w:ascii="Arial" w:hAnsi="Arial" w:cs="Arial"/>
          <w:sz w:val="18"/>
          <w:szCs w:val="18"/>
          <w:lang w:val="el-GR"/>
        </w:rPr>
        <w:t xml:space="preserve">Ο Οργανισμός Βιομηχανικής Ιδιοκτησίας (ΟΒΙ) συστάθηκε το 1987 και είναι ο αποκλειστικά αρμόδιος φορέας στην Ελλάδα για την κατοχύρωση ευρεσιτεχνιών και την </w:t>
      </w:r>
      <w:r w:rsidR="00F453F3">
        <w:rPr>
          <w:rFonts w:ascii="Arial" w:hAnsi="Arial" w:cs="Arial"/>
          <w:sz w:val="18"/>
          <w:szCs w:val="18"/>
          <w:lang w:val="el-GR"/>
        </w:rPr>
        <w:t xml:space="preserve">προστασία των δικαιωμάτων </w:t>
      </w:r>
      <w:r w:rsidRPr="00E043AB">
        <w:rPr>
          <w:rFonts w:ascii="Arial" w:hAnsi="Arial" w:cs="Arial"/>
          <w:sz w:val="18"/>
          <w:szCs w:val="18"/>
          <w:lang w:val="el-GR"/>
        </w:rPr>
        <w:t xml:space="preserve">των βιομηχανικών σχεδίων. Σκοπός του ΟΒΙ είναι να συμβάλει στην τεχνολογική και βιομηχανική ανάπτυξη της χώρας, παρέχοντας σημαντικές υπηρεσίες στο χώρο της βιομηχανικής ιδιοκτησίας. </w:t>
      </w:r>
    </w:p>
    <w:p w:rsidR="00BD4AA0" w:rsidRDefault="00BD4AA0" w:rsidP="001F08F7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F08F7" w:rsidRPr="00E043AB" w:rsidRDefault="001F08F7" w:rsidP="001F08F7">
      <w:pPr>
        <w:jc w:val="both"/>
        <w:rPr>
          <w:rFonts w:ascii="Arial" w:hAnsi="Arial" w:cs="Arial"/>
          <w:sz w:val="18"/>
          <w:szCs w:val="18"/>
          <w:lang w:val="el-GR"/>
        </w:rPr>
      </w:pPr>
      <w:r w:rsidRPr="00E043AB">
        <w:rPr>
          <w:rFonts w:ascii="Arial" w:hAnsi="Arial" w:cs="Arial"/>
          <w:sz w:val="18"/>
          <w:szCs w:val="18"/>
          <w:lang w:val="el-GR"/>
        </w:rPr>
        <w:t>Στις δρ</w:t>
      </w:r>
      <w:r w:rsidR="00D066C8">
        <w:rPr>
          <w:rFonts w:ascii="Arial" w:hAnsi="Arial" w:cs="Arial"/>
          <w:sz w:val="18"/>
          <w:szCs w:val="18"/>
          <w:lang w:val="el-GR"/>
        </w:rPr>
        <w:t xml:space="preserve">αστηριότητές του περιλαμβάνεται </w:t>
      </w:r>
      <w:r w:rsidR="0037659D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D066C8">
        <w:rPr>
          <w:rFonts w:ascii="Arial" w:hAnsi="Arial" w:cs="Arial"/>
          <w:sz w:val="18"/>
          <w:szCs w:val="18"/>
          <w:lang w:val="el-GR"/>
        </w:rPr>
        <w:t>η</w:t>
      </w:r>
      <w:r w:rsidRPr="00E043AB">
        <w:rPr>
          <w:rFonts w:ascii="Arial" w:hAnsi="Arial" w:cs="Arial"/>
          <w:sz w:val="18"/>
          <w:szCs w:val="18"/>
          <w:lang w:val="el-GR"/>
        </w:rPr>
        <w:t xml:space="preserve"> παροχή τεχνολογικής πληροφόρησης, από Διπλώματα Ευρεσιτεχνίας (ΔΕ) μέσα από διεθνείς βάσεις δεδομένων, στους περισσότερους τομείς της</w:t>
      </w:r>
      <w:r w:rsidR="00BD4AA0">
        <w:rPr>
          <w:rFonts w:ascii="Arial" w:hAnsi="Arial" w:cs="Arial"/>
          <w:sz w:val="18"/>
          <w:szCs w:val="18"/>
          <w:lang w:val="el-GR"/>
        </w:rPr>
        <w:t xml:space="preserve"> επιστήμης και της τεχνολογίας. </w:t>
      </w:r>
      <w:r w:rsidRPr="00E043AB">
        <w:rPr>
          <w:rFonts w:ascii="Arial" w:hAnsi="Arial" w:cs="Arial"/>
          <w:sz w:val="18"/>
          <w:szCs w:val="18"/>
        </w:rPr>
        <w:t>O</w:t>
      </w:r>
      <w:r w:rsidRPr="00E043AB">
        <w:rPr>
          <w:rFonts w:ascii="Arial" w:hAnsi="Arial" w:cs="Arial"/>
          <w:sz w:val="18"/>
          <w:szCs w:val="18"/>
          <w:lang w:val="el-GR"/>
        </w:rPr>
        <w:t xml:space="preserve">  </w:t>
      </w:r>
      <w:r w:rsidRPr="00E043AB">
        <w:rPr>
          <w:rFonts w:ascii="Arial" w:hAnsi="Arial" w:cs="Arial"/>
          <w:sz w:val="18"/>
          <w:szCs w:val="18"/>
        </w:rPr>
        <w:t>OBI</w:t>
      </w:r>
      <w:r w:rsidRPr="00E043AB">
        <w:rPr>
          <w:rFonts w:ascii="Arial" w:hAnsi="Arial" w:cs="Arial"/>
          <w:sz w:val="18"/>
          <w:szCs w:val="18"/>
          <w:lang w:val="el-GR"/>
        </w:rPr>
        <w:t xml:space="preserve"> συνεργάζεται με άλλους ομοειδείς Οργανισμούς διεθνώς όπως το Ευρωπαϊκό Γραφείο Διπλωμάτων Ευρεσιτεχνίας (</w:t>
      </w:r>
      <w:r w:rsidRPr="00E043AB">
        <w:rPr>
          <w:rFonts w:ascii="Arial" w:hAnsi="Arial" w:cs="Arial"/>
          <w:sz w:val="18"/>
          <w:szCs w:val="18"/>
        </w:rPr>
        <w:t>EPO</w:t>
      </w:r>
      <w:r w:rsidRPr="00E043AB">
        <w:rPr>
          <w:rFonts w:ascii="Arial" w:hAnsi="Arial" w:cs="Arial"/>
          <w:sz w:val="18"/>
          <w:szCs w:val="18"/>
          <w:lang w:val="el-GR"/>
        </w:rPr>
        <w:t>) και ο Παγκόσμιος Οργανισμός Διανοητικής Ιδιοκτησίας (</w:t>
      </w:r>
      <w:r w:rsidRPr="00E043AB">
        <w:rPr>
          <w:rFonts w:ascii="Arial" w:hAnsi="Arial" w:cs="Arial"/>
          <w:sz w:val="18"/>
          <w:szCs w:val="18"/>
        </w:rPr>
        <w:t>WIPO</w:t>
      </w:r>
      <w:r w:rsidRPr="00E043AB">
        <w:rPr>
          <w:rFonts w:ascii="Arial" w:hAnsi="Arial" w:cs="Arial"/>
          <w:sz w:val="18"/>
          <w:szCs w:val="18"/>
          <w:lang w:val="el-GR"/>
        </w:rPr>
        <w:t>), για θέματα βιομηχανικής Ιδιοκτησίας και εποπτεύ</w:t>
      </w:r>
      <w:r w:rsidR="00E043AB" w:rsidRPr="00E043AB">
        <w:rPr>
          <w:rFonts w:ascii="Arial" w:hAnsi="Arial" w:cs="Arial"/>
          <w:sz w:val="18"/>
          <w:szCs w:val="18"/>
          <w:lang w:val="el-GR"/>
        </w:rPr>
        <w:t>εται από το Υπουργείο Ανάπτυξης, Ανταγωνιστικότητας, Υποδομών, Μεταφορών &amp; Δικτύων.</w:t>
      </w:r>
    </w:p>
    <w:p w:rsidR="001F08F7" w:rsidRPr="00E043AB" w:rsidRDefault="001F08F7" w:rsidP="001F08F7">
      <w:pPr>
        <w:rPr>
          <w:rFonts w:ascii="Arial" w:hAnsi="Arial" w:cs="Arial"/>
          <w:b/>
          <w:sz w:val="18"/>
          <w:szCs w:val="18"/>
          <w:lang w:val="el-GR"/>
        </w:rPr>
      </w:pPr>
    </w:p>
    <w:p w:rsidR="001F08F7" w:rsidRDefault="001F08F7" w:rsidP="001F08F7">
      <w:pPr>
        <w:jc w:val="both"/>
        <w:rPr>
          <w:rFonts w:ascii="Arial" w:hAnsi="Arial" w:cs="Arial"/>
          <w:b/>
          <w:bCs/>
          <w:i/>
          <w:sz w:val="18"/>
          <w:szCs w:val="18"/>
          <w:lang w:val="el-GR"/>
        </w:rPr>
      </w:pPr>
    </w:p>
    <w:p w:rsidR="001F08F7" w:rsidRPr="001F08F7" w:rsidRDefault="001F08F7" w:rsidP="00A141F2">
      <w:pPr>
        <w:jc w:val="both"/>
        <w:rPr>
          <w:rFonts w:ascii="Arial" w:hAnsi="Arial" w:cs="Arial"/>
          <w:sz w:val="22"/>
          <w:szCs w:val="22"/>
          <w:lang w:val="el-GR"/>
        </w:rPr>
      </w:pPr>
    </w:p>
    <w:sectPr w:rsidR="001F08F7" w:rsidRPr="001F08F7" w:rsidSect="00D41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1797" w:bottom="851" w:left="1797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62" w:rsidRDefault="00072262">
      <w:r>
        <w:separator/>
      </w:r>
    </w:p>
  </w:endnote>
  <w:endnote w:type="continuationSeparator" w:id="0">
    <w:p w:rsidR="00072262" w:rsidRDefault="0007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2A0F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B0" w:rsidRPr="00A42C0C" w:rsidRDefault="007433B0">
    <w:pPr>
      <w:pStyle w:val="a4"/>
      <w:pBdr>
        <w:top w:val="single" w:sz="4" w:space="1" w:color="auto"/>
      </w:pBdr>
      <w:jc w:val="both"/>
      <w:rPr>
        <w:b/>
        <w:i/>
        <w:sz w:val="20"/>
        <w:szCs w:val="20"/>
        <w:lang w:val="el-GR"/>
      </w:rPr>
    </w:pPr>
    <w:r w:rsidRPr="00A42C0C">
      <w:rPr>
        <w:b/>
        <w:i/>
        <w:sz w:val="20"/>
        <w:szCs w:val="20"/>
        <w:lang w:val="el-GR"/>
      </w:rPr>
      <w:t>Οργανισμός Βιομηχανικής Ιδιοκτησίας  (ΟΒΙ)</w:t>
    </w:r>
  </w:p>
  <w:p w:rsidR="007433B0" w:rsidRPr="00A42C0C" w:rsidRDefault="007433B0">
    <w:pPr>
      <w:pStyle w:val="a4"/>
      <w:jc w:val="both"/>
      <w:rPr>
        <w:b/>
        <w:i/>
        <w:sz w:val="20"/>
        <w:szCs w:val="20"/>
        <w:lang w:val="el-GR"/>
      </w:rPr>
    </w:pPr>
    <w:r w:rsidRPr="00A42C0C">
      <w:rPr>
        <w:b/>
        <w:i/>
        <w:sz w:val="20"/>
        <w:szCs w:val="20"/>
        <w:lang w:val="el-GR"/>
      </w:rPr>
      <w:t xml:space="preserve">Παντανάσσης 5, 151 25, Παράδεισος Αμαρουσίου </w:t>
    </w:r>
  </w:p>
  <w:p w:rsidR="007433B0" w:rsidRPr="00A42C0C" w:rsidRDefault="007433B0">
    <w:pPr>
      <w:pStyle w:val="a4"/>
      <w:jc w:val="both"/>
      <w:rPr>
        <w:b/>
        <w:i/>
        <w:sz w:val="20"/>
        <w:szCs w:val="20"/>
        <w:lang w:val="el-GR"/>
      </w:rPr>
    </w:pPr>
    <w:r w:rsidRPr="00A42C0C">
      <w:rPr>
        <w:b/>
        <w:i/>
        <w:sz w:val="20"/>
        <w:szCs w:val="20"/>
        <w:lang w:val="el-GR"/>
      </w:rPr>
      <w:t>Τμήμ</w:t>
    </w:r>
    <w:r w:rsidR="00FF2EEC">
      <w:rPr>
        <w:b/>
        <w:i/>
        <w:sz w:val="20"/>
        <w:szCs w:val="20"/>
        <w:lang w:val="el-GR"/>
      </w:rPr>
      <w:t xml:space="preserve">α Επικοινωνίας: </w:t>
    </w:r>
    <w:proofErr w:type="spellStart"/>
    <w:r w:rsidR="00FF2EEC">
      <w:rPr>
        <w:b/>
        <w:i/>
        <w:sz w:val="20"/>
        <w:szCs w:val="20"/>
        <w:lang w:val="el-GR"/>
      </w:rPr>
      <w:t>Τηλ</w:t>
    </w:r>
    <w:proofErr w:type="spellEnd"/>
    <w:r w:rsidR="00FF2EEC">
      <w:rPr>
        <w:b/>
        <w:i/>
        <w:sz w:val="20"/>
        <w:szCs w:val="20"/>
        <w:lang w:val="el-GR"/>
      </w:rPr>
      <w:t>: 210-6183</w:t>
    </w:r>
    <w:r w:rsidR="00FF2EEC" w:rsidRPr="00615F80">
      <w:rPr>
        <w:b/>
        <w:i/>
        <w:sz w:val="20"/>
        <w:szCs w:val="20"/>
        <w:lang w:val="el-GR"/>
      </w:rPr>
      <w:t>541</w:t>
    </w:r>
    <w:r w:rsidRPr="00A42C0C">
      <w:rPr>
        <w:b/>
        <w:i/>
        <w:sz w:val="20"/>
        <w:szCs w:val="20"/>
        <w:lang w:val="el-GR"/>
      </w:rPr>
      <w:t xml:space="preserve">, 210-6183618 </w:t>
    </w:r>
  </w:p>
  <w:p w:rsidR="007433B0" w:rsidRPr="00120142" w:rsidRDefault="007433B0">
    <w:pPr>
      <w:pStyle w:val="a4"/>
      <w:jc w:val="both"/>
      <w:rPr>
        <w:b/>
        <w:i/>
        <w:sz w:val="20"/>
        <w:szCs w:val="20"/>
        <w:lang w:val="pt-BR"/>
      </w:rPr>
    </w:pPr>
    <w:r w:rsidRPr="00120142">
      <w:rPr>
        <w:b/>
        <w:i/>
        <w:sz w:val="20"/>
        <w:szCs w:val="20"/>
        <w:lang w:val="pt-BR"/>
      </w:rPr>
      <w:t xml:space="preserve">fax: 210-6183530  e-mail: </w:t>
    </w:r>
    <w:hyperlink r:id="rId1" w:history="1">
      <w:r w:rsidR="002A0F10" w:rsidRPr="00394C6B">
        <w:rPr>
          <w:rStyle w:val="-"/>
          <w:b/>
          <w:i/>
          <w:sz w:val="20"/>
          <w:szCs w:val="20"/>
          <w:lang w:val="fr-FR"/>
        </w:rPr>
        <w:t>rzax</w:t>
      </w:r>
      <w:r w:rsidR="002A0F10" w:rsidRPr="00AD3179">
        <w:rPr>
          <w:rStyle w:val="-"/>
          <w:b/>
          <w:i/>
          <w:sz w:val="20"/>
          <w:szCs w:val="20"/>
          <w:lang w:val="fr-FR"/>
        </w:rPr>
        <w:t>@</w:t>
      </w:r>
      <w:r w:rsidR="002A0F10" w:rsidRPr="00394C6B">
        <w:rPr>
          <w:rStyle w:val="-"/>
          <w:b/>
          <w:i/>
          <w:sz w:val="20"/>
          <w:szCs w:val="20"/>
          <w:lang w:val="fr-FR"/>
        </w:rPr>
        <w:t>obi</w:t>
      </w:r>
      <w:r w:rsidR="002A0F10" w:rsidRPr="00AD3179">
        <w:rPr>
          <w:rStyle w:val="-"/>
          <w:b/>
          <w:i/>
          <w:sz w:val="20"/>
          <w:szCs w:val="20"/>
          <w:lang w:val="fr-FR"/>
        </w:rPr>
        <w:t>.</w:t>
      </w:r>
      <w:r w:rsidR="002A0F10" w:rsidRPr="00394C6B">
        <w:rPr>
          <w:rStyle w:val="-"/>
          <w:b/>
          <w:i/>
          <w:sz w:val="20"/>
          <w:szCs w:val="20"/>
          <w:lang w:val="fr-FR"/>
        </w:rPr>
        <w:t>gr</w:t>
      </w:r>
    </w:hyperlink>
    <w:r w:rsidR="002A0F10" w:rsidRPr="00AD3179">
      <w:rPr>
        <w:b/>
        <w:i/>
        <w:sz w:val="20"/>
        <w:szCs w:val="20"/>
        <w:lang w:val="fr-FR"/>
      </w:rPr>
      <w:t xml:space="preserve"> , </w:t>
    </w:r>
    <w:r w:rsidRPr="00120142">
      <w:rPr>
        <w:b/>
        <w:i/>
        <w:sz w:val="20"/>
        <w:szCs w:val="20"/>
        <w:lang w:val="pt-BR"/>
      </w:rPr>
      <w:t xml:space="preserve"> </w:t>
    </w:r>
    <w:hyperlink r:id="rId2" w:history="1">
      <w:r w:rsidRPr="00120142">
        <w:rPr>
          <w:rStyle w:val="-"/>
          <w:b/>
          <w:i/>
          <w:sz w:val="20"/>
          <w:szCs w:val="20"/>
          <w:lang w:val="pt-BR"/>
        </w:rPr>
        <w:t>mpara@obi.gr</w:t>
      </w:r>
    </w:hyperlink>
    <w:r w:rsidRPr="00120142">
      <w:rPr>
        <w:b/>
        <w:i/>
        <w:sz w:val="20"/>
        <w:szCs w:val="20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2A0F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62" w:rsidRDefault="00072262">
      <w:r>
        <w:separator/>
      </w:r>
    </w:p>
  </w:footnote>
  <w:footnote w:type="continuationSeparator" w:id="0">
    <w:p w:rsidR="00072262" w:rsidRDefault="0007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2A0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2A0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2A0F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482"/>
    <w:multiLevelType w:val="hybridMultilevel"/>
    <w:tmpl w:val="D9144F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96B24"/>
    <w:multiLevelType w:val="hybridMultilevel"/>
    <w:tmpl w:val="0A42F81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D4749"/>
    <w:multiLevelType w:val="hybridMultilevel"/>
    <w:tmpl w:val="EC16B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3352"/>
    <w:multiLevelType w:val="hybridMultilevel"/>
    <w:tmpl w:val="F2EE1EC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8596E"/>
    <w:multiLevelType w:val="hybridMultilevel"/>
    <w:tmpl w:val="100856C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B"/>
    <w:rsid w:val="00000458"/>
    <w:rsid w:val="00001170"/>
    <w:rsid w:val="00014D61"/>
    <w:rsid w:val="00021785"/>
    <w:rsid w:val="000306B1"/>
    <w:rsid w:val="000344FA"/>
    <w:rsid w:val="00034C9F"/>
    <w:rsid w:val="00045CBC"/>
    <w:rsid w:val="0004639A"/>
    <w:rsid w:val="00047DFC"/>
    <w:rsid w:val="00050EC0"/>
    <w:rsid w:val="000531D5"/>
    <w:rsid w:val="00067E58"/>
    <w:rsid w:val="00072262"/>
    <w:rsid w:val="000832CB"/>
    <w:rsid w:val="000865F0"/>
    <w:rsid w:val="0009044F"/>
    <w:rsid w:val="000A30E4"/>
    <w:rsid w:val="000B426E"/>
    <w:rsid w:val="000B4C08"/>
    <w:rsid w:val="000C25E4"/>
    <w:rsid w:val="000C3694"/>
    <w:rsid w:val="000C3F52"/>
    <w:rsid w:val="000D01D4"/>
    <w:rsid w:val="000D1C51"/>
    <w:rsid w:val="000D37E9"/>
    <w:rsid w:val="000D3C40"/>
    <w:rsid w:val="000D4FC4"/>
    <w:rsid w:val="000D638B"/>
    <w:rsid w:val="000D77ED"/>
    <w:rsid w:val="000E107B"/>
    <w:rsid w:val="000E1780"/>
    <w:rsid w:val="000E719F"/>
    <w:rsid w:val="000E7F7D"/>
    <w:rsid w:val="000F3B93"/>
    <w:rsid w:val="000F5A3F"/>
    <w:rsid w:val="00103003"/>
    <w:rsid w:val="0010556C"/>
    <w:rsid w:val="00106F99"/>
    <w:rsid w:val="001111A7"/>
    <w:rsid w:val="00113F6A"/>
    <w:rsid w:val="001170B1"/>
    <w:rsid w:val="00120142"/>
    <w:rsid w:val="0012730F"/>
    <w:rsid w:val="001278B6"/>
    <w:rsid w:val="00135E15"/>
    <w:rsid w:val="001509A1"/>
    <w:rsid w:val="0015731E"/>
    <w:rsid w:val="00161B08"/>
    <w:rsid w:val="00163E0F"/>
    <w:rsid w:val="00165244"/>
    <w:rsid w:val="00166D39"/>
    <w:rsid w:val="00167D2A"/>
    <w:rsid w:val="00170FDA"/>
    <w:rsid w:val="001915A7"/>
    <w:rsid w:val="00192D34"/>
    <w:rsid w:val="001954AB"/>
    <w:rsid w:val="001A2377"/>
    <w:rsid w:val="001B414E"/>
    <w:rsid w:val="001C08BF"/>
    <w:rsid w:val="001C3EF4"/>
    <w:rsid w:val="001C59EC"/>
    <w:rsid w:val="001E0C47"/>
    <w:rsid w:val="001E3AC1"/>
    <w:rsid w:val="001F08F7"/>
    <w:rsid w:val="001F169D"/>
    <w:rsid w:val="001F5335"/>
    <w:rsid w:val="0020642E"/>
    <w:rsid w:val="0020729B"/>
    <w:rsid w:val="00215A9C"/>
    <w:rsid w:val="00230666"/>
    <w:rsid w:val="0023633D"/>
    <w:rsid w:val="00236695"/>
    <w:rsid w:val="00240830"/>
    <w:rsid w:val="00243E47"/>
    <w:rsid w:val="00250E21"/>
    <w:rsid w:val="00252EBA"/>
    <w:rsid w:val="002567BC"/>
    <w:rsid w:val="00262429"/>
    <w:rsid w:val="00263D75"/>
    <w:rsid w:val="002667A9"/>
    <w:rsid w:val="00287103"/>
    <w:rsid w:val="002A0F10"/>
    <w:rsid w:val="002A6EFC"/>
    <w:rsid w:val="002B33C9"/>
    <w:rsid w:val="002C0E2F"/>
    <w:rsid w:val="002E549C"/>
    <w:rsid w:val="002F31C9"/>
    <w:rsid w:val="0030263D"/>
    <w:rsid w:val="00311D4F"/>
    <w:rsid w:val="00312408"/>
    <w:rsid w:val="00320BFF"/>
    <w:rsid w:val="003238B8"/>
    <w:rsid w:val="00325ABE"/>
    <w:rsid w:val="00327F66"/>
    <w:rsid w:val="003363BD"/>
    <w:rsid w:val="003368D1"/>
    <w:rsid w:val="003406DD"/>
    <w:rsid w:val="003470CE"/>
    <w:rsid w:val="00355CB3"/>
    <w:rsid w:val="00356FCF"/>
    <w:rsid w:val="00357267"/>
    <w:rsid w:val="003602EA"/>
    <w:rsid w:val="00362279"/>
    <w:rsid w:val="0036598C"/>
    <w:rsid w:val="003719B1"/>
    <w:rsid w:val="00374EE4"/>
    <w:rsid w:val="003758CB"/>
    <w:rsid w:val="0037659D"/>
    <w:rsid w:val="00377388"/>
    <w:rsid w:val="00377B3E"/>
    <w:rsid w:val="0039243E"/>
    <w:rsid w:val="003927C1"/>
    <w:rsid w:val="0039316B"/>
    <w:rsid w:val="003A4481"/>
    <w:rsid w:val="003B0269"/>
    <w:rsid w:val="003B6BF9"/>
    <w:rsid w:val="003C28CD"/>
    <w:rsid w:val="003C6284"/>
    <w:rsid w:val="003C7B94"/>
    <w:rsid w:val="003E02A2"/>
    <w:rsid w:val="003F0226"/>
    <w:rsid w:val="003F02EC"/>
    <w:rsid w:val="003F5C52"/>
    <w:rsid w:val="004016D1"/>
    <w:rsid w:val="004301A7"/>
    <w:rsid w:val="00432528"/>
    <w:rsid w:val="0044320C"/>
    <w:rsid w:val="00447E99"/>
    <w:rsid w:val="00455A25"/>
    <w:rsid w:val="0046240E"/>
    <w:rsid w:val="00463674"/>
    <w:rsid w:val="0046436B"/>
    <w:rsid w:val="00470291"/>
    <w:rsid w:val="0047037A"/>
    <w:rsid w:val="00481E60"/>
    <w:rsid w:val="0048340D"/>
    <w:rsid w:val="004917FA"/>
    <w:rsid w:val="00491973"/>
    <w:rsid w:val="00495A48"/>
    <w:rsid w:val="004A0ED6"/>
    <w:rsid w:val="004A7EAF"/>
    <w:rsid w:val="004B145A"/>
    <w:rsid w:val="004B227D"/>
    <w:rsid w:val="004C1F55"/>
    <w:rsid w:val="004C604F"/>
    <w:rsid w:val="004D038C"/>
    <w:rsid w:val="004D3B07"/>
    <w:rsid w:val="004D414C"/>
    <w:rsid w:val="004E626A"/>
    <w:rsid w:val="004F5C36"/>
    <w:rsid w:val="00503684"/>
    <w:rsid w:val="00504AF6"/>
    <w:rsid w:val="00505D4E"/>
    <w:rsid w:val="00511CF9"/>
    <w:rsid w:val="00516559"/>
    <w:rsid w:val="00527996"/>
    <w:rsid w:val="00531B47"/>
    <w:rsid w:val="00533A93"/>
    <w:rsid w:val="00537159"/>
    <w:rsid w:val="005430F3"/>
    <w:rsid w:val="00551531"/>
    <w:rsid w:val="00560F45"/>
    <w:rsid w:val="00562B38"/>
    <w:rsid w:val="00572B16"/>
    <w:rsid w:val="00585754"/>
    <w:rsid w:val="0059664F"/>
    <w:rsid w:val="00597DFB"/>
    <w:rsid w:val="005A51E8"/>
    <w:rsid w:val="005B4A34"/>
    <w:rsid w:val="005C32EB"/>
    <w:rsid w:val="005C744A"/>
    <w:rsid w:val="005D22CA"/>
    <w:rsid w:val="005D2B35"/>
    <w:rsid w:val="005D2F2C"/>
    <w:rsid w:val="005D5F23"/>
    <w:rsid w:val="005E236E"/>
    <w:rsid w:val="005F0217"/>
    <w:rsid w:val="00615F80"/>
    <w:rsid w:val="00621473"/>
    <w:rsid w:val="00624522"/>
    <w:rsid w:val="00635AE4"/>
    <w:rsid w:val="0064662F"/>
    <w:rsid w:val="00653B23"/>
    <w:rsid w:val="0065478B"/>
    <w:rsid w:val="00656B55"/>
    <w:rsid w:val="00681E2A"/>
    <w:rsid w:val="006B30FB"/>
    <w:rsid w:val="006B53BD"/>
    <w:rsid w:val="006C49B9"/>
    <w:rsid w:val="006C5B7A"/>
    <w:rsid w:val="006D259C"/>
    <w:rsid w:val="006D2ACD"/>
    <w:rsid w:val="006E3729"/>
    <w:rsid w:val="006E7E95"/>
    <w:rsid w:val="006E7F76"/>
    <w:rsid w:val="006F2837"/>
    <w:rsid w:val="007020D8"/>
    <w:rsid w:val="00702CE6"/>
    <w:rsid w:val="00713BC5"/>
    <w:rsid w:val="007145C0"/>
    <w:rsid w:val="0071531C"/>
    <w:rsid w:val="00717E61"/>
    <w:rsid w:val="00725D8B"/>
    <w:rsid w:val="00726711"/>
    <w:rsid w:val="007315C0"/>
    <w:rsid w:val="007433B0"/>
    <w:rsid w:val="00746DEA"/>
    <w:rsid w:val="007531EF"/>
    <w:rsid w:val="00754742"/>
    <w:rsid w:val="007638AE"/>
    <w:rsid w:val="00774AFD"/>
    <w:rsid w:val="00782D80"/>
    <w:rsid w:val="00787913"/>
    <w:rsid w:val="00787B17"/>
    <w:rsid w:val="0079642E"/>
    <w:rsid w:val="007A4D99"/>
    <w:rsid w:val="007A6A2E"/>
    <w:rsid w:val="007B521D"/>
    <w:rsid w:val="007B611B"/>
    <w:rsid w:val="007D1123"/>
    <w:rsid w:val="007D5F37"/>
    <w:rsid w:val="007E50FA"/>
    <w:rsid w:val="007F09F7"/>
    <w:rsid w:val="007F6B12"/>
    <w:rsid w:val="007F6B4B"/>
    <w:rsid w:val="008040D4"/>
    <w:rsid w:val="00804CC5"/>
    <w:rsid w:val="00806F29"/>
    <w:rsid w:val="00807A58"/>
    <w:rsid w:val="0081336F"/>
    <w:rsid w:val="0081551C"/>
    <w:rsid w:val="00820506"/>
    <w:rsid w:val="00826A35"/>
    <w:rsid w:val="00835475"/>
    <w:rsid w:val="008514A2"/>
    <w:rsid w:val="00851CB6"/>
    <w:rsid w:val="0085589D"/>
    <w:rsid w:val="00855D40"/>
    <w:rsid w:val="00857100"/>
    <w:rsid w:val="00861251"/>
    <w:rsid w:val="00862BFA"/>
    <w:rsid w:val="00865A06"/>
    <w:rsid w:val="00866A63"/>
    <w:rsid w:val="008731D6"/>
    <w:rsid w:val="008764FE"/>
    <w:rsid w:val="008767FC"/>
    <w:rsid w:val="008840ED"/>
    <w:rsid w:val="008A55B0"/>
    <w:rsid w:val="008A7ADC"/>
    <w:rsid w:val="008C370E"/>
    <w:rsid w:val="008C3773"/>
    <w:rsid w:val="008C71D9"/>
    <w:rsid w:val="008D27DE"/>
    <w:rsid w:val="008E61A1"/>
    <w:rsid w:val="008E7429"/>
    <w:rsid w:val="008E780D"/>
    <w:rsid w:val="008F2450"/>
    <w:rsid w:val="008F5B12"/>
    <w:rsid w:val="009062CC"/>
    <w:rsid w:val="00932318"/>
    <w:rsid w:val="00937A8D"/>
    <w:rsid w:val="00941B96"/>
    <w:rsid w:val="00945271"/>
    <w:rsid w:val="009453FF"/>
    <w:rsid w:val="0094670D"/>
    <w:rsid w:val="00953AEB"/>
    <w:rsid w:val="00955450"/>
    <w:rsid w:val="00957455"/>
    <w:rsid w:val="009631F4"/>
    <w:rsid w:val="009723BC"/>
    <w:rsid w:val="00972D48"/>
    <w:rsid w:val="0097752B"/>
    <w:rsid w:val="00984653"/>
    <w:rsid w:val="0098592A"/>
    <w:rsid w:val="009871FD"/>
    <w:rsid w:val="009A3621"/>
    <w:rsid w:val="009A6569"/>
    <w:rsid w:val="009B042D"/>
    <w:rsid w:val="009B35F6"/>
    <w:rsid w:val="009F3EBE"/>
    <w:rsid w:val="00A04920"/>
    <w:rsid w:val="00A05F0C"/>
    <w:rsid w:val="00A066CE"/>
    <w:rsid w:val="00A141F2"/>
    <w:rsid w:val="00A157A9"/>
    <w:rsid w:val="00A16577"/>
    <w:rsid w:val="00A20FEF"/>
    <w:rsid w:val="00A23A76"/>
    <w:rsid w:val="00A31222"/>
    <w:rsid w:val="00A4163B"/>
    <w:rsid w:val="00A41E47"/>
    <w:rsid w:val="00A42C0C"/>
    <w:rsid w:val="00A43967"/>
    <w:rsid w:val="00A4459A"/>
    <w:rsid w:val="00A47111"/>
    <w:rsid w:val="00A4748F"/>
    <w:rsid w:val="00A510C6"/>
    <w:rsid w:val="00A61F1A"/>
    <w:rsid w:val="00A62B98"/>
    <w:rsid w:val="00A6372C"/>
    <w:rsid w:val="00A65A1A"/>
    <w:rsid w:val="00A66B89"/>
    <w:rsid w:val="00A7048B"/>
    <w:rsid w:val="00A73BDE"/>
    <w:rsid w:val="00A74405"/>
    <w:rsid w:val="00A77B3B"/>
    <w:rsid w:val="00A80129"/>
    <w:rsid w:val="00A8012B"/>
    <w:rsid w:val="00A9107A"/>
    <w:rsid w:val="00A95802"/>
    <w:rsid w:val="00A97EC7"/>
    <w:rsid w:val="00AA0A00"/>
    <w:rsid w:val="00AA23B9"/>
    <w:rsid w:val="00AA3DA3"/>
    <w:rsid w:val="00AB00A5"/>
    <w:rsid w:val="00AB32EC"/>
    <w:rsid w:val="00AB5045"/>
    <w:rsid w:val="00AB5CE8"/>
    <w:rsid w:val="00AB6B5C"/>
    <w:rsid w:val="00AC1291"/>
    <w:rsid w:val="00AC3D8B"/>
    <w:rsid w:val="00AD2C71"/>
    <w:rsid w:val="00AD3179"/>
    <w:rsid w:val="00AD3CF6"/>
    <w:rsid w:val="00AD517E"/>
    <w:rsid w:val="00AD79EC"/>
    <w:rsid w:val="00AF1576"/>
    <w:rsid w:val="00AF1B88"/>
    <w:rsid w:val="00AF3413"/>
    <w:rsid w:val="00AF3DDD"/>
    <w:rsid w:val="00B0456D"/>
    <w:rsid w:val="00B10F53"/>
    <w:rsid w:val="00B142B6"/>
    <w:rsid w:val="00B170DB"/>
    <w:rsid w:val="00B251C6"/>
    <w:rsid w:val="00B36A9E"/>
    <w:rsid w:val="00B455C8"/>
    <w:rsid w:val="00B547D2"/>
    <w:rsid w:val="00B56733"/>
    <w:rsid w:val="00B6036B"/>
    <w:rsid w:val="00B62E6D"/>
    <w:rsid w:val="00B668B3"/>
    <w:rsid w:val="00B7425A"/>
    <w:rsid w:val="00B801F5"/>
    <w:rsid w:val="00B83FBB"/>
    <w:rsid w:val="00B960F1"/>
    <w:rsid w:val="00B962B3"/>
    <w:rsid w:val="00BA1826"/>
    <w:rsid w:val="00BA3959"/>
    <w:rsid w:val="00BA3BBB"/>
    <w:rsid w:val="00BA44DB"/>
    <w:rsid w:val="00BA7A91"/>
    <w:rsid w:val="00BB14A1"/>
    <w:rsid w:val="00BB5E5B"/>
    <w:rsid w:val="00BB74F6"/>
    <w:rsid w:val="00BC1207"/>
    <w:rsid w:val="00BD4312"/>
    <w:rsid w:val="00BD4AA0"/>
    <w:rsid w:val="00BD7673"/>
    <w:rsid w:val="00BF115C"/>
    <w:rsid w:val="00C06659"/>
    <w:rsid w:val="00C21CE1"/>
    <w:rsid w:val="00C339B2"/>
    <w:rsid w:val="00C35794"/>
    <w:rsid w:val="00C35D11"/>
    <w:rsid w:val="00C372C7"/>
    <w:rsid w:val="00C40E00"/>
    <w:rsid w:val="00C41853"/>
    <w:rsid w:val="00C426D0"/>
    <w:rsid w:val="00C538FD"/>
    <w:rsid w:val="00C65D0D"/>
    <w:rsid w:val="00C746A7"/>
    <w:rsid w:val="00C7505F"/>
    <w:rsid w:val="00C77D76"/>
    <w:rsid w:val="00C91A02"/>
    <w:rsid w:val="00C936D9"/>
    <w:rsid w:val="00C95A9B"/>
    <w:rsid w:val="00CA36C2"/>
    <w:rsid w:val="00CB0750"/>
    <w:rsid w:val="00CB2C5F"/>
    <w:rsid w:val="00CB2D9D"/>
    <w:rsid w:val="00CB3B1A"/>
    <w:rsid w:val="00CC3BCF"/>
    <w:rsid w:val="00CC6762"/>
    <w:rsid w:val="00CD694B"/>
    <w:rsid w:val="00CD7121"/>
    <w:rsid w:val="00CE080C"/>
    <w:rsid w:val="00CE0918"/>
    <w:rsid w:val="00CE0DB5"/>
    <w:rsid w:val="00CE5E9D"/>
    <w:rsid w:val="00CF155D"/>
    <w:rsid w:val="00CF4C4A"/>
    <w:rsid w:val="00CF7AC1"/>
    <w:rsid w:val="00D00D6D"/>
    <w:rsid w:val="00D066C8"/>
    <w:rsid w:val="00D114C9"/>
    <w:rsid w:val="00D141D4"/>
    <w:rsid w:val="00D1465F"/>
    <w:rsid w:val="00D227DA"/>
    <w:rsid w:val="00D234A2"/>
    <w:rsid w:val="00D23989"/>
    <w:rsid w:val="00D410A5"/>
    <w:rsid w:val="00D46BD3"/>
    <w:rsid w:val="00D47F21"/>
    <w:rsid w:val="00D50B96"/>
    <w:rsid w:val="00D537CE"/>
    <w:rsid w:val="00D578EC"/>
    <w:rsid w:val="00D61A11"/>
    <w:rsid w:val="00D8453B"/>
    <w:rsid w:val="00D9414A"/>
    <w:rsid w:val="00DA29E9"/>
    <w:rsid w:val="00DB469C"/>
    <w:rsid w:val="00DC303A"/>
    <w:rsid w:val="00DC413B"/>
    <w:rsid w:val="00DC7CA9"/>
    <w:rsid w:val="00DD0F08"/>
    <w:rsid w:val="00DD7CCC"/>
    <w:rsid w:val="00DD7D79"/>
    <w:rsid w:val="00DF0368"/>
    <w:rsid w:val="00DF0743"/>
    <w:rsid w:val="00DF39BB"/>
    <w:rsid w:val="00DF62E6"/>
    <w:rsid w:val="00DF6B8F"/>
    <w:rsid w:val="00E03F28"/>
    <w:rsid w:val="00E043AB"/>
    <w:rsid w:val="00E102D3"/>
    <w:rsid w:val="00E165CD"/>
    <w:rsid w:val="00E212D3"/>
    <w:rsid w:val="00E25170"/>
    <w:rsid w:val="00E30FB5"/>
    <w:rsid w:val="00E36035"/>
    <w:rsid w:val="00E4237F"/>
    <w:rsid w:val="00E457B4"/>
    <w:rsid w:val="00E465A1"/>
    <w:rsid w:val="00E478D3"/>
    <w:rsid w:val="00E515A8"/>
    <w:rsid w:val="00E545CA"/>
    <w:rsid w:val="00E63E96"/>
    <w:rsid w:val="00E72F84"/>
    <w:rsid w:val="00E73C93"/>
    <w:rsid w:val="00E900C1"/>
    <w:rsid w:val="00E93DDD"/>
    <w:rsid w:val="00E945AB"/>
    <w:rsid w:val="00E95D32"/>
    <w:rsid w:val="00E970FE"/>
    <w:rsid w:val="00EA3EA9"/>
    <w:rsid w:val="00EC0609"/>
    <w:rsid w:val="00EC077B"/>
    <w:rsid w:val="00EC4639"/>
    <w:rsid w:val="00EC7862"/>
    <w:rsid w:val="00ED10A2"/>
    <w:rsid w:val="00EF2207"/>
    <w:rsid w:val="00EF41D2"/>
    <w:rsid w:val="00EF76B1"/>
    <w:rsid w:val="00F05D1D"/>
    <w:rsid w:val="00F12C32"/>
    <w:rsid w:val="00F24028"/>
    <w:rsid w:val="00F312F7"/>
    <w:rsid w:val="00F315DC"/>
    <w:rsid w:val="00F453F3"/>
    <w:rsid w:val="00F46E22"/>
    <w:rsid w:val="00F51459"/>
    <w:rsid w:val="00F51F54"/>
    <w:rsid w:val="00F521BD"/>
    <w:rsid w:val="00F53559"/>
    <w:rsid w:val="00F549DC"/>
    <w:rsid w:val="00F67E54"/>
    <w:rsid w:val="00F7388F"/>
    <w:rsid w:val="00F7500A"/>
    <w:rsid w:val="00F86C8C"/>
    <w:rsid w:val="00F9037F"/>
    <w:rsid w:val="00F91938"/>
    <w:rsid w:val="00F952ED"/>
    <w:rsid w:val="00F95845"/>
    <w:rsid w:val="00F95C26"/>
    <w:rsid w:val="00F96C83"/>
    <w:rsid w:val="00FA1C8B"/>
    <w:rsid w:val="00FC1364"/>
    <w:rsid w:val="00FC271A"/>
    <w:rsid w:val="00FC5E50"/>
    <w:rsid w:val="00FD46A7"/>
    <w:rsid w:val="00FD71BA"/>
    <w:rsid w:val="00FE58F9"/>
    <w:rsid w:val="00FF21D7"/>
    <w:rsid w:val="00FF2A27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2">
    <w:name w:val="Body Text 2"/>
    <w:basedOn w:val="a"/>
    <w:pPr>
      <w:jc w:val="both"/>
    </w:pPr>
    <w:rPr>
      <w:rFonts w:ascii="Arial" w:hAnsi="Arial" w:cs="Arial"/>
      <w:b/>
      <w:bCs/>
      <w:lang w:val="el-GR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E9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3659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66D39"/>
    <w:rPr>
      <w:rFonts w:ascii="Tahoma" w:hAnsi="Tahoma" w:cs="Tahoma"/>
      <w:sz w:val="16"/>
      <w:szCs w:val="16"/>
    </w:rPr>
  </w:style>
  <w:style w:type="paragraph" w:styleId="ac">
    <w:name w:val="No Spacing"/>
    <w:link w:val="Char0"/>
    <w:qFormat/>
    <w:rsid w:val="00A066CE"/>
    <w:rPr>
      <w:rFonts w:ascii="Calibri" w:hAnsi="Calibri"/>
      <w:sz w:val="22"/>
      <w:szCs w:val="22"/>
      <w:lang w:val="es-ES" w:eastAsia="en-US"/>
    </w:rPr>
  </w:style>
  <w:style w:type="character" w:customStyle="1" w:styleId="Char0">
    <w:name w:val="Χωρίς διάστιχο Char"/>
    <w:link w:val="ac"/>
    <w:rsid w:val="00A066CE"/>
    <w:rPr>
      <w:rFonts w:ascii="Calibri" w:hAnsi="Calibri"/>
      <w:sz w:val="22"/>
      <w:szCs w:val="22"/>
      <w:lang w:val="es-ES" w:eastAsia="en-US" w:bidi="ar-SA"/>
    </w:rPr>
  </w:style>
  <w:style w:type="character" w:customStyle="1" w:styleId="Char">
    <w:name w:val="Κεφαλίδα Char"/>
    <w:link w:val="a3"/>
    <w:rsid w:val="001F08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2">
    <w:name w:val="Body Text 2"/>
    <w:basedOn w:val="a"/>
    <w:pPr>
      <w:jc w:val="both"/>
    </w:pPr>
    <w:rPr>
      <w:rFonts w:ascii="Arial" w:hAnsi="Arial" w:cs="Arial"/>
      <w:b/>
      <w:bCs/>
      <w:lang w:val="el-GR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E9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3659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66D39"/>
    <w:rPr>
      <w:rFonts w:ascii="Tahoma" w:hAnsi="Tahoma" w:cs="Tahoma"/>
      <w:sz w:val="16"/>
      <w:szCs w:val="16"/>
    </w:rPr>
  </w:style>
  <w:style w:type="paragraph" w:styleId="ac">
    <w:name w:val="No Spacing"/>
    <w:link w:val="Char0"/>
    <w:qFormat/>
    <w:rsid w:val="00A066CE"/>
    <w:rPr>
      <w:rFonts w:ascii="Calibri" w:hAnsi="Calibri"/>
      <w:sz w:val="22"/>
      <w:szCs w:val="22"/>
      <w:lang w:val="es-ES" w:eastAsia="en-US"/>
    </w:rPr>
  </w:style>
  <w:style w:type="character" w:customStyle="1" w:styleId="Char0">
    <w:name w:val="Χωρίς διάστιχο Char"/>
    <w:link w:val="ac"/>
    <w:rsid w:val="00A066CE"/>
    <w:rPr>
      <w:rFonts w:ascii="Calibri" w:hAnsi="Calibri"/>
      <w:sz w:val="22"/>
      <w:szCs w:val="22"/>
      <w:lang w:val="es-ES" w:eastAsia="en-US" w:bidi="ar-SA"/>
    </w:rPr>
  </w:style>
  <w:style w:type="character" w:customStyle="1" w:styleId="Char">
    <w:name w:val="Κεφαλίδα Char"/>
    <w:link w:val="a3"/>
    <w:rsid w:val="001F08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i.gr/obi/?tabid=60&amp;ncId=21&amp;ncode=20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ara@obi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para@obi.gr" TargetMode="External"/><Relationship Id="rId1" Type="http://schemas.openxmlformats.org/officeDocument/2006/relationships/hyperlink" Target="mailto:rzax@ob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OBI</Company>
  <LinksUpToDate>false</LinksUpToDate>
  <CharactersWithSpaces>4314</CharactersWithSpaces>
  <SharedDoc>false</SharedDoc>
  <HLinks>
    <vt:vector size="24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http://www.obi.gr/obi/?tabid=60&amp;ncId=21&amp;ncode=208</vt:lpwstr>
      </vt:variant>
      <vt:variant>
        <vt:lpwstr/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mailto:mpara@obi.gr</vt:lpwstr>
      </vt:variant>
      <vt:variant>
        <vt:lpwstr/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mailto:mpara@obi.gr</vt:lpwstr>
      </vt:variant>
      <vt:variant>
        <vt:lpwstr/>
      </vt:variant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mailto:rzax@obi.gr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LOUDOVIKOS</dc:creator>
  <cp:lastModifiedBy>user</cp:lastModifiedBy>
  <cp:revision>2</cp:revision>
  <cp:lastPrinted>2009-02-25T11:07:00Z</cp:lastPrinted>
  <dcterms:created xsi:type="dcterms:W3CDTF">2013-05-21T06:34:00Z</dcterms:created>
  <dcterms:modified xsi:type="dcterms:W3CDTF">2013-05-21T06:34:00Z</dcterms:modified>
</cp:coreProperties>
</file>