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92" w:rsidRDefault="00156892" w:rsidP="00156892">
      <w:pPr>
        <w:pStyle w:val="1"/>
        <w:jc w:val="both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ΕΛΛΗΝΙΚΗ ΔΗΜΟΚΡΑΤΙΑ                                              Πέτα 28/1/2014</w:t>
      </w:r>
      <w:r>
        <w:rPr>
          <w:b w:val="0"/>
          <w:bCs w:val="0"/>
        </w:rPr>
        <w:t xml:space="preserve">                                                       </w:t>
      </w:r>
      <w:r>
        <w:rPr>
          <w:rFonts w:ascii="Verdana" w:hAnsi="Verdana"/>
          <w:bCs w:val="0"/>
          <w:sz w:val="20"/>
          <w:szCs w:val="20"/>
        </w:rPr>
        <w:t xml:space="preserve">ΔΗΜΟΣ ΝΙΚΟΛΑΟΥ ΣΚΟΥΦΑ                                                Αριθ. </w:t>
      </w:r>
      <w:proofErr w:type="spellStart"/>
      <w:r>
        <w:rPr>
          <w:rFonts w:ascii="Verdana" w:hAnsi="Verdana"/>
          <w:bCs w:val="0"/>
          <w:sz w:val="20"/>
          <w:szCs w:val="20"/>
        </w:rPr>
        <w:t>Πρωτ</w:t>
      </w:r>
      <w:proofErr w:type="spellEnd"/>
      <w:r>
        <w:rPr>
          <w:rFonts w:ascii="Verdana" w:hAnsi="Verdana"/>
          <w:bCs w:val="0"/>
          <w:sz w:val="20"/>
          <w:szCs w:val="20"/>
        </w:rPr>
        <w:t xml:space="preserve"> 1283</w:t>
      </w:r>
    </w:p>
    <w:p w:rsidR="00156892" w:rsidRPr="00156892" w:rsidRDefault="00156892" w:rsidP="00156892">
      <w:pPr>
        <w:pStyle w:val="a4"/>
        <w:rPr>
          <w:b/>
        </w:rPr>
      </w:pPr>
      <w:r w:rsidRPr="00156892">
        <w:rPr>
          <w:b/>
        </w:rPr>
        <w:t>ΤΜΗΜΑ ΠΡΟΜΗΘΕΙΩΝ</w:t>
      </w:r>
    </w:p>
    <w:p w:rsidR="00156892" w:rsidRPr="00156892" w:rsidRDefault="00156892" w:rsidP="00156892">
      <w:pPr>
        <w:pStyle w:val="a4"/>
        <w:rPr>
          <w:b/>
        </w:rPr>
      </w:pPr>
      <w:r w:rsidRPr="00156892">
        <w:rPr>
          <w:b/>
        </w:rPr>
        <w:t xml:space="preserve">ΠΛΗΡ.: </w:t>
      </w:r>
      <w:proofErr w:type="spellStart"/>
      <w:r w:rsidRPr="00156892">
        <w:rPr>
          <w:b/>
        </w:rPr>
        <w:t>Κομηλάγιου</w:t>
      </w:r>
      <w:proofErr w:type="spellEnd"/>
      <w:r w:rsidRPr="00156892">
        <w:rPr>
          <w:b/>
        </w:rPr>
        <w:t xml:space="preserve"> Δήμητρα</w:t>
      </w:r>
    </w:p>
    <w:p w:rsidR="00156892" w:rsidRDefault="00156892" w:rsidP="00156892">
      <w:pPr>
        <w:rPr>
          <w:b/>
        </w:rPr>
      </w:pPr>
      <w:r>
        <w:rPr>
          <w:b/>
        </w:rPr>
        <w:t>Τηλ.:2681360419</w:t>
      </w:r>
    </w:p>
    <w:p w:rsidR="00156892" w:rsidRDefault="00156892" w:rsidP="00156892">
      <w:pPr>
        <w:ind w:right="-99"/>
        <w:rPr>
          <w:b/>
          <w:bCs/>
        </w:rPr>
      </w:pPr>
    </w:p>
    <w:p w:rsidR="00156892" w:rsidRDefault="00156892" w:rsidP="00156892">
      <w:pPr>
        <w:ind w:right="-99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156892" w:rsidRDefault="00156892" w:rsidP="00156892">
      <w:pPr>
        <w:ind w:right="-99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156892" w:rsidRDefault="00156892" w:rsidP="00156892">
      <w:pPr>
        <w:ind w:right="-99"/>
        <w:rPr>
          <w:b/>
          <w:bCs/>
        </w:rPr>
      </w:pPr>
    </w:p>
    <w:p w:rsidR="00156892" w:rsidRDefault="00156892" w:rsidP="00156892">
      <w:pPr>
        <w:jc w:val="center"/>
        <w:rPr>
          <w:b/>
          <w:bCs/>
        </w:rPr>
      </w:pPr>
      <w:r>
        <w:rPr>
          <w:b/>
          <w:bCs/>
        </w:rPr>
        <w:t>ΑΝΑΚΟΙΝΩΣΗ</w:t>
      </w:r>
    </w:p>
    <w:p w:rsidR="00156892" w:rsidRDefault="00156892" w:rsidP="00156892">
      <w:pPr>
        <w:pStyle w:val="a3"/>
        <w:spacing w:after="0"/>
        <w:ind w:firstLine="5041"/>
        <w:rPr>
          <w:b/>
          <w:bCs/>
        </w:rPr>
      </w:pPr>
    </w:p>
    <w:p w:rsidR="00156892" w:rsidRDefault="00156892" w:rsidP="00156892">
      <w:pPr>
        <w:pStyle w:val="a3"/>
        <w:spacing w:after="0"/>
        <w:ind w:firstLine="5041"/>
        <w:rPr>
          <w:b/>
          <w:bCs/>
        </w:rPr>
      </w:pPr>
    </w:p>
    <w:p w:rsidR="00156892" w:rsidRDefault="00156892" w:rsidP="00156892">
      <w:pPr>
        <w:pStyle w:val="a3"/>
        <w:spacing w:after="0"/>
        <w:ind w:firstLine="5041"/>
        <w:rPr>
          <w:color w:val="000000"/>
          <w:shd w:val="clear" w:color="auto" w:fill="FFFFFF"/>
        </w:rPr>
      </w:pPr>
    </w:p>
    <w:p w:rsidR="00156892" w:rsidRPr="00D20E4A" w:rsidRDefault="00156892" w:rsidP="00156892">
      <w:pPr>
        <w:pStyle w:val="a3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ΘΕΜΑ</w:t>
      </w:r>
      <w:r w:rsidR="009B243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="006D3CB9">
        <w:rPr>
          <w:color w:val="000000"/>
          <w:shd w:val="clear" w:color="auto" w:fill="FFFFFF"/>
        </w:rPr>
        <w:t xml:space="preserve">Ανάθεση προμήθειας </w:t>
      </w:r>
      <w:r>
        <w:rPr>
          <w:color w:val="000000"/>
          <w:shd w:val="clear" w:color="auto" w:fill="FFFFFF"/>
        </w:rPr>
        <w:t xml:space="preserve"> τροφίμων 2014  </w:t>
      </w:r>
    </w:p>
    <w:p w:rsidR="006D3CB9" w:rsidRPr="00D20E4A" w:rsidRDefault="006D3CB9" w:rsidP="00156892">
      <w:pPr>
        <w:pStyle w:val="a3"/>
        <w:spacing w:after="0" w:line="360" w:lineRule="auto"/>
        <w:jc w:val="both"/>
        <w:rPr>
          <w:color w:val="000000"/>
          <w:shd w:val="clear" w:color="auto" w:fill="FFFFFF"/>
        </w:rPr>
      </w:pPr>
    </w:p>
    <w:p w:rsidR="00156892" w:rsidRDefault="00156892" w:rsidP="00156892">
      <w:pPr>
        <w:pStyle w:val="a3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Σας ανακοινώνουμε ότι Ο Δήμος Νικολάου Σκουφά θα διενεργήσει με την διαδικασία της διαπραγμάτευσης και με τους όρους της </w:t>
      </w:r>
      <w:proofErr w:type="spellStart"/>
      <w:r>
        <w:rPr>
          <w:shd w:val="clear" w:color="auto" w:fill="FFFFFF"/>
        </w:rPr>
        <w:t>αριθμ</w:t>
      </w:r>
      <w:proofErr w:type="spellEnd"/>
      <w:r>
        <w:rPr>
          <w:shd w:val="clear" w:color="auto" w:fill="FFFFFF"/>
        </w:rPr>
        <w:t xml:space="preserve"> 17873/19-12-2013 διακήρυξης λόγω του ότι δεν υποβλήθηκαν προσφορές στον  πρόχειρο διαγωνισμό για την προμήθεια τροφίμων όπως  περιγράφονται στους παρακάτω πίνακες σύμφωνα με την υπ </w:t>
      </w:r>
      <w:proofErr w:type="spellStart"/>
      <w:r>
        <w:rPr>
          <w:shd w:val="clear" w:color="auto" w:fill="FFFFFF"/>
        </w:rPr>
        <w:t>αριθ</w:t>
      </w:r>
      <w:proofErr w:type="spellEnd"/>
      <w:r>
        <w:rPr>
          <w:shd w:val="clear" w:color="auto" w:fill="FFFFFF"/>
        </w:rPr>
        <w:t xml:space="preserve">   3/2014      απόφαση του ΔΣ .</w:t>
      </w:r>
    </w:p>
    <w:p w:rsidR="00156892" w:rsidRDefault="00156892" w:rsidP="00156892">
      <w:pPr>
        <w:shd w:val="clear" w:color="auto" w:fill="FFFFFF"/>
        <w:spacing w:line="360" w:lineRule="auto"/>
        <w:rPr>
          <w:bCs/>
          <w:spacing w:val="-9"/>
        </w:rPr>
      </w:pPr>
    </w:p>
    <w:p w:rsidR="00156892" w:rsidRDefault="00156892" w:rsidP="00156892">
      <w:pPr>
        <w:shd w:val="clear" w:color="auto" w:fill="FFFFFF"/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center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ΕΙΔΟΣ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ΕΝΔΕΙΚΤΙΚΟΣ ΠΡΟΥΠΟΛΟΓΙΣΜΟΣ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ΑΡΤΟΣ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6</w:t>
            </w:r>
            <w:r>
              <w:rPr>
                <w:lang w:val="en-US"/>
              </w:rPr>
              <w:t>0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ΠΑΝΤΟΠΩΛΕΙΟΥ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</w:t>
            </w:r>
            <w:r>
              <w:rPr>
                <w:lang w:val="en-US"/>
              </w:rPr>
              <w:t>4000</w:t>
            </w:r>
            <w:r>
              <w:t>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ΟΠΩΡΟΠΩΛΕΙΩΝ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9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ΚΡΕΑΤΑ-ΚΟΤΟΠΟΥΛΑ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.000,00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ΤΥΡΟΚΟΜΙΚΑ-ΓΑΛΑΤΑ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9</w:t>
            </w:r>
            <w:r>
              <w:t>.000,00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ΚΑΤΕΨΥΓΜΕΝΑ-ΨΑΡΙΑ-ΛΑΧΑΝΙΚΑ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3000,00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ΖΑΧΑΡΟΠΛΑΣΤΙΚΗ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lastRenderedPageBreak/>
              <w:t>ΓΑΛΑ ΒΟΗΘΗΤΙΚΟΥ ΠΡΟΣΩΠΙΚΟΥ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1400,00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ΣΥΝΟΛΟ ΜΕ ΦΠΑ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62300,00</w:t>
            </w:r>
          </w:p>
        </w:tc>
      </w:tr>
    </w:tbl>
    <w:p w:rsidR="00156892" w:rsidRDefault="00156892" w:rsidP="00156892">
      <w:pPr>
        <w:spacing w:line="360" w:lineRule="auto"/>
        <w:jc w:val="both"/>
        <w:rPr>
          <w:rFonts w:ascii="Verdana" w:eastAsia="SimSun" w:hAnsi="Verdana" w:cs="Verdana"/>
          <w:sz w:val="20"/>
          <w:szCs w:val="20"/>
          <w:lang w:val="en-US" w:eastAsia="zh-CN"/>
        </w:rPr>
      </w:pPr>
    </w:p>
    <w:p w:rsidR="00156892" w:rsidRDefault="00156892" w:rsidP="00156892">
      <w:pPr>
        <w:spacing w:line="360" w:lineRule="auto"/>
        <w:jc w:val="both"/>
        <w:rPr>
          <w:lang w:val="en-US"/>
        </w:rPr>
      </w:pPr>
    </w:p>
    <w:p w:rsidR="00156892" w:rsidRDefault="00156892" w:rsidP="00156892">
      <w:pPr>
        <w:spacing w:line="360" w:lineRule="auto"/>
        <w:jc w:val="both"/>
      </w:pPr>
    </w:p>
    <w:p w:rsidR="00156892" w:rsidRDefault="00156892" w:rsidP="00156892">
      <w:pPr>
        <w:spacing w:line="360" w:lineRule="auto"/>
        <w:jc w:val="both"/>
      </w:pPr>
      <w:r>
        <w:t xml:space="preserve">Η δαπάνη για την προμήθεια έχει προϋπολογισθεί στο ποσό των </w:t>
      </w:r>
      <w:r>
        <w:rPr>
          <w:color w:val="0000FF"/>
        </w:rPr>
        <w:t>62.300,00</w:t>
      </w:r>
      <w:r>
        <w:t xml:space="preserve"> ευρώ με Φ.Π.Α για διάστημα ενός έτους, και θα χρηματοδοτηθεί από ιδίους πόρους.</w:t>
      </w:r>
    </w:p>
    <w:p w:rsidR="00156892" w:rsidRDefault="00156892" w:rsidP="00156892">
      <w:pPr>
        <w:spacing w:line="360" w:lineRule="auto"/>
        <w:jc w:val="both"/>
      </w:pPr>
      <w:r>
        <w:t>Κάθε ενδιαφερόμενος μπορεί να συμμετέχει  υποβάλλοντας προσφορά σε μία ή σε περισσότερες ομάδες των προς προμήθεια ειδών του προϋπολογισμού.</w:t>
      </w:r>
    </w:p>
    <w:p w:rsidR="00156892" w:rsidRDefault="00156892" w:rsidP="00156892">
      <w:pPr>
        <w:widowControl w:val="0"/>
        <w:autoSpaceDE w:val="0"/>
        <w:autoSpaceDN w:val="0"/>
        <w:adjustRightInd w:val="0"/>
      </w:pPr>
      <w:r>
        <w:t>Ο Δήμος  διατηρεί το δικαίωμα να εκτελέσει την προμήθεια εξ’ ολοκλήρου από έναν προμηθευτή ή από διάφορους προμηθευτές για μέρος των απαιτούμενων τροφίμων .Τα υπό προμήθεια τρόφιμα σε όση ποσότητα κριθεί απαραίτητη ,είναι συνολικά για ολόκληρο το ΝΠ.Δ.Δ. Η δαπάνη για την προμήθεια ανά Δημοτική ενότητα στην οποία θα γίνεται η παράδοση των τροφίμων έχει ως εξής.</w:t>
      </w:r>
      <w:r>
        <w:rPr>
          <w:rFonts w:cs="Arial"/>
          <w:color w:val="000000"/>
        </w:rPr>
        <w:t xml:space="preserve"> </w:t>
      </w:r>
    </w:p>
    <w:p w:rsidR="00156892" w:rsidRDefault="00156892" w:rsidP="00156892">
      <w:pPr>
        <w:spacing w:line="360" w:lineRule="auto"/>
        <w:jc w:val="both"/>
      </w:pPr>
    </w:p>
    <w:p w:rsidR="00156892" w:rsidRDefault="00156892" w:rsidP="00156892">
      <w:pPr>
        <w:spacing w:line="360" w:lineRule="auto"/>
        <w:jc w:val="both"/>
      </w:pPr>
    </w:p>
    <w:p w:rsidR="00156892" w:rsidRDefault="00156892" w:rsidP="00156892">
      <w:pPr>
        <w:spacing w:line="360" w:lineRule="auto"/>
        <w:jc w:val="both"/>
        <w:rPr>
          <w:b/>
        </w:rPr>
      </w:pPr>
      <w:r>
        <w:rPr>
          <w:b/>
        </w:rPr>
        <w:t xml:space="preserve">Α  Για τη Δημοτική Ενότητα </w:t>
      </w:r>
      <w:proofErr w:type="spellStart"/>
      <w:r>
        <w:rPr>
          <w:b/>
        </w:rPr>
        <w:t>Κομποτίου</w:t>
      </w:r>
      <w:proofErr w:type="spellEnd"/>
    </w:p>
    <w:p w:rsidR="00156892" w:rsidRDefault="00156892" w:rsidP="00156892">
      <w:pPr>
        <w:spacing w:line="360" w:lineRule="auto"/>
        <w:jc w:val="both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center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ΕΙΔΟΣ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ΕΝΔΕΙΚΤΙΚΟΣ ΠΡΟΥΠΟΛΟΓΙΣΜΟΣ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ΑΡΤΟΣ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ΠΑΝΤΟΠΩΛΕΙΟΥ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4</w:t>
            </w:r>
            <w:r>
              <w:t>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ΟΠΩΡΟΠΩΛΕΙΩΝ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3600,00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ΚΡΕΑΤΑ-ΚΟΤΟΠΟΥΛΑ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4000,00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ΤΥΡΟΚΟΜΙΚΑ-ΓΑΛΑΤΑ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ΚΑΤΕΨΥΓΜΕΝΑ-ΨΑΡΙΑ-ΛΑΧΑΝΙΚΑ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1200,00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lastRenderedPageBreak/>
              <w:t>ΖΑΧΑΡΟΠΛΑΣΤΙΚΗ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700,00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ΓΑΛΑ ΒΟΗΘΗΤΙΚΟΥ ΠΡΟΣΩΠΙΚΟΥ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350,00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ΣΥΝΟΛΟ ΜΕ ΦΠΑ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17.850,00</w:t>
            </w:r>
          </w:p>
        </w:tc>
      </w:tr>
    </w:tbl>
    <w:p w:rsidR="00156892" w:rsidRDefault="00156892" w:rsidP="00156892">
      <w:pPr>
        <w:spacing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</w:p>
    <w:p w:rsidR="00156892" w:rsidRDefault="00156892" w:rsidP="00156892">
      <w:pPr>
        <w:spacing w:line="360" w:lineRule="auto"/>
        <w:jc w:val="both"/>
        <w:rPr>
          <w:b/>
        </w:rPr>
      </w:pPr>
      <w:r>
        <w:rPr>
          <w:b/>
        </w:rPr>
        <w:t>Β  Για τη Δημοτική Ενότητα Άραχθου</w:t>
      </w:r>
    </w:p>
    <w:p w:rsidR="00156892" w:rsidRDefault="00156892" w:rsidP="00156892">
      <w:pPr>
        <w:spacing w:line="360" w:lineRule="auto"/>
        <w:jc w:val="both"/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center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ΕΙΔΟΣ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ΕΝΔΕΙΚΤΙΚΟΣ ΠΡΟΥΠΟΛΟΓΙΣΜΟΣ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ΑΡΤΟΣ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ΠΑΝΤΟΠΩΛΕΙΟΥ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4500,00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ΟΠΩΡΟΠΩΛΕΙΩΝ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48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ΚΡΕΑΤΑ-ΚΟΤΟΠΟΥΛΑ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40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ΤΥΡΟΚΟΜΙΚΑ-ΓΑΛΑΤΑ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3</w:t>
            </w:r>
            <w:r>
              <w:t>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ΚΑΤΕΨΥΓΜΕΝΑ-ΨΑΡΙΑ-ΛΑΧΑΝΙΚΑ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rPr>
                <w:lang w:val="en-US"/>
              </w:rPr>
              <w:t>8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ΖΑΧΑΡΟΠΛΑΣΤΙΚΗ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 </w:t>
            </w:r>
            <w:r>
              <w:rPr>
                <w:lang w:val="en-US"/>
              </w:rPr>
              <w:t>8</w:t>
            </w:r>
            <w:r>
              <w:t>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ΓΑΛΑ ΒΟΗΘΗΤΙΚΟΥ ΠΡΟΣΩΠΙΚΟΥ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700,00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ΣΥΝΟΛΟ ΜΕ ΦΠΑ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val="en-US" w:eastAsia="zh-CN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</w:t>
            </w:r>
            <w:r>
              <w:t>1</w:t>
            </w:r>
            <w:r>
              <w:rPr>
                <w:lang w:val="en-US"/>
              </w:rPr>
              <w:t>00,00</w:t>
            </w:r>
          </w:p>
        </w:tc>
      </w:tr>
    </w:tbl>
    <w:p w:rsidR="00156892" w:rsidRDefault="00156892" w:rsidP="00156892">
      <w:pPr>
        <w:spacing w:line="360" w:lineRule="auto"/>
        <w:jc w:val="both"/>
        <w:rPr>
          <w:rFonts w:ascii="Verdana" w:eastAsia="SimSun" w:hAnsi="Verdana" w:cs="Verdana"/>
          <w:sz w:val="20"/>
          <w:szCs w:val="20"/>
          <w:lang w:eastAsia="zh-CN"/>
        </w:rPr>
      </w:pPr>
    </w:p>
    <w:p w:rsidR="00156892" w:rsidRDefault="00156892" w:rsidP="00156892">
      <w:pPr>
        <w:spacing w:line="360" w:lineRule="auto"/>
        <w:jc w:val="both"/>
        <w:rPr>
          <w:b/>
          <w:lang w:val="en-US"/>
        </w:rPr>
      </w:pPr>
      <w:r>
        <w:rPr>
          <w:b/>
        </w:rPr>
        <w:t xml:space="preserve"> </w:t>
      </w:r>
    </w:p>
    <w:p w:rsidR="00156892" w:rsidRDefault="00156892" w:rsidP="00156892">
      <w:pPr>
        <w:spacing w:line="360" w:lineRule="auto"/>
        <w:jc w:val="both"/>
        <w:rPr>
          <w:b/>
        </w:rPr>
      </w:pPr>
      <w:r>
        <w:rPr>
          <w:b/>
        </w:rPr>
        <w:t>Γ  Για τη Δημοτική Ενότητα Πέτα</w:t>
      </w:r>
    </w:p>
    <w:p w:rsidR="00156892" w:rsidRDefault="00156892" w:rsidP="00156892">
      <w:pPr>
        <w:spacing w:line="36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center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ΕΙΔΟΣ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b/>
                <w:u w:val="single"/>
                <w:lang w:eastAsia="zh-CN"/>
              </w:rPr>
            </w:pPr>
            <w:r>
              <w:rPr>
                <w:b/>
                <w:u w:val="single"/>
              </w:rPr>
              <w:t>ΕΝΔΕΙΚΤΙΚΟΣ ΠΡΟΥΠΟΛΟΓΙΣΜΟΣ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ΑΡΤΟΣ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lastRenderedPageBreak/>
              <w:t>ΕΙΔΗ ΠΑΝΤΟΠΩΛΕΙΟΥ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5500,00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ΕΙΔΗ ΟΠΩΡΟΠΩΛΕΙΩΝ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4500,00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ΚΡΕΑΤΑ-ΚΟΤΟΠΟΥΛΑ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5500,00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ΤΥΡΟΚΟΜΙΚΑ-ΓΑΛΑΤΑ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3500,00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ΚΑΤΕΨΥΓΜΕΝΑ-ΨΑΡΙΑ-ΛΑΧΑΝΙΚΑ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1000,00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ΖΑΧΑΡΟΠΛΑΣΤΙΚΗ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 1000,00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ΓΑΛΑ ΒΟΗΘΗΤΙΚΟΥ ΠΡΟΣΩΠΙΚΟΥ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350,00</w:t>
            </w:r>
          </w:p>
        </w:tc>
      </w:tr>
      <w:tr w:rsidR="00156892" w:rsidTr="0015689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 xml:space="preserve">ΣΥΝΟΛΟ ΜΕ ΦΠΑ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892" w:rsidRDefault="00156892">
            <w:pPr>
              <w:snapToGrid w:val="0"/>
              <w:spacing w:line="360" w:lineRule="auto"/>
              <w:jc w:val="both"/>
              <w:rPr>
                <w:rFonts w:ascii="Verdana" w:eastAsia="SimSun" w:hAnsi="Verdana" w:cs="Verdana"/>
                <w:lang w:eastAsia="zh-CN"/>
              </w:rPr>
            </w:pPr>
            <w:r>
              <w:t>23350,00</w:t>
            </w:r>
          </w:p>
        </w:tc>
      </w:tr>
    </w:tbl>
    <w:p w:rsidR="00156892" w:rsidRDefault="00156892" w:rsidP="00156892">
      <w:pPr>
        <w:pStyle w:val="a3"/>
        <w:spacing w:after="0" w:line="360" w:lineRule="auto"/>
        <w:jc w:val="both"/>
        <w:rPr>
          <w:color w:val="000000"/>
          <w:shd w:val="clear" w:color="auto" w:fill="FFFFFF"/>
        </w:rPr>
      </w:pPr>
    </w:p>
    <w:p w:rsidR="00156892" w:rsidRDefault="00156892" w:rsidP="00156892">
      <w:pPr>
        <w:pStyle w:val="a3"/>
        <w:spacing w:after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Οι προσφορές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πρέπει να υποβληθούν μέχρι την Δευτέρα 3/2/2014 και ώρα 10 </w:t>
      </w:r>
      <w:proofErr w:type="spellStart"/>
      <w:r>
        <w:rPr>
          <w:shd w:val="clear" w:color="auto" w:fill="FFFFFF"/>
        </w:rPr>
        <w:t>π.μ</w:t>
      </w:r>
      <w:proofErr w:type="spellEnd"/>
      <w:r>
        <w:rPr>
          <w:shd w:val="clear" w:color="auto" w:fill="FFFFFF"/>
        </w:rPr>
        <w:t xml:space="preserve">  στο Πέτα, στην έδρα του Δήμου Νικολάου Σκουφά Άρτας υπ όψιν της αρμόδιας επιτροπής Αξιολόγησης του άρθρου 46 του ΕΚΠΟΤΑ η οποία θα αποφανθεί στο ΔΣ για τη λήψη της σχετικής απόφασης ανάθεσης </w:t>
      </w:r>
    </w:p>
    <w:p w:rsidR="00156892" w:rsidRDefault="00156892" w:rsidP="00156892">
      <w:pPr>
        <w:pStyle w:val="a3"/>
        <w:jc w:val="both"/>
      </w:pPr>
    </w:p>
    <w:p w:rsidR="00156892" w:rsidRPr="00D20E4A" w:rsidRDefault="00156892" w:rsidP="00156892">
      <w:pPr>
        <w:pStyle w:val="a3"/>
        <w:jc w:val="center"/>
        <w:rPr>
          <w:b/>
          <w:bCs/>
        </w:rPr>
      </w:pPr>
      <w:r>
        <w:rPr>
          <w:b/>
          <w:bCs/>
        </w:rPr>
        <w:t>Ο ΔΗΜΑΡΧΟΣ</w:t>
      </w:r>
      <w:r w:rsidR="00D20E4A" w:rsidRPr="00D20E4A">
        <w:rPr>
          <w:b/>
          <w:bCs/>
        </w:rPr>
        <w:t xml:space="preserve"> </w:t>
      </w:r>
      <w:r w:rsidR="00D20E4A">
        <w:rPr>
          <w:b/>
          <w:bCs/>
        </w:rPr>
        <w:t>ΝΙΚΟΛΑΟΥ ΣΚΟΥΦΑ</w:t>
      </w:r>
    </w:p>
    <w:p w:rsidR="00156892" w:rsidRDefault="00156892" w:rsidP="00156892">
      <w:pPr>
        <w:pStyle w:val="a3"/>
        <w:jc w:val="center"/>
        <w:rPr>
          <w:b/>
          <w:bCs/>
        </w:rPr>
      </w:pPr>
    </w:p>
    <w:p w:rsidR="00156892" w:rsidRDefault="00156892" w:rsidP="00156892">
      <w:pPr>
        <w:pStyle w:val="a3"/>
        <w:jc w:val="center"/>
        <w:rPr>
          <w:b/>
          <w:bCs/>
        </w:rPr>
      </w:pPr>
      <w:r>
        <w:rPr>
          <w:b/>
          <w:bCs/>
        </w:rPr>
        <w:t>ΓΙΑΝΝΟΥΛΗΣ ΕΥΣΤΑΘΙΟΣ</w:t>
      </w:r>
    </w:p>
    <w:p w:rsidR="00156892" w:rsidRDefault="00156892" w:rsidP="00156892"/>
    <w:p w:rsidR="00156892" w:rsidRDefault="00156892" w:rsidP="00156892">
      <w:pPr>
        <w:pStyle w:val="a3"/>
        <w:spacing w:after="0" w:line="360" w:lineRule="auto"/>
        <w:jc w:val="both"/>
        <w:rPr>
          <w:color w:val="000000"/>
          <w:shd w:val="clear" w:color="auto" w:fill="FFFFFF"/>
        </w:rPr>
      </w:pPr>
    </w:p>
    <w:p w:rsidR="00330A6B" w:rsidRDefault="00330A6B"/>
    <w:sectPr w:rsidR="00330A6B" w:rsidSect="007B2A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892"/>
    <w:rsid w:val="00156892"/>
    <w:rsid w:val="00330A6B"/>
    <w:rsid w:val="006D3CB9"/>
    <w:rsid w:val="007B2A6A"/>
    <w:rsid w:val="00873EDE"/>
    <w:rsid w:val="009B2436"/>
    <w:rsid w:val="00C37CD3"/>
    <w:rsid w:val="00D20E4A"/>
    <w:rsid w:val="00E0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6A"/>
  </w:style>
  <w:style w:type="paragraph" w:styleId="1">
    <w:name w:val="heading 1"/>
    <w:basedOn w:val="a"/>
    <w:next w:val="a"/>
    <w:link w:val="1Char"/>
    <w:qFormat/>
    <w:rsid w:val="00156892"/>
    <w:pPr>
      <w:keepNext/>
      <w:snapToGrid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689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Char"/>
    <w:semiHidden/>
    <w:unhideWhenUsed/>
    <w:rsid w:val="00156892"/>
    <w:pPr>
      <w:snapToGrid w:val="0"/>
      <w:spacing w:after="12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customStyle="1" w:styleId="Char">
    <w:name w:val="Σώμα κειμένου Char"/>
    <w:basedOn w:val="a0"/>
    <w:link w:val="a3"/>
    <w:semiHidden/>
    <w:rsid w:val="00156892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No Spacing"/>
    <w:uiPriority w:val="1"/>
    <w:qFormat/>
    <w:rsid w:val="001568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karageorgos</dc:creator>
  <cp:keywords/>
  <dc:description/>
  <cp:lastModifiedBy>Quest User</cp:lastModifiedBy>
  <cp:revision>2</cp:revision>
  <dcterms:created xsi:type="dcterms:W3CDTF">2014-01-29T09:56:00Z</dcterms:created>
  <dcterms:modified xsi:type="dcterms:W3CDTF">2014-01-29T09:56:00Z</dcterms:modified>
</cp:coreProperties>
</file>