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2" w:type="dxa"/>
        <w:tblInd w:w="-398" w:type="dxa"/>
        <w:tblLayout w:type="fixed"/>
        <w:tblCellMar>
          <w:left w:w="28" w:type="dxa"/>
          <w:right w:w="28" w:type="dxa"/>
        </w:tblCellMar>
        <w:tblLook w:val="0000"/>
      </w:tblPr>
      <w:tblGrid>
        <w:gridCol w:w="5841"/>
        <w:gridCol w:w="2508"/>
        <w:gridCol w:w="1933"/>
      </w:tblGrid>
      <w:tr w:rsidR="00E86E79" w:rsidRPr="00D33EFB">
        <w:tblPrEx>
          <w:tblCellMar>
            <w:top w:w="0" w:type="dxa"/>
            <w:bottom w:w="0" w:type="dxa"/>
          </w:tblCellMar>
        </w:tblPrEx>
        <w:tc>
          <w:tcPr>
            <w:tcW w:w="5841" w:type="dxa"/>
            <w:vAlign w:val="center"/>
          </w:tcPr>
          <w:p w:rsidR="00E86E79" w:rsidRPr="00D33EFB" w:rsidRDefault="00A80CC6">
            <w:pPr>
              <w:pStyle w:val="1"/>
              <w:tabs>
                <w:tab w:val="left" w:pos="6096"/>
              </w:tabs>
              <w:ind w:right="656"/>
              <w:rPr>
                <w:rFonts w:ascii="Bookman Old Style" w:hAnsi="Bookman Old Style"/>
                <w:sz w:val="22"/>
                <w:szCs w:val="22"/>
                <w:u w:val="none"/>
              </w:rPr>
            </w:pPr>
            <w:r>
              <w:rPr>
                <w:rFonts w:ascii="Bookman Old Style" w:hAnsi="Bookman Old Style"/>
                <w:noProof/>
                <w:sz w:val="22"/>
                <w:szCs w:val="22"/>
                <w:u w:val="none"/>
              </w:rPr>
              <w:drawing>
                <wp:inline distT="0" distB="0" distL="0" distR="0">
                  <wp:extent cx="542925" cy="542925"/>
                  <wp:effectExtent l="19050" t="0" r="9525" b="0"/>
                  <wp:docPr id="5"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7"/>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4441" w:type="dxa"/>
            <w:gridSpan w:val="2"/>
          </w:tcPr>
          <w:p w:rsidR="00E86E79" w:rsidRDefault="00D072BA" w:rsidP="00DE6C7D">
            <w:pPr>
              <w:pStyle w:val="1"/>
              <w:rPr>
                <w:sz w:val="24"/>
                <w:szCs w:val="24"/>
              </w:rPr>
            </w:pPr>
            <w:r>
              <w:rPr>
                <w:sz w:val="24"/>
                <w:szCs w:val="24"/>
              </w:rPr>
              <w:t xml:space="preserve">Ανήκει στην Προκήρυξη </w:t>
            </w:r>
            <w:r w:rsidRPr="006733FD">
              <w:rPr>
                <w:sz w:val="24"/>
                <w:szCs w:val="24"/>
              </w:rPr>
              <w:t xml:space="preserve"> 17</w:t>
            </w:r>
            <w:r w:rsidR="00E86E79" w:rsidRPr="00E86E79">
              <w:rPr>
                <w:sz w:val="24"/>
                <w:szCs w:val="24"/>
              </w:rPr>
              <w:t>/2013 Α.Ε.Α</w:t>
            </w:r>
          </w:p>
          <w:p w:rsidR="00E86E79" w:rsidRPr="00E86E79" w:rsidRDefault="00E86E79" w:rsidP="00E86E79">
            <w:pPr>
              <w:tabs>
                <w:tab w:val="left" w:pos="1474"/>
              </w:tabs>
              <w:rPr>
                <w:b/>
                <w:u w:val="single"/>
              </w:rPr>
            </w:pPr>
            <w:r>
              <w:tab/>
            </w:r>
            <w:r w:rsidRPr="00E86E79">
              <w:rPr>
                <w:b/>
                <w:u w:val="single"/>
              </w:rPr>
              <w:t>ΠΑΡΑΡΤΗΜΑ Ζ΄</w:t>
            </w:r>
          </w:p>
          <w:p w:rsidR="00E86E79" w:rsidRPr="00E86E79" w:rsidRDefault="00E86E79" w:rsidP="00E86E79">
            <w:pPr>
              <w:tabs>
                <w:tab w:val="left" w:pos="1474"/>
              </w:tabs>
            </w:pPr>
            <w:r w:rsidRPr="00E86E79">
              <w:rPr>
                <w:b/>
              </w:rPr>
              <w:t xml:space="preserve">             </w:t>
            </w:r>
            <w:r w:rsidRPr="00E86E79">
              <w:rPr>
                <w:b/>
                <w:u w:val="single"/>
              </w:rPr>
              <w:t>ΤΕΧΝΙΚΕΣ ΠΡΟΔΙΑΓΡΑΦΕΣ</w:t>
            </w:r>
          </w:p>
        </w:tc>
      </w:tr>
      <w:tr w:rsidR="00E86E79" w:rsidRPr="00D33EFB">
        <w:tblPrEx>
          <w:tblCellMar>
            <w:top w:w="0" w:type="dxa"/>
            <w:bottom w:w="0" w:type="dxa"/>
          </w:tblCellMar>
        </w:tblPrEx>
        <w:tc>
          <w:tcPr>
            <w:tcW w:w="5841" w:type="dxa"/>
            <w:vAlign w:val="center"/>
          </w:tcPr>
          <w:p w:rsidR="00E86E79" w:rsidRPr="00D33EFB" w:rsidRDefault="00E86E79">
            <w:pPr>
              <w:pStyle w:val="1"/>
              <w:tabs>
                <w:tab w:val="left" w:pos="6096"/>
              </w:tabs>
              <w:ind w:right="656"/>
              <w:rPr>
                <w:rFonts w:ascii="Bookman Old Style" w:hAnsi="Bookman Old Style"/>
                <w:sz w:val="22"/>
                <w:szCs w:val="22"/>
                <w:u w:val="none"/>
              </w:rPr>
            </w:pPr>
            <w:r w:rsidRPr="00D33EFB">
              <w:rPr>
                <w:rFonts w:ascii="Bookman Old Style" w:hAnsi="Bookman Old Style"/>
                <w:sz w:val="22"/>
                <w:szCs w:val="22"/>
                <w:u w:val="none"/>
              </w:rPr>
              <w:t>ΕΛΛΗΝΙΚΗ ΔΗΜΟΚΡΑΤΙΑ</w:t>
            </w:r>
          </w:p>
        </w:tc>
        <w:tc>
          <w:tcPr>
            <w:tcW w:w="2508" w:type="dxa"/>
            <w:vAlign w:val="center"/>
          </w:tcPr>
          <w:p w:rsidR="00E86E79" w:rsidRPr="00D33EFB" w:rsidRDefault="00E86E79">
            <w:pPr>
              <w:tabs>
                <w:tab w:val="left" w:pos="6096"/>
              </w:tabs>
              <w:ind w:right="86"/>
              <w:jc w:val="right"/>
              <w:rPr>
                <w:rFonts w:ascii="Bookman Old Style" w:hAnsi="Bookman Old Style"/>
                <w:bCs/>
                <w:sz w:val="22"/>
                <w:szCs w:val="22"/>
              </w:rPr>
            </w:pPr>
          </w:p>
        </w:tc>
        <w:tc>
          <w:tcPr>
            <w:tcW w:w="1933" w:type="dxa"/>
            <w:vAlign w:val="center"/>
          </w:tcPr>
          <w:p w:rsidR="00E86E79" w:rsidRPr="00D33EFB" w:rsidRDefault="00E86E79">
            <w:pPr>
              <w:pStyle w:val="7"/>
              <w:tabs>
                <w:tab w:val="clear" w:pos="340"/>
                <w:tab w:val="clear" w:pos="822"/>
                <w:tab w:val="clear" w:pos="1474"/>
                <w:tab w:val="clear" w:pos="2268"/>
                <w:tab w:val="clear" w:pos="3175"/>
              </w:tabs>
              <w:rPr>
                <w:rFonts w:ascii="Bookman Old Style" w:hAnsi="Bookman Old Style"/>
                <w:sz w:val="22"/>
                <w:szCs w:val="22"/>
              </w:rPr>
            </w:pPr>
          </w:p>
        </w:tc>
      </w:tr>
      <w:tr w:rsidR="00E86E79" w:rsidRPr="00D33EFB">
        <w:tblPrEx>
          <w:tblCellMar>
            <w:top w:w="0" w:type="dxa"/>
            <w:bottom w:w="0" w:type="dxa"/>
          </w:tblCellMar>
        </w:tblPrEx>
        <w:tc>
          <w:tcPr>
            <w:tcW w:w="5841" w:type="dxa"/>
            <w:vAlign w:val="center"/>
          </w:tcPr>
          <w:p w:rsidR="00E86E79" w:rsidRPr="00D33EFB" w:rsidRDefault="00E86E79" w:rsidP="009119BE">
            <w:pPr>
              <w:pStyle w:val="4"/>
              <w:tabs>
                <w:tab w:val="left" w:pos="6096"/>
              </w:tabs>
              <w:ind w:right="656"/>
              <w:jc w:val="center"/>
              <w:rPr>
                <w:rFonts w:ascii="Bookman Old Style" w:hAnsi="Bookman Old Style"/>
                <w:sz w:val="22"/>
                <w:szCs w:val="22"/>
              </w:rPr>
            </w:pPr>
            <w:r w:rsidRPr="00D33EFB">
              <w:rPr>
                <w:rFonts w:ascii="Bookman Old Style" w:hAnsi="Bookman Old Style"/>
                <w:sz w:val="22"/>
                <w:szCs w:val="22"/>
              </w:rPr>
              <w:t xml:space="preserve">ΥΠΟΥΡΓΕΙΟ </w:t>
            </w:r>
            <w:r>
              <w:rPr>
                <w:rFonts w:ascii="Bookman Old Style" w:hAnsi="Bookman Old Style"/>
                <w:sz w:val="22"/>
                <w:szCs w:val="22"/>
              </w:rPr>
              <w:t>ΔΗΜΟΣΙΑΣ ΤΑΞΗΣ &amp;</w:t>
            </w:r>
          </w:p>
        </w:tc>
        <w:tc>
          <w:tcPr>
            <w:tcW w:w="2508" w:type="dxa"/>
            <w:vAlign w:val="center"/>
          </w:tcPr>
          <w:p w:rsidR="00E86E79" w:rsidRPr="001A1DB7" w:rsidRDefault="00E86E79" w:rsidP="00BB0170">
            <w:pPr>
              <w:tabs>
                <w:tab w:val="left" w:pos="6096"/>
              </w:tabs>
              <w:ind w:right="86"/>
              <w:jc w:val="right"/>
              <w:rPr>
                <w:rFonts w:ascii="Bookman Old Style" w:hAnsi="Bookman Old Style"/>
                <w:bCs/>
                <w:sz w:val="22"/>
                <w:szCs w:val="22"/>
              </w:rPr>
            </w:pPr>
          </w:p>
        </w:tc>
        <w:tc>
          <w:tcPr>
            <w:tcW w:w="1933" w:type="dxa"/>
            <w:vAlign w:val="center"/>
          </w:tcPr>
          <w:p w:rsidR="00E86E79" w:rsidRPr="001A1DB7" w:rsidRDefault="00E86E79" w:rsidP="00BB0170">
            <w:pPr>
              <w:pStyle w:val="7"/>
              <w:tabs>
                <w:tab w:val="clear" w:pos="340"/>
                <w:tab w:val="clear" w:pos="822"/>
                <w:tab w:val="clear" w:pos="1474"/>
                <w:tab w:val="clear" w:pos="2268"/>
                <w:tab w:val="clear" w:pos="3175"/>
              </w:tabs>
              <w:rPr>
                <w:rFonts w:ascii="Bookman Old Style" w:hAnsi="Bookman Old Style"/>
                <w:sz w:val="22"/>
                <w:szCs w:val="22"/>
              </w:rPr>
            </w:pPr>
          </w:p>
        </w:tc>
      </w:tr>
      <w:tr w:rsidR="00E86E79" w:rsidRPr="00D33EFB">
        <w:tblPrEx>
          <w:tblCellMar>
            <w:top w:w="0" w:type="dxa"/>
            <w:bottom w:w="0" w:type="dxa"/>
          </w:tblCellMar>
        </w:tblPrEx>
        <w:tc>
          <w:tcPr>
            <w:tcW w:w="5841" w:type="dxa"/>
            <w:vAlign w:val="center"/>
          </w:tcPr>
          <w:p w:rsidR="00E86E79" w:rsidRPr="00D33EFB" w:rsidRDefault="00E86E79" w:rsidP="006E633E">
            <w:pPr>
              <w:pStyle w:val="4"/>
              <w:tabs>
                <w:tab w:val="left" w:pos="6096"/>
              </w:tabs>
              <w:ind w:right="656"/>
              <w:jc w:val="center"/>
              <w:rPr>
                <w:rFonts w:ascii="Bookman Old Style" w:hAnsi="Bookman Old Style"/>
                <w:sz w:val="22"/>
                <w:szCs w:val="22"/>
              </w:rPr>
            </w:pPr>
            <w:r>
              <w:rPr>
                <w:rFonts w:ascii="Bookman Old Style" w:hAnsi="Bookman Old Style"/>
                <w:sz w:val="22"/>
                <w:szCs w:val="22"/>
              </w:rPr>
              <w:t>ΠΡΟΣΤΑΣΙΑΣ ΤΟΥ ΠΟΛΙΤΗ</w:t>
            </w:r>
          </w:p>
        </w:tc>
        <w:tc>
          <w:tcPr>
            <w:tcW w:w="2508" w:type="dxa"/>
            <w:vAlign w:val="center"/>
          </w:tcPr>
          <w:p w:rsidR="00E86E79" w:rsidRPr="001A1DB7" w:rsidRDefault="00E86E79" w:rsidP="00BB0170">
            <w:pPr>
              <w:tabs>
                <w:tab w:val="left" w:pos="6096"/>
              </w:tabs>
              <w:ind w:right="86"/>
              <w:jc w:val="right"/>
              <w:rPr>
                <w:rFonts w:ascii="Bookman Old Style" w:hAnsi="Bookman Old Style"/>
                <w:bCs/>
                <w:sz w:val="22"/>
                <w:szCs w:val="22"/>
              </w:rPr>
            </w:pPr>
          </w:p>
        </w:tc>
        <w:tc>
          <w:tcPr>
            <w:tcW w:w="1933" w:type="dxa"/>
            <w:vAlign w:val="center"/>
          </w:tcPr>
          <w:p w:rsidR="00E86E79" w:rsidRPr="001A1DB7" w:rsidRDefault="00E86E79" w:rsidP="00BB0170">
            <w:pPr>
              <w:pStyle w:val="7"/>
              <w:tabs>
                <w:tab w:val="clear" w:pos="340"/>
                <w:tab w:val="clear" w:pos="822"/>
                <w:tab w:val="clear" w:pos="1474"/>
                <w:tab w:val="clear" w:pos="2268"/>
                <w:tab w:val="clear" w:pos="3175"/>
              </w:tabs>
              <w:rPr>
                <w:rFonts w:ascii="Bookman Old Style" w:hAnsi="Bookman Old Style"/>
                <w:sz w:val="22"/>
                <w:szCs w:val="22"/>
              </w:rPr>
            </w:pPr>
          </w:p>
        </w:tc>
      </w:tr>
      <w:tr w:rsidR="00E86E79" w:rsidRPr="00D33EFB">
        <w:tblPrEx>
          <w:tblCellMar>
            <w:top w:w="0" w:type="dxa"/>
            <w:bottom w:w="0" w:type="dxa"/>
          </w:tblCellMar>
        </w:tblPrEx>
        <w:tc>
          <w:tcPr>
            <w:tcW w:w="5841" w:type="dxa"/>
            <w:vAlign w:val="center"/>
          </w:tcPr>
          <w:p w:rsidR="00E86E79" w:rsidRPr="00D33EFB" w:rsidRDefault="00E86E79">
            <w:pPr>
              <w:tabs>
                <w:tab w:val="left" w:pos="6096"/>
              </w:tabs>
              <w:ind w:right="656"/>
              <w:jc w:val="center"/>
              <w:rPr>
                <w:rFonts w:ascii="Bookman Old Style" w:hAnsi="Bookman Old Style"/>
                <w:b/>
                <w:sz w:val="22"/>
                <w:szCs w:val="22"/>
              </w:rPr>
            </w:pPr>
            <w:r w:rsidRPr="00D33EFB">
              <w:rPr>
                <w:rFonts w:ascii="Bookman Old Style" w:hAnsi="Bookman Old Style"/>
                <w:b/>
                <w:sz w:val="22"/>
                <w:szCs w:val="22"/>
              </w:rPr>
              <w:t>ΑΡΧΗΓΕΙΟ ΕΛΛΗΝΙΚΗΣ ΑΣΤΥΝΟΜΙΑΣ</w:t>
            </w:r>
          </w:p>
        </w:tc>
        <w:tc>
          <w:tcPr>
            <w:tcW w:w="2508" w:type="dxa"/>
            <w:vAlign w:val="center"/>
          </w:tcPr>
          <w:p w:rsidR="00E86E79" w:rsidRPr="001A1DB7" w:rsidRDefault="00E86E79" w:rsidP="00BB0170">
            <w:pPr>
              <w:tabs>
                <w:tab w:val="left" w:pos="6096"/>
              </w:tabs>
              <w:ind w:right="86"/>
              <w:jc w:val="right"/>
              <w:rPr>
                <w:rFonts w:ascii="Bookman Old Style" w:hAnsi="Bookman Old Style"/>
                <w:bCs/>
                <w:sz w:val="22"/>
                <w:szCs w:val="22"/>
              </w:rPr>
            </w:pPr>
          </w:p>
        </w:tc>
        <w:tc>
          <w:tcPr>
            <w:tcW w:w="1933" w:type="dxa"/>
            <w:vAlign w:val="center"/>
          </w:tcPr>
          <w:p w:rsidR="00E86E79" w:rsidRPr="000A2795" w:rsidRDefault="00E86E79" w:rsidP="00F8296B">
            <w:pPr>
              <w:tabs>
                <w:tab w:val="left" w:pos="6096"/>
              </w:tabs>
              <w:rPr>
                <w:rFonts w:ascii="Bookman Old Style" w:hAnsi="Bookman Old Style"/>
                <w:b/>
                <w:sz w:val="22"/>
                <w:szCs w:val="22"/>
              </w:rPr>
            </w:pPr>
          </w:p>
        </w:tc>
      </w:tr>
      <w:tr w:rsidR="00E86E79" w:rsidRPr="00D33EFB">
        <w:tblPrEx>
          <w:tblCellMar>
            <w:top w:w="0" w:type="dxa"/>
            <w:bottom w:w="0" w:type="dxa"/>
          </w:tblCellMar>
        </w:tblPrEx>
        <w:tc>
          <w:tcPr>
            <w:tcW w:w="5841" w:type="dxa"/>
            <w:vAlign w:val="center"/>
          </w:tcPr>
          <w:p w:rsidR="00E86E79" w:rsidRPr="00D33EFB" w:rsidRDefault="00E86E79">
            <w:pPr>
              <w:tabs>
                <w:tab w:val="left" w:pos="6096"/>
              </w:tabs>
              <w:ind w:right="656"/>
              <w:jc w:val="center"/>
              <w:rPr>
                <w:rFonts w:ascii="Bookman Old Style" w:hAnsi="Bookman Old Style"/>
                <w:b/>
                <w:sz w:val="22"/>
                <w:szCs w:val="22"/>
              </w:rPr>
            </w:pPr>
            <w:r w:rsidRPr="00D33EFB">
              <w:rPr>
                <w:rFonts w:ascii="Bookman Old Style" w:hAnsi="Bookman Old Style"/>
                <w:b/>
                <w:sz w:val="22"/>
                <w:szCs w:val="22"/>
              </w:rPr>
              <w:t>ΚΛΑΔΟΣ ΟΙΚΟΝΟΜΙΚΟΤΕΧΝΙΚΩΝ</w:t>
            </w:r>
          </w:p>
        </w:tc>
        <w:tc>
          <w:tcPr>
            <w:tcW w:w="2508" w:type="dxa"/>
            <w:vAlign w:val="center"/>
          </w:tcPr>
          <w:p w:rsidR="00E86E79" w:rsidRPr="001A1DB7" w:rsidRDefault="00E86E79" w:rsidP="00BB0170">
            <w:pPr>
              <w:tabs>
                <w:tab w:val="left" w:pos="6096"/>
              </w:tabs>
              <w:ind w:right="86"/>
              <w:jc w:val="right"/>
              <w:rPr>
                <w:rFonts w:ascii="Bookman Old Style" w:hAnsi="Bookman Old Style"/>
                <w:bCs/>
                <w:sz w:val="22"/>
                <w:szCs w:val="22"/>
              </w:rPr>
            </w:pPr>
          </w:p>
        </w:tc>
        <w:tc>
          <w:tcPr>
            <w:tcW w:w="1933" w:type="dxa"/>
            <w:vAlign w:val="center"/>
          </w:tcPr>
          <w:p w:rsidR="00E86E79" w:rsidRPr="001A1DB7" w:rsidRDefault="00E86E79" w:rsidP="00071517">
            <w:pPr>
              <w:tabs>
                <w:tab w:val="left" w:pos="6096"/>
              </w:tabs>
              <w:rPr>
                <w:rFonts w:ascii="Bookman Old Style" w:hAnsi="Bookman Old Style"/>
                <w:b/>
                <w:sz w:val="22"/>
                <w:szCs w:val="22"/>
              </w:rPr>
            </w:pPr>
          </w:p>
        </w:tc>
      </w:tr>
      <w:tr w:rsidR="00E86E79" w:rsidRPr="00D33EFB">
        <w:tblPrEx>
          <w:tblCellMar>
            <w:top w:w="0" w:type="dxa"/>
            <w:bottom w:w="0" w:type="dxa"/>
          </w:tblCellMar>
        </w:tblPrEx>
        <w:tc>
          <w:tcPr>
            <w:tcW w:w="5841" w:type="dxa"/>
            <w:vAlign w:val="center"/>
          </w:tcPr>
          <w:p w:rsidR="00E86E79" w:rsidRPr="00D33EFB" w:rsidRDefault="00E86E79">
            <w:pPr>
              <w:tabs>
                <w:tab w:val="left" w:pos="6096"/>
              </w:tabs>
              <w:ind w:right="656"/>
              <w:jc w:val="center"/>
              <w:rPr>
                <w:rFonts w:ascii="Bookman Old Style" w:hAnsi="Bookman Old Style"/>
                <w:b/>
                <w:sz w:val="22"/>
                <w:szCs w:val="22"/>
              </w:rPr>
            </w:pPr>
            <w:r w:rsidRPr="00D33EFB">
              <w:rPr>
                <w:rFonts w:ascii="Bookman Old Style" w:hAnsi="Bookman Old Style"/>
                <w:b/>
                <w:sz w:val="22"/>
                <w:szCs w:val="22"/>
              </w:rPr>
              <w:t>&amp; ΠΛΗΡΟΦΟΡΙΚΗΣ</w:t>
            </w:r>
          </w:p>
        </w:tc>
        <w:tc>
          <w:tcPr>
            <w:tcW w:w="2508" w:type="dxa"/>
            <w:vAlign w:val="center"/>
          </w:tcPr>
          <w:p w:rsidR="00E86E79" w:rsidRPr="001A1DB7" w:rsidRDefault="00E86E79" w:rsidP="00BB0170">
            <w:pPr>
              <w:pStyle w:val="6"/>
              <w:tabs>
                <w:tab w:val="left" w:pos="6096"/>
              </w:tabs>
              <w:ind w:right="86"/>
              <w:jc w:val="right"/>
              <w:rPr>
                <w:rFonts w:ascii="Bookman Old Style" w:hAnsi="Bookman Old Style"/>
                <w:b w:val="0"/>
                <w:bCs/>
                <w:sz w:val="22"/>
                <w:szCs w:val="22"/>
              </w:rPr>
            </w:pPr>
          </w:p>
        </w:tc>
        <w:tc>
          <w:tcPr>
            <w:tcW w:w="1933" w:type="dxa"/>
            <w:vAlign w:val="center"/>
          </w:tcPr>
          <w:p w:rsidR="00E86E79" w:rsidRPr="001A1DB7" w:rsidRDefault="00E86E79" w:rsidP="00BB0170">
            <w:pPr>
              <w:pStyle w:val="6"/>
              <w:tabs>
                <w:tab w:val="left" w:pos="6096"/>
              </w:tabs>
              <w:jc w:val="left"/>
              <w:rPr>
                <w:rFonts w:ascii="Bookman Old Style" w:hAnsi="Bookman Old Style"/>
                <w:sz w:val="22"/>
                <w:szCs w:val="22"/>
              </w:rPr>
            </w:pPr>
          </w:p>
        </w:tc>
      </w:tr>
      <w:tr w:rsidR="00E86E79" w:rsidRPr="00D33EFB">
        <w:tblPrEx>
          <w:tblCellMar>
            <w:top w:w="0" w:type="dxa"/>
            <w:bottom w:w="0" w:type="dxa"/>
          </w:tblCellMar>
        </w:tblPrEx>
        <w:tc>
          <w:tcPr>
            <w:tcW w:w="5841" w:type="dxa"/>
            <w:vAlign w:val="center"/>
          </w:tcPr>
          <w:p w:rsidR="00E86E79" w:rsidRPr="00D33EFB" w:rsidRDefault="00E86E79">
            <w:pPr>
              <w:pStyle w:val="2"/>
              <w:ind w:right="656"/>
              <w:rPr>
                <w:rFonts w:ascii="Bookman Old Style" w:hAnsi="Bookman Old Style"/>
                <w:sz w:val="22"/>
                <w:szCs w:val="22"/>
              </w:rPr>
            </w:pPr>
            <w:r w:rsidRPr="00D33EFB">
              <w:rPr>
                <w:rFonts w:ascii="Bookman Old Style" w:hAnsi="Bookman Old Style"/>
                <w:sz w:val="22"/>
                <w:szCs w:val="22"/>
              </w:rPr>
              <w:t>ΔΙΕΥΘΥΝΣΗ ΤΕΧΝΙΚΩΝ</w:t>
            </w:r>
          </w:p>
        </w:tc>
        <w:tc>
          <w:tcPr>
            <w:tcW w:w="2508" w:type="dxa"/>
            <w:vAlign w:val="center"/>
          </w:tcPr>
          <w:p w:rsidR="00E86E79" w:rsidRPr="001A1DB7" w:rsidRDefault="00E86E79" w:rsidP="00BB0170">
            <w:pPr>
              <w:pStyle w:val="6"/>
              <w:tabs>
                <w:tab w:val="left" w:pos="6096"/>
              </w:tabs>
              <w:ind w:right="86"/>
              <w:jc w:val="right"/>
              <w:rPr>
                <w:rFonts w:ascii="Bookman Old Style" w:hAnsi="Bookman Old Style"/>
                <w:b w:val="0"/>
                <w:bCs/>
                <w:sz w:val="22"/>
                <w:szCs w:val="22"/>
              </w:rPr>
            </w:pPr>
          </w:p>
        </w:tc>
        <w:tc>
          <w:tcPr>
            <w:tcW w:w="1933" w:type="dxa"/>
            <w:vAlign w:val="center"/>
          </w:tcPr>
          <w:p w:rsidR="00E86E79" w:rsidRPr="001A1DB7" w:rsidRDefault="00E86E79" w:rsidP="00AF7994">
            <w:pPr>
              <w:pStyle w:val="6"/>
              <w:tabs>
                <w:tab w:val="left" w:pos="6096"/>
              </w:tabs>
              <w:jc w:val="left"/>
              <w:rPr>
                <w:rFonts w:ascii="Bookman Old Style" w:hAnsi="Bookman Old Style"/>
                <w:sz w:val="22"/>
                <w:szCs w:val="22"/>
              </w:rPr>
            </w:pPr>
          </w:p>
        </w:tc>
      </w:tr>
      <w:tr w:rsidR="00E86E79" w:rsidRPr="00D33EFB">
        <w:tblPrEx>
          <w:tblCellMar>
            <w:top w:w="0" w:type="dxa"/>
            <w:bottom w:w="0" w:type="dxa"/>
          </w:tblCellMar>
        </w:tblPrEx>
        <w:tc>
          <w:tcPr>
            <w:tcW w:w="5841" w:type="dxa"/>
            <w:vAlign w:val="center"/>
          </w:tcPr>
          <w:p w:rsidR="00E86E79" w:rsidRPr="00D33EFB" w:rsidRDefault="00E86E79">
            <w:pPr>
              <w:tabs>
                <w:tab w:val="left" w:pos="6096"/>
              </w:tabs>
              <w:ind w:right="656"/>
              <w:jc w:val="center"/>
              <w:rPr>
                <w:rFonts w:ascii="Bookman Old Style" w:hAnsi="Bookman Old Style"/>
                <w:b/>
                <w:sz w:val="22"/>
                <w:szCs w:val="22"/>
              </w:rPr>
            </w:pPr>
            <w:r w:rsidRPr="00D33EFB">
              <w:rPr>
                <w:rFonts w:ascii="Bookman Old Style" w:hAnsi="Bookman Old Style"/>
                <w:b/>
                <w:sz w:val="22"/>
                <w:szCs w:val="22"/>
              </w:rPr>
              <w:t>ΤΜΗΜΑ 2ο ΜΕΤΑΦΟΡΙΚΩΝ Μ</w:t>
            </w:r>
            <w:r w:rsidRPr="00D33EFB">
              <w:rPr>
                <w:rFonts w:ascii="Bookman Old Style" w:hAnsi="Bookman Old Style"/>
                <w:b/>
                <w:sz w:val="22"/>
                <w:szCs w:val="22"/>
              </w:rPr>
              <w:t>Ε</w:t>
            </w:r>
            <w:r w:rsidRPr="00D33EFB">
              <w:rPr>
                <w:rFonts w:ascii="Bookman Old Style" w:hAnsi="Bookman Old Style"/>
                <w:b/>
                <w:sz w:val="22"/>
                <w:szCs w:val="22"/>
              </w:rPr>
              <w:t>ΣΩΝ</w:t>
            </w:r>
          </w:p>
        </w:tc>
        <w:tc>
          <w:tcPr>
            <w:tcW w:w="2508" w:type="dxa"/>
            <w:vAlign w:val="center"/>
          </w:tcPr>
          <w:p w:rsidR="00E86E79" w:rsidRPr="00670CF0" w:rsidRDefault="00E86E79">
            <w:pPr>
              <w:tabs>
                <w:tab w:val="left" w:pos="6096"/>
              </w:tabs>
              <w:ind w:right="86"/>
              <w:jc w:val="right"/>
              <w:rPr>
                <w:rFonts w:ascii="Bookman Old Style" w:hAnsi="Bookman Old Style"/>
                <w:bCs/>
                <w:sz w:val="22"/>
                <w:szCs w:val="22"/>
              </w:rPr>
            </w:pPr>
          </w:p>
        </w:tc>
        <w:tc>
          <w:tcPr>
            <w:tcW w:w="1933" w:type="dxa"/>
            <w:vAlign w:val="center"/>
          </w:tcPr>
          <w:p w:rsidR="00E86E79" w:rsidRPr="00670CF0" w:rsidRDefault="00E86E79">
            <w:pPr>
              <w:pStyle w:val="6"/>
              <w:tabs>
                <w:tab w:val="left" w:pos="6096"/>
              </w:tabs>
              <w:jc w:val="left"/>
              <w:rPr>
                <w:rFonts w:ascii="Bookman Old Style" w:hAnsi="Bookman Old Style"/>
                <w:bCs/>
                <w:sz w:val="22"/>
                <w:szCs w:val="22"/>
              </w:rPr>
            </w:pPr>
          </w:p>
        </w:tc>
      </w:tr>
    </w:tbl>
    <w:p w:rsidR="0015008E" w:rsidRPr="00914C6E" w:rsidRDefault="00A5404E">
      <w:pPr>
        <w:rPr>
          <w:rFonts w:ascii="Bookman Old Style" w:hAnsi="Bookman Old Style"/>
          <w:sz w:val="16"/>
          <w:szCs w:val="16"/>
        </w:rPr>
      </w:pPr>
      <w:r>
        <w:rPr>
          <w:rFonts w:ascii="Bookman Old Style" w:hAnsi="Bookman Old Style"/>
          <w:sz w:val="16"/>
          <w:szCs w:val="16"/>
        </w:rPr>
        <w:t xml:space="preserve">                                    </w:t>
      </w:r>
    </w:p>
    <w:p w:rsidR="00296492" w:rsidRPr="00296492" w:rsidRDefault="00296492" w:rsidP="00296492">
      <w:pPr>
        <w:jc w:val="center"/>
        <w:outlineLvl w:val="0"/>
        <w:rPr>
          <w:rFonts w:ascii="Bookman Old Style" w:hAnsi="Bookman Old Style"/>
          <w:b/>
          <w:spacing w:val="4"/>
          <w:u w:val="single"/>
        </w:rPr>
      </w:pPr>
      <w:r w:rsidRPr="00296492">
        <w:rPr>
          <w:rFonts w:ascii="Bookman Old Style" w:hAnsi="Bookman Old Style"/>
          <w:b/>
          <w:spacing w:val="4"/>
          <w:u w:val="single"/>
        </w:rPr>
        <w:t xml:space="preserve">Τ Ε Χ Ν Ι Κ Η </w:t>
      </w:r>
      <w:r>
        <w:rPr>
          <w:rFonts w:ascii="Bookman Old Style" w:hAnsi="Bookman Old Style"/>
          <w:b/>
          <w:spacing w:val="4"/>
          <w:u w:val="single"/>
        </w:rPr>
        <w:t xml:space="preserve"> </w:t>
      </w:r>
      <w:r w:rsidRPr="00296492">
        <w:rPr>
          <w:rFonts w:ascii="Bookman Old Style" w:hAnsi="Bookman Old Style"/>
          <w:b/>
          <w:spacing w:val="4"/>
          <w:u w:val="single"/>
        </w:rPr>
        <w:t xml:space="preserve"> Π Ρ Ο Δ Ι Α Γ Ρ Α Φ Η </w:t>
      </w:r>
    </w:p>
    <w:p w:rsidR="007B2654" w:rsidRPr="001F4563" w:rsidRDefault="00F8296B" w:rsidP="007B2654">
      <w:pPr>
        <w:jc w:val="center"/>
        <w:outlineLvl w:val="0"/>
        <w:rPr>
          <w:rFonts w:ascii="Bookman Old Style" w:hAnsi="Bookman Old Style"/>
          <w:b/>
          <w:spacing w:val="20"/>
          <w:u w:val="single"/>
        </w:rPr>
      </w:pPr>
      <w:r>
        <w:rPr>
          <w:rFonts w:ascii="Bookman Old Style" w:hAnsi="Bookman Old Style"/>
          <w:b/>
          <w:spacing w:val="20"/>
          <w:u w:val="single"/>
        </w:rPr>
        <w:t>ΑΥΤΟΚΙΝΗΤΟΥ ΤΥΠΟΥ «ΤΖΙΠ»</w:t>
      </w:r>
      <w:r w:rsidR="001F4563">
        <w:rPr>
          <w:rFonts w:ascii="Bookman Old Style" w:hAnsi="Bookman Old Style"/>
          <w:b/>
          <w:spacing w:val="20"/>
          <w:u w:val="single"/>
        </w:rPr>
        <w:t xml:space="preserve"> </w:t>
      </w:r>
      <w:r w:rsidR="001F4563" w:rsidRPr="001F4563">
        <w:rPr>
          <w:rFonts w:ascii="Bookman Old Style" w:hAnsi="Bookman Old Style"/>
          <w:b/>
          <w:spacing w:val="20"/>
          <w:u w:val="single"/>
        </w:rPr>
        <w:t>(</w:t>
      </w:r>
      <w:r w:rsidR="001F4563" w:rsidRPr="001F4563">
        <w:rPr>
          <w:rFonts w:ascii="Bookman Old Style" w:hAnsi="Bookman Old Style"/>
          <w:b/>
          <w:spacing w:val="20"/>
          <w:u w:val="single"/>
          <w:lang w:val="en-US"/>
        </w:rPr>
        <w:t>CPV</w:t>
      </w:r>
      <w:r w:rsidR="001F4563" w:rsidRPr="001F4563">
        <w:rPr>
          <w:rFonts w:ascii="Bookman Old Style" w:hAnsi="Bookman Old Style"/>
          <w:b/>
          <w:spacing w:val="20"/>
          <w:u w:val="single"/>
        </w:rPr>
        <w:t xml:space="preserve"> </w:t>
      </w:r>
      <w:r w:rsidR="001F4563" w:rsidRPr="001F4563">
        <w:rPr>
          <w:rFonts w:ascii="Bookman Old Style" w:hAnsi="Bookman Old Style"/>
          <w:b/>
          <w:sz w:val="22"/>
          <w:szCs w:val="22"/>
          <w:u w:val="single"/>
        </w:rPr>
        <w:t>34113100-3)</w:t>
      </w:r>
    </w:p>
    <w:p w:rsidR="00D71561" w:rsidRPr="001F4563" w:rsidRDefault="001F4563" w:rsidP="00914C6E">
      <w:pPr>
        <w:ind w:left="-284"/>
        <w:jc w:val="center"/>
        <w:outlineLvl w:val="0"/>
        <w:rPr>
          <w:rFonts w:ascii="Bookman Old Style" w:hAnsi="Bookman Old Style"/>
          <w:b/>
          <w:sz w:val="22"/>
          <w:szCs w:val="22"/>
        </w:rPr>
      </w:pPr>
      <w:r>
        <w:rPr>
          <w:rFonts w:ascii="Bookman Old Style" w:hAnsi="Bookman Old Style"/>
          <w:b/>
          <w:sz w:val="22"/>
          <w:szCs w:val="22"/>
        </w:rPr>
        <w:t>ΠΟΣΟΤΗΤΑ: 226 ΤΕΜΑΧΙΑ</w:t>
      </w:r>
    </w:p>
    <w:p w:rsidR="000F7C92" w:rsidRPr="00D33EFB" w:rsidRDefault="000F7C92" w:rsidP="0026155A">
      <w:pPr>
        <w:ind w:left="-284"/>
        <w:outlineLvl w:val="0"/>
        <w:rPr>
          <w:rFonts w:ascii="Bookman Old Style" w:hAnsi="Bookman Old Style"/>
          <w:b/>
          <w:sz w:val="22"/>
          <w:szCs w:val="22"/>
          <w:u w:val="single"/>
        </w:rPr>
      </w:pPr>
      <w:r w:rsidRPr="00D33EFB">
        <w:rPr>
          <w:rFonts w:ascii="Bookman Old Style" w:hAnsi="Bookman Old Style"/>
          <w:b/>
          <w:sz w:val="22"/>
          <w:szCs w:val="22"/>
        </w:rPr>
        <w:t xml:space="preserve">1. </w:t>
      </w:r>
      <w:r w:rsidRPr="00D33EFB">
        <w:rPr>
          <w:rFonts w:ascii="Bookman Old Style" w:hAnsi="Bookman Old Style"/>
          <w:b/>
          <w:sz w:val="22"/>
          <w:szCs w:val="22"/>
        </w:rPr>
        <w:softHyphen/>
      </w:r>
      <w:r w:rsidRPr="00D33EFB">
        <w:rPr>
          <w:rFonts w:ascii="Bookman Old Style" w:hAnsi="Bookman Old Style"/>
          <w:b/>
          <w:sz w:val="22"/>
          <w:szCs w:val="22"/>
          <w:u w:val="single"/>
        </w:rPr>
        <w:t>ΕΙΣΑΓΩΓΗ</w:t>
      </w:r>
    </w:p>
    <w:p w:rsidR="00E657D7" w:rsidRDefault="00E657D7">
      <w:pPr>
        <w:outlineLvl w:val="0"/>
        <w:rPr>
          <w:rFonts w:ascii="Bookman Old Style" w:hAnsi="Bookman Old Style"/>
          <w:b/>
          <w:sz w:val="22"/>
          <w:szCs w:val="22"/>
        </w:rPr>
      </w:pPr>
    </w:p>
    <w:p w:rsidR="000F7C92" w:rsidRPr="00D33EFB" w:rsidRDefault="000F7C92" w:rsidP="0026155A">
      <w:pPr>
        <w:tabs>
          <w:tab w:val="left" w:pos="0"/>
          <w:tab w:val="left" w:pos="142"/>
        </w:tabs>
        <w:outlineLvl w:val="0"/>
        <w:rPr>
          <w:rFonts w:ascii="Bookman Old Style" w:hAnsi="Bookman Old Style"/>
          <w:b/>
          <w:sz w:val="22"/>
          <w:szCs w:val="22"/>
        </w:rPr>
      </w:pPr>
      <w:r w:rsidRPr="00D33EFB">
        <w:rPr>
          <w:rFonts w:ascii="Bookman Old Style" w:hAnsi="Bookman Old Style"/>
          <w:b/>
          <w:sz w:val="22"/>
          <w:szCs w:val="22"/>
        </w:rPr>
        <w:tab/>
        <w:t xml:space="preserve">1.1 </w:t>
      </w:r>
      <w:r w:rsidRPr="00D33EFB">
        <w:rPr>
          <w:rFonts w:ascii="Bookman Old Style" w:hAnsi="Bookman Old Style"/>
          <w:b/>
          <w:sz w:val="22"/>
          <w:szCs w:val="22"/>
          <w:u w:val="single"/>
        </w:rPr>
        <w:softHyphen/>
        <w:t>Σκοπός</w:t>
      </w:r>
    </w:p>
    <w:p w:rsidR="00296492" w:rsidRDefault="0026155A" w:rsidP="00296492">
      <w:pPr>
        <w:pStyle w:val="30"/>
        <w:rPr>
          <w:rFonts w:ascii="Bookman Old Style" w:hAnsi="Bookman Old Style"/>
          <w:sz w:val="22"/>
          <w:szCs w:val="22"/>
        </w:rPr>
      </w:pPr>
      <w:r>
        <w:rPr>
          <w:rFonts w:ascii="Bookman Old Style" w:hAnsi="Bookman Old Style"/>
          <w:sz w:val="22"/>
          <w:szCs w:val="22"/>
        </w:rPr>
        <w:t xml:space="preserve">  </w:t>
      </w:r>
      <w:r w:rsidR="00296492" w:rsidRPr="00DF4BF0">
        <w:rPr>
          <w:rFonts w:ascii="Bookman Old Style" w:hAnsi="Bookman Old Style"/>
          <w:sz w:val="22"/>
          <w:szCs w:val="22"/>
        </w:rPr>
        <w:t>Η παρούσα τεχνική προδιαγραφή έχει σκοπό να καλύψει τις βασικές απαιτήσεις της Υπηρε</w:t>
      </w:r>
      <w:r w:rsidR="00296492" w:rsidRPr="00DF4BF0">
        <w:rPr>
          <w:rFonts w:ascii="Bookman Old Style" w:hAnsi="Bookman Old Style"/>
          <w:sz w:val="22"/>
          <w:szCs w:val="22"/>
        </w:rPr>
        <w:softHyphen/>
        <w:t>σί</w:t>
      </w:r>
      <w:r w:rsidR="00296492" w:rsidRPr="00DF4BF0">
        <w:rPr>
          <w:rFonts w:ascii="Bookman Old Style" w:hAnsi="Bookman Old Style"/>
          <w:sz w:val="22"/>
          <w:szCs w:val="22"/>
        </w:rPr>
        <w:softHyphen/>
      </w:r>
      <w:r w:rsidR="00296492" w:rsidRPr="00DF4BF0">
        <w:rPr>
          <w:rFonts w:ascii="Bookman Old Style" w:hAnsi="Bookman Old Style"/>
          <w:sz w:val="22"/>
          <w:szCs w:val="22"/>
        </w:rPr>
        <w:softHyphen/>
      </w:r>
      <w:r w:rsidR="00296492">
        <w:rPr>
          <w:rFonts w:ascii="Bookman Old Style" w:hAnsi="Bookman Old Style"/>
          <w:sz w:val="22"/>
          <w:szCs w:val="22"/>
        </w:rPr>
        <w:t>ας,</w:t>
      </w:r>
      <w:r w:rsidR="00296492" w:rsidRPr="00DF4BF0">
        <w:rPr>
          <w:rFonts w:ascii="Bookman Old Style" w:hAnsi="Bookman Old Style"/>
          <w:sz w:val="22"/>
          <w:szCs w:val="22"/>
        </w:rPr>
        <w:t xml:space="preserve"> για την προμήθεια από το εμπόριο </w:t>
      </w:r>
      <w:r w:rsidR="00A050DA">
        <w:rPr>
          <w:rFonts w:ascii="Bookman Old Style" w:hAnsi="Bookman Old Style"/>
          <w:sz w:val="22"/>
          <w:szCs w:val="22"/>
        </w:rPr>
        <w:t xml:space="preserve">επιβατικού </w:t>
      </w:r>
      <w:r w:rsidR="004E7055">
        <w:rPr>
          <w:rFonts w:ascii="Bookman Old Style" w:hAnsi="Bookman Old Style"/>
          <w:sz w:val="22"/>
          <w:szCs w:val="22"/>
        </w:rPr>
        <w:t>οχήματος</w:t>
      </w:r>
      <w:r w:rsidR="008B46F4">
        <w:rPr>
          <w:rFonts w:ascii="Bookman Old Style" w:hAnsi="Bookman Old Style"/>
          <w:sz w:val="22"/>
          <w:szCs w:val="22"/>
        </w:rPr>
        <w:t xml:space="preserve">- </w:t>
      </w:r>
      <w:r w:rsidR="00A050DA">
        <w:rPr>
          <w:rFonts w:ascii="Bookman Old Style" w:hAnsi="Bookman Old Style"/>
          <w:sz w:val="22"/>
          <w:szCs w:val="22"/>
        </w:rPr>
        <w:t>τύπου «τζιπ»</w:t>
      </w:r>
      <w:r w:rsidR="00296492" w:rsidRPr="00DF4BF0">
        <w:rPr>
          <w:rFonts w:ascii="Bookman Old Style" w:hAnsi="Bookman Old Style"/>
          <w:sz w:val="22"/>
          <w:szCs w:val="22"/>
        </w:rPr>
        <w:t>.</w:t>
      </w:r>
    </w:p>
    <w:p w:rsidR="000F7C92" w:rsidRPr="00D33EFB" w:rsidRDefault="0026155A" w:rsidP="00296492">
      <w:pPr>
        <w:pStyle w:val="30"/>
        <w:rPr>
          <w:rFonts w:ascii="Bookman Old Style" w:hAnsi="Bookman Old Style"/>
          <w:b/>
          <w:sz w:val="22"/>
          <w:szCs w:val="22"/>
          <w:u w:val="single"/>
        </w:rPr>
      </w:pPr>
      <w:r>
        <w:rPr>
          <w:rFonts w:ascii="Bookman Old Style" w:hAnsi="Bookman Old Style"/>
          <w:b/>
          <w:sz w:val="22"/>
          <w:szCs w:val="22"/>
        </w:rPr>
        <w:t xml:space="preserve">  </w:t>
      </w:r>
      <w:r w:rsidR="000F7C92" w:rsidRPr="00D33EFB">
        <w:rPr>
          <w:rFonts w:ascii="Bookman Old Style" w:hAnsi="Bookman Old Style"/>
          <w:b/>
          <w:sz w:val="22"/>
          <w:szCs w:val="22"/>
        </w:rPr>
        <w:t xml:space="preserve">1.2 </w:t>
      </w:r>
      <w:r w:rsidR="000F7C92" w:rsidRPr="00D33EFB">
        <w:rPr>
          <w:rFonts w:ascii="Bookman Old Style" w:hAnsi="Bookman Old Style"/>
          <w:b/>
          <w:sz w:val="22"/>
          <w:szCs w:val="22"/>
          <w:u w:val="single"/>
        </w:rPr>
        <w:softHyphen/>
        <w:t>Σχετικά βοηθήματα</w:t>
      </w:r>
    </w:p>
    <w:p w:rsidR="000F7C92" w:rsidRPr="00D33EFB" w:rsidRDefault="0026155A" w:rsidP="0026155A">
      <w:pPr>
        <w:tabs>
          <w:tab w:val="left" w:pos="709"/>
        </w:tabs>
        <w:rPr>
          <w:rFonts w:ascii="Bookman Old Style" w:hAnsi="Bookman Old Style"/>
          <w:sz w:val="22"/>
          <w:szCs w:val="22"/>
        </w:rPr>
      </w:pPr>
      <w:r>
        <w:rPr>
          <w:rFonts w:ascii="Bookman Old Style" w:hAnsi="Bookman Old Style"/>
          <w:sz w:val="22"/>
          <w:szCs w:val="22"/>
        </w:rPr>
        <w:t xml:space="preserve">     </w:t>
      </w:r>
      <w:r w:rsidR="000F7C92" w:rsidRPr="00D33EFB">
        <w:rPr>
          <w:rFonts w:ascii="Bookman Old Style" w:hAnsi="Bookman Old Style"/>
          <w:b/>
          <w:sz w:val="22"/>
          <w:szCs w:val="22"/>
        </w:rPr>
        <w:t>1.2.1</w:t>
      </w:r>
      <w:r w:rsidR="000F7C92" w:rsidRPr="00D33EFB">
        <w:rPr>
          <w:rFonts w:ascii="Bookman Old Style" w:hAnsi="Bookman Old Style"/>
          <w:sz w:val="22"/>
          <w:szCs w:val="22"/>
        </w:rPr>
        <w:t xml:space="preserve"> Οι απαιτήσεις της Υπηρεσίας.</w:t>
      </w:r>
    </w:p>
    <w:p w:rsidR="004E7055" w:rsidRDefault="0026155A" w:rsidP="001850FC">
      <w:pPr>
        <w:rPr>
          <w:rFonts w:ascii="Bookman Old Style" w:hAnsi="Bookman Old Style"/>
          <w:b/>
          <w:sz w:val="22"/>
          <w:szCs w:val="22"/>
        </w:rPr>
      </w:pPr>
      <w:r>
        <w:rPr>
          <w:rFonts w:ascii="Bookman Old Style" w:hAnsi="Bookman Old Style"/>
          <w:b/>
          <w:sz w:val="22"/>
          <w:szCs w:val="22"/>
        </w:rPr>
        <w:t xml:space="preserve">     </w:t>
      </w:r>
      <w:r w:rsidR="000F7C92" w:rsidRPr="00D33EFB">
        <w:rPr>
          <w:rFonts w:ascii="Bookman Old Style" w:hAnsi="Bookman Old Style"/>
          <w:b/>
          <w:sz w:val="22"/>
          <w:szCs w:val="22"/>
        </w:rPr>
        <w:t>1.2.2</w:t>
      </w:r>
      <w:r w:rsidR="000F7C92" w:rsidRPr="00D33EFB">
        <w:rPr>
          <w:rFonts w:ascii="Bookman Old Style" w:hAnsi="Bookman Old Style"/>
          <w:sz w:val="22"/>
          <w:szCs w:val="22"/>
        </w:rPr>
        <w:t xml:space="preserve"> Πληροφορίες από το εμπόριο.</w:t>
      </w:r>
      <w:r>
        <w:rPr>
          <w:rFonts w:ascii="Bookman Old Style" w:hAnsi="Bookman Old Style"/>
          <w:b/>
          <w:sz w:val="22"/>
          <w:szCs w:val="22"/>
        </w:rPr>
        <w:t xml:space="preserve">     </w:t>
      </w:r>
    </w:p>
    <w:p w:rsidR="000F7C92" w:rsidRPr="00D33EFB" w:rsidRDefault="004E7055" w:rsidP="001850FC">
      <w:pPr>
        <w:rPr>
          <w:rFonts w:ascii="Bookman Old Style" w:hAnsi="Bookman Old Style"/>
          <w:sz w:val="22"/>
          <w:szCs w:val="22"/>
        </w:rPr>
      </w:pPr>
      <w:r>
        <w:rPr>
          <w:rFonts w:ascii="Bookman Old Style" w:hAnsi="Bookman Old Style"/>
          <w:b/>
          <w:sz w:val="22"/>
          <w:szCs w:val="22"/>
        </w:rPr>
        <w:t xml:space="preserve">     </w:t>
      </w:r>
      <w:r w:rsidR="000F7C92" w:rsidRPr="00D33EFB">
        <w:rPr>
          <w:rFonts w:ascii="Bookman Old Style" w:hAnsi="Bookman Old Style"/>
          <w:b/>
          <w:sz w:val="22"/>
          <w:szCs w:val="22"/>
        </w:rPr>
        <w:t>1.2.3</w:t>
      </w:r>
      <w:r w:rsidR="000F7C92" w:rsidRPr="00D33EFB">
        <w:rPr>
          <w:rFonts w:ascii="Bookman Old Style" w:hAnsi="Bookman Old Style"/>
          <w:sz w:val="22"/>
          <w:szCs w:val="22"/>
        </w:rPr>
        <w:t xml:space="preserve"> Η ισχύουσα νομοθεσία.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379"/>
        <w:gridCol w:w="2552"/>
      </w:tblGrid>
      <w:tr w:rsidR="00491D9D" w:rsidRPr="00D33EFB">
        <w:tblPrEx>
          <w:tblCellMar>
            <w:top w:w="0" w:type="dxa"/>
            <w:bottom w:w="0" w:type="dxa"/>
          </w:tblCellMar>
        </w:tblPrEx>
        <w:trPr>
          <w:trHeight w:val="604"/>
        </w:trPr>
        <w:tc>
          <w:tcPr>
            <w:tcW w:w="1701" w:type="dxa"/>
            <w:vAlign w:val="center"/>
          </w:tcPr>
          <w:p w:rsidR="00491D9D" w:rsidRPr="006836F1" w:rsidRDefault="00491D9D" w:rsidP="00845E89">
            <w:pPr>
              <w:pStyle w:val="a3"/>
              <w:tabs>
                <w:tab w:val="clear" w:pos="4153"/>
                <w:tab w:val="clear" w:pos="8306"/>
              </w:tabs>
              <w:jc w:val="center"/>
              <w:rPr>
                <w:rFonts w:ascii="Bookman Old Style" w:hAnsi="Bookman Old Style"/>
                <w:b/>
                <w:bCs/>
                <w:sz w:val="21"/>
                <w:szCs w:val="21"/>
              </w:rPr>
            </w:pPr>
            <w:r w:rsidRPr="006836F1">
              <w:rPr>
                <w:rFonts w:ascii="Bookman Old Style" w:hAnsi="Bookman Old Style"/>
                <w:b/>
                <w:bCs/>
                <w:sz w:val="21"/>
                <w:szCs w:val="21"/>
              </w:rPr>
              <w:t>Α/Α</w:t>
            </w:r>
          </w:p>
        </w:tc>
        <w:tc>
          <w:tcPr>
            <w:tcW w:w="6379" w:type="dxa"/>
            <w:vAlign w:val="center"/>
          </w:tcPr>
          <w:p w:rsidR="00491D9D" w:rsidRPr="001A6A75" w:rsidRDefault="00491D9D" w:rsidP="00845E89">
            <w:pPr>
              <w:jc w:val="center"/>
              <w:rPr>
                <w:rFonts w:ascii="Bookman Old Style" w:hAnsi="Bookman Old Style"/>
                <w:b/>
                <w:sz w:val="20"/>
                <w:szCs w:val="20"/>
                <w:u w:val="single"/>
              </w:rPr>
            </w:pPr>
            <w:r w:rsidRPr="001A6A75">
              <w:rPr>
                <w:rFonts w:ascii="Bookman Old Style" w:hAnsi="Bookman Old Style"/>
                <w:b/>
                <w:sz w:val="20"/>
                <w:szCs w:val="20"/>
                <w:u w:val="single"/>
              </w:rPr>
              <w:t>ΑΠΑΙΤΗΣΕΙΣ</w:t>
            </w:r>
            <w:r>
              <w:rPr>
                <w:rFonts w:ascii="Bookman Old Style" w:hAnsi="Bookman Old Style"/>
                <w:b/>
                <w:sz w:val="20"/>
                <w:szCs w:val="20"/>
                <w:u w:val="single"/>
              </w:rPr>
              <w:t xml:space="preserve">  ΥΠΗΡΕΣΙΑΣ </w:t>
            </w:r>
          </w:p>
        </w:tc>
        <w:tc>
          <w:tcPr>
            <w:tcW w:w="2552" w:type="dxa"/>
            <w:vAlign w:val="center"/>
          </w:tcPr>
          <w:p w:rsidR="00491D9D" w:rsidRPr="001A6A75" w:rsidRDefault="00491D9D" w:rsidP="00845E89">
            <w:pPr>
              <w:pStyle w:val="a3"/>
              <w:tabs>
                <w:tab w:val="clear" w:pos="4153"/>
                <w:tab w:val="clear" w:pos="8306"/>
              </w:tabs>
              <w:jc w:val="center"/>
              <w:rPr>
                <w:rFonts w:ascii="Bookman Old Style" w:hAnsi="Bookman Old Style"/>
                <w:b/>
                <w:sz w:val="20"/>
              </w:rPr>
            </w:pPr>
            <w:r>
              <w:rPr>
                <w:rFonts w:ascii="Bookman Old Style" w:hAnsi="Bookman Old Style"/>
                <w:b/>
                <w:sz w:val="20"/>
              </w:rPr>
              <w:t xml:space="preserve">ΑΝΑΛΥΤΙΚΗ </w:t>
            </w:r>
            <w:r w:rsidRPr="001A6A75">
              <w:rPr>
                <w:rFonts w:ascii="Bookman Old Style" w:hAnsi="Bookman Old Style"/>
                <w:b/>
                <w:sz w:val="20"/>
              </w:rPr>
              <w:t>ΑΠΑΝΤΗΣΗ ΠΡΟΣΦΕΡΟΝΤΑ</w:t>
            </w:r>
            <w:r>
              <w:rPr>
                <w:rFonts w:ascii="Bookman Old Style" w:hAnsi="Bookman Old Style"/>
                <w:b/>
                <w:sz w:val="20"/>
              </w:rPr>
              <w:t xml:space="preserve"> </w:t>
            </w:r>
          </w:p>
        </w:tc>
      </w:tr>
      <w:tr w:rsidR="000C4BB3" w:rsidRPr="00D33EFB">
        <w:tblPrEx>
          <w:tblCellMar>
            <w:top w:w="0" w:type="dxa"/>
            <w:bottom w:w="0" w:type="dxa"/>
          </w:tblCellMar>
        </w:tblPrEx>
        <w:tc>
          <w:tcPr>
            <w:tcW w:w="1701" w:type="dxa"/>
            <w:vAlign w:val="center"/>
          </w:tcPr>
          <w:p w:rsidR="000C4BB3" w:rsidRPr="009E4343" w:rsidRDefault="000C4BB3" w:rsidP="00CB7DEC">
            <w:pPr>
              <w:pStyle w:val="a3"/>
              <w:tabs>
                <w:tab w:val="clear" w:pos="4153"/>
                <w:tab w:val="clear" w:pos="8306"/>
              </w:tabs>
              <w:jc w:val="left"/>
              <w:rPr>
                <w:rFonts w:ascii="Bookman Old Style" w:hAnsi="Bookman Old Style"/>
                <w:bCs/>
                <w:sz w:val="21"/>
                <w:szCs w:val="21"/>
              </w:rPr>
            </w:pPr>
          </w:p>
        </w:tc>
        <w:tc>
          <w:tcPr>
            <w:tcW w:w="6379" w:type="dxa"/>
          </w:tcPr>
          <w:p w:rsidR="000C4BB3" w:rsidRPr="00296492" w:rsidRDefault="000C4BB3" w:rsidP="000C4BB3">
            <w:pPr>
              <w:pStyle w:val="8"/>
              <w:rPr>
                <w:rFonts w:ascii="Bookman Old Style" w:hAnsi="Bookman Old Style"/>
                <w:sz w:val="22"/>
                <w:szCs w:val="22"/>
              </w:rPr>
            </w:pPr>
            <w:r w:rsidRPr="00296492">
              <w:rPr>
                <w:rFonts w:ascii="Bookman Old Style" w:hAnsi="Bookman Old Style"/>
                <w:sz w:val="22"/>
                <w:szCs w:val="22"/>
              </w:rPr>
              <w:softHyphen/>
              <w:t>Γενική περιγραφή</w:t>
            </w:r>
          </w:p>
          <w:p w:rsidR="000C4BB3" w:rsidRPr="00FB1B18" w:rsidRDefault="00FB1B18" w:rsidP="00375D53">
            <w:pPr>
              <w:pStyle w:val="8"/>
              <w:rPr>
                <w:rFonts w:ascii="Bookman Old Style" w:hAnsi="Bookman Old Style"/>
                <w:sz w:val="22"/>
                <w:szCs w:val="22"/>
                <w:u w:val="none"/>
              </w:rPr>
            </w:pPr>
            <w:r w:rsidRPr="00FB1B18">
              <w:rPr>
                <w:rFonts w:ascii="Bookman Old Style" w:hAnsi="Bookman Old Style"/>
                <w:sz w:val="22"/>
                <w:szCs w:val="22"/>
                <w:u w:val="none"/>
              </w:rPr>
              <w:t xml:space="preserve">Το όχημα πρέπει να είναι προϊόν </w:t>
            </w:r>
            <w:r w:rsidR="00922627">
              <w:rPr>
                <w:rFonts w:ascii="Bookman Old Style" w:hAnsi="Bookman Old Style"/>
                <w:sz w:val="22"/>
                <w:szCs w:val="22"/>
                <w:u w:val="none"/>
              </w:rPr>
              <w:t>σειράς, επιβατικ</w:t>
            </w:r>
            <w:r w:rsidR="004E7055">
              <w:rPr>
                <w:rFonts w:ascii="Bookman Old Style" w:hAnsi="Bookman Old Style"/>
                <w:sz w:val="22"/>
                <w:szCs w:val="22"/>
                <w:u w:val="none"/>
              </w:rPr>
              <w:t>ό</w:t>
            </w:r>
            <w:r w:rsidR="00922627">
              <w:rPr>
                <w:rFonts w:ascii="Bookman Old Style" w:hAnsi="Bookman Old Style"/>
                <w:sz w:val="22"/>
                <w:szCs w:val="22"/>
                <w:u w:val="none"/>
              </w:rPr>
              <w:t xml:space="preserve"> </w:t>
            </w:r>
            <w:r w:rsidRPr="00FB1B18">
              <w:rPr>
                <w:rFonts w:ascii="Bookman Old Style" w:hAnsi="Bookman Old Style"/>
                <w:sz w:val="22"/>
                <w:szCs w:val="22"/>
                <w:u w:val="none"/>
              </w:rPr>
              <w:t>καινούργιο</w:t>
            </w:r>
            <w:r>
              <w:rPr>
                <w:rFonts w:ascii="Bookman Old Style" w:hAnsi="Bookman Old Style"/>
                <w:sz w:val="22"/>
                <w:szCs w:val="22"/>
                <w:u w:val="none"/>
              </w:rPr>
              <w:t xml:space="preserve"> (</w:t>
            </w:r>
            <w:r w:rsidR="00A050DA">
              <w:rPr>
                <w:rFonts w:ascii="Bookman Old Style" w:hAnsi="Bookman Old Style"/>
                <w:sz w:val="22"/>
                <w:szCs w:val="22"/>
                <w:u w:val="none"/>
              </w:rPr>
              <w:t>ημερομηνία</w:t>
            </w:r>
            <w:r>
              <w:rPr>
                <w:rFonts w:ascii="Bookman Old Style" w:hAnsi="Bookman Old Style"/>
                <w:sz w:val="22"/>
                <w:szCs w:val="22"/>
                <w:u w:val="none"/>
              </w:rPr>
              <w:t xml:space="preserve"> κατασκευής μεταγενέστερ</w:t>
            </w:r>
            <w:r w:rsidR="00A050DA">
              <w:rPr>
                <w:rFonts w:ascii="Bookman Old Style" w:hAnsi="Bookman Old Style"/>
                <w:sz w:val="22"/>
                <w:szCs w:val="22"/>
                <w:u w:val="none"/>
              </w:rPr>
              <w:t>η</w:t>
            </w:r>
            <w:r>
              <w:rPr>
                <w:rFonts w:ascii="Bookman Old Style" w:hAnsi="Bookman Old Style"/>
                <w:sz w:val="22"/>
                <w:szCs w:val="22"/>
                <w:u w:val="none"/>
              </w:rPr>
              <w:t xml:space="preserve"> τ</w:t>
            </w:r>
            <w:r w:rsidR="00A050DA">
              <w:rPr>
                <w:rFonts w:ascii="Bookman Old Style" w:hAnsi="Bookman Old Style"/>
                <w:sz w:val="22"/>
                <w:szCs w:val="22"/>
                <w:u w:val="none"/>
              </w:rPr>
              <w:t>ης ημερομηνίας</w:t>
            </w:r>
            <w:r>
              <w:rPr>
                <w:rFonts w:ascii="Bookman Old Style" w:hAnsi="Bookman Old Style"/>
                <w:sz w:val="22"/>
                <w:szCs w:val="22"/>
                <w:u w:val="none"/>
              </w:rPr>
              <w:t xml:space="preserve"> κατάθεσης τεχνικής προσφοράς),</w:t>
            </w:r>
            <w:r w:rsidRPr="00FB1B18">
              <w:rPr>
                <w:rFonts w:ascii="Bookman Old Style" w:hAnsi="Bookman Old Style"/>
                <w:sz w:val="22"/>
                <w:szCs w:val="22"/>
                <w:u w:val="none"/>
              </w:rPr>
              <w:t xml:space="preserve"> </w:t>
            </w:r>
            <w:r w:rsidR="00375D53">
              <w:rPr>
                <w:rFonts w:ascii="Bookman Old Style" w:hAnsi="Bookman Old Style"/>
                <w:sz w:val="22"/>
                <w:szCs w:val="22"/>
                <w:u w:val="none"/>
              </w:rPr>
              <w:t xml:space="preserve">4Χ4 </w:t>
            </w:r>
            <w:r w:rsidRPr="00FB1B18">
              <w:rPr>
                <w:rFonts w:ascii="Bookman Old Style" w:hAnsi="Bookman Old Style"/>
                <w:sz w:val="22"/>
                <w:szCs w:val="22"/>
                <w:u w:val="none"/>
              </w:rPr>
              <w:t xml:space="preserve">σύγχρονης κατασκευής και </w:t>
            </w:r>
            <w:r w:rsidR="00487C01">
              <w:rPr>
                <w:rFonts w:ascii="Bookman Old Style" w:hAnsi="Bookman Old Style"/>
                <w:sz w:val="22"/>
                <w:szCs w:val="22"/>
                <w:u w:val="none"/>
              </w:rPr>
              <w:t xml:space="preserve">αντιρρυπαντικής </w:t>
            </w:r>
            <w:r w:rsidRPr="000B0E7E">
              <w:rPr>
                <w:rFonts w:ascii="Bookman Old Style" w:hAnsi="Bookman Old Style"/>
                <w:sz w:val="22"/>
                <w:szCs w:val="22"/>
                <w:u w:val="none"/>
              </w:rPr>
              <w:t>τεχνολογίας</w:t>
            </w:r>
            <w:r w:rsidR="000B0E7E">
              <w:rPr>
                <w:rFonts w:ascii="Bookman Old Style" w:hAnsi="Bookman Old Style"/>
                <w:sz w:val="22"/>
                <w:szCs w:val="22"/>
                <w:u w:val="none"/>
              </w:rPr>
              <w:t xml:space="preserve"> </w:t>
            </w:r>
            <w:r w:rsidR="000B0E7E" w:rsidRPr="000B0E7E">
              <w:rPr>
                <w:rFonts w:ascii="Bookman Old Style" w:hAnsi="Bookman Old Style"/>
                <w:sz w:val="22"/>
                <w:szCs w:val="22"/>
                <w:u w:val="none"/>
              </w:rPr>
              <w:t xml:space="preserve">(πρότυπο </w:t>
            </w:r>
            <w:r w:rsidR="000B0E7E" w:rsidRPr="000B0E7E">
              <w:rPr>
                <w:rFonts w:ascii="Bookman Old Style" w:hAnsi="Bookman Old Style"/>
                <w:sz w:val="22"/>
                <w:szCs w:val="22"/>
                <w:u w:val="none"/>
                <w:lang w:val="en-US"/>
              </w:rPr>
              <w:t>Euro</w:t>
            </w:r>
            <w:r w:rsidR="000B0E7E" w:rsidRPr="000B0E7E">
              <w:rPr>
                <w:rFonts w:ascii="Bookman Old Style" w:hAnsi="Bookman Old Style"/>
                <w:sz w:val="22"/>
                <w:szCs w:val="22"/>
                <w:u w:val="none"/>
              </w:rPr>
              <w:t>5 ή νεότερο)</w:t>
            </w:r>
            <w:r w:rsidR="00375D53">
              <w:rPr>
                <w:rFonts w:ascii="Bookman Old Style" w:hAnsi="Bookman Old Style"/>
                <w:sz w:val="22"/>
                <w:szCs w:val="22"/>
                <w:u w:val="none"/>
              </w:rPr>
              <w:t xml:space="preserve">, </w:t>
            </w:r>
            <w:r w:rsidR="00121AA8">
              <w:rPr>
                <w:rFonts w:ascii="Bookman Old Style" w:hAnsi="Bookman Old Style"/>
                <w:sz w:val="22"/>
                <w:szCs w:val="22"/>
                <w:u w:val="none"/>
              </w:rPr>
              <w:t xml:space="preserve">με μόνιμη τετρακίνηση ή </w:t>
            </w:r>
            <w:r w:rsidR="00914229">
              <w:rPr>
                <w:rFonts w:ascii="Bookman Old Style" w:hAnsi="Bookman Old Style"/>
                <w:sz w:val="22"/>
                <w:szCs w:val="22"/>
                <w:u w:val="none"/>
              </w:rPr>
              <w:t>με</w:t>
            </w:r>
            <w:r w:rsidR="00375D53">
              <w:rPr>
                <w:rFonts w:ascii="Bookman Old Style" w:hAnsi="Bookman Old Style"/>
                <w:sz w:val="22"/>
                <w:szCs w:val="22"/>
                <w:u w:val="none"/>
              </w:rPr>
              <w:t xml:space="preserve"> δυνατότητα </w:t>
            </w:r>
            <w:r w:rsidR="00914229">
              <w:rPr>
                <w:rFonts w:ascii="Bookman Old Style" w:hAnsi="Bookman Old Style"/>
                <w:sz w:val="22"/>
                <w:szCs w:val="22"/>
                <w:u w:val="none"/>
              </w:rPr>
              <w:t>κίνηση</w:t>
            </w:r>
            <w:r w:rsidR="00375D53">
              <w:rPr>
                <w:rFonts w:ascii="Bookman Old Style" w:hAnsi="Bookman Old Style"/>
                <w:sz w:val="22"/>
                <w:szCs w:val="22"/>
                <w:u w:val="none"/>
              </w:rPr>
              <w:t>ς στους</w:t>
            </w:r>
            <w:r w:rsidR="00914229">
              <w:rPr>
                <w:rFonts w:ascii="Bookman Old Style" w:hAnsi="Bookman Old Style"/>
                <w:sz w:val="22"/>
                <w:szCs w:val="22"/>
                <w:u w:val="none"/>
              </w:rPr>
              <w:t xml:space="preserve"> </w:t>
            </w:r>
            <w:r w:rsidR="00375D53">
              <w:rPr>
                <w:rFonts w:ascii="Bookman Old Style" w:hAnsi="Bookman Old Style"/>
                <w:sz w:val="22"/>
                <w:szCs w:val="22"/>
                <w:u w:val="none"/>
              </w:rPr>
              <w:t xml:space="preserve">δύο (2) ή </w:t>
            </w:r>
            <w:r w:rsidR="00914229" w:rsidRPr="00B65CC0">
              <w:rPr>
                <w:rFonts w:ascii="Bookman Old Style" w:hAnsi="Bookman Old Style"/>
                <w:sz w:val="22"/>
                <w:szCs w:val="22"/>
                <w:u w:val="none"/>
              </w:rPr>
              <w:t>στους τέσσερις (4) τρο</w:t>
            </w:r>
            <w:r w:rsidR="00375D53">
              <w:rPr>
                <w:rFonts w:ascii="Bookman Old Style" w:hAnsi="Bookman Old Style"/>
                <w:sz w:val="22"/>
                <w:szCs w:val="22"/>
                <w:u w:val="none"/>
              </w:rPr>
              <w:t>χούς κατ’ επιλογή</w:t>
            </w:r>
            <w:r w:rsidR="00914229" w:rsidRPr="00B65CC0">
              <w:rPr>
                <w:rFonts w:ascii="Bookman Old Style" w:hAnsi="Bookman Old Style"/>
                <w:sz w:val="22"/>
                <w:szCs w:val="22"/>
                <w:u w:val="none"/>
              </w:rPr>
              <w:t xml:space="preserve">. </w:t>
            </w:r>
            <w:r w:rsidR="00A050DA" w:rsidRPr="00A050DA">
              <w:rPr>
                <w:rFonts w:ascii="Bookman Old Style" w:hAnsi="Bookman Old Style"/>
                <w:sz w:val="22"/>
                <w:szCs w:val="22"/>
                <w:u w:val="none"/>
              </w:rPr>
              <w:t xml:space="preserve">Να είναι κλειστού ενιαίου </w:t>
            </w:r>
            <w:r w:rsidR="00045DC1">
              <w:rPr>
                <w:rFonts w:ascii="Bookman Old Style" w:hAnsi="Bookman Old Style"/>
                <w:sz w:val="22"/>
                <w:szCs w:val="22"/>
                <w:u w:val="none"/>
              </w:rPr>
              <w:t xml:space="preserve">μεταλλικού </w:t>
            </w:r>
            <w:r w:rsidR="00A050DA" w:rsidRPr="00A050DA">
              <w:rPr>
                <w:rFonts w:ascii="Bookman Old Style" w:hAnsi="Bookman Old Style"/>
                <w:sz w:val="22"/>
                <w:szCs w:val="22"/>
                <w:u w:val="none"/>
              </w:rPr>
              <w:t>αμαξώματος και κατα</w:t>
            </w:r>
            <w:r w:rsidR="00A050DA" w:rsidRPr="00A050DA">
              <w:rPr>
                <w:rFonts w:ascii="Bookman Old Style" w:hAnsi="Bookman Old Style"/>
                <w:sz w:val="22"/>
                <w:szCs w:val="22"/>
                <w:u w:val="none"/>
              </w:rPr>
              <w:softHyphen/>
              <w:t>λ</w:t>
            </w:r>
            <w:r w:rsidR="00A050DA" w:rsidRPr="00A050DA">
              <w:rPr>
                <w:rFonts w:ascii="Bookman Old Style" w:hAnsi="Bookman Old Style"/>
                <w:sz w:val="22"/>
                <w:szCs w:val="22"/>
                <w:u w:val="none"/>
              </w:rPr>
              <w:softHyphen/>
              <w:t>λή</w:t>
            </w:r>
            <w:r w:rsidR="00A050DA" w:rsidRPr="00A050DA">
              <w:rPr>
                <w:rFonts w:ascii="Bookman Old Style" w:hAnsi="Bookman Old Style"/>
                <w:sz w:val="22"/>
                <w:szCs w:val="22"/>
                <w:u w:val="none"/>
              </w:rPr>
              <w:softHyphen/>
            </w:r>
            <w:r w:rsidR="00A050DA" w:rsidRPr="00A050DA">
              <w:rPr>
                <w:rFonts w:ascii="Bookman Old Style" w:hAnsi="Bookman Old Style"/>
                <w:sz w:val="22"/>
                <w:szCs w:val="22"/>
                <w:u w:val="none"/>
              </w:rPr>
              <w:softHyphen/>
              <w:t>λων διαστάσεων για άνε</w:t>
            </w:r>
            <w:r w:rsidR="00A050DA" w:rsidRPr="00A050DA">
              <w:rPr>
                <w:rFonts w:ascii="Bookman Old Style" w:hAnsi="Bookman Old Style"/>
                <w:sz w:val="22"/>
                <w:szCs w:val="22"/>
                <w:u w:val="none"/>
              </w:rPr>
              <w:softHyphen/>
              <w:t>τη μετα</w:t>
            </w:r>
            <w:r w:rsidR="00A050DA" w:rsidRPr="00A050DA">
              <w:rPr>
                <w:rFonts w:ascii="Bookman Old Style" w:hAnsi="Bookman Old Style"/>
                <w:sz w:val="22"/>
                <w:szCs w:val="22"/>
                <w:u w:val="none"/>
              </w:rPr>
              <w:softHyphen/>
              <w:t>φο</w:t>
            </w:r>
            <w:r w:rsidR="00A050DA" w:rsidRPr="00A050DA">
              <w:rPr>
                <w:rFonts w:ascii="Bookman Old Style" w:hAnsi="Bookman Old Style"/>
                <w:sz w:val="22"/>
                <w:szCs w:val="22"/>
                <w:u w:val="none"/>
              </w:rPr>
              <w:softHyphen/>
              <w:t>ρά πέντε (5) ατόμων (συμπερι</w:t>
            </w:r>
            <w:r w:rsidR="00A050DA" w:rsidRPr="00A050DA">
              <w:rPr>
                <w:rFonts w:ascii="Bookman Old Style" w:hAnsi="Bookman Old Style"/>
                <w:sz w:val="22"/>
                <w:szCs w:val="22"/>
                <w:u w:val="none"/>
              </w:rPr>
              <w:softHyphen/>
              <w:t>λαμβα</w:t>
            </w:r>
            <w:r w:rsidR="00A050DA" w:rsidRPr="00A050DA">
              <w:rPr>
                <w:rFonts w:ascii="Bookman Old Style" w:hAnsi="Bookman Old Style"/>
                <w:sz w:val="22"/>
                <w:szCs w:val="22"/>
                <w:u w:val="none"/>
              </w:rPr>
              <w:softHyphen/>
              <w:t>νο</w:t>
            </w:r>
            <w:r w:rsidR="00A050DA" w:rsidRPr="00A050DA">
              <w:rPr>
                <w:rFonts w:ascii="Bookman Old Style" w:hAnsi="Bookman Old Style"/>
                <w:sz w:val="22"/>
                <w:szCs w:val="22"/>
                <w:u w:val="none"/>
              </w:rPr>
              <w:softHyphen/>
              <w:t>μέ</w:t>
            </w:r>
            <w:r w:rsidR="00A050DA" w:rsidRPr="00A050DA">
              <w:rPr>
                <w:rFonts w:ascii="Bookman Old Style" w:hAnsi="Bookman Old Style"/>
                <w:sz w:val="22"/>
                <w:szCs w:val="22"/>
                <w:u w:val="none"/>
              </w:rPr>
              <w:softHyphen/>
              <w:t>νου του οδηγού).</w:t>
            </w:r>
          </w:p>
        </w:tc>
        <w:tc>
          <w:tcPr>
            <w:tcW w:w="2552" w:type="dxa"/>
          </w:tcPr>
          <w:p w:rsidR="000C4BB3" w:rsidRPr="00D33EFB" w:rsidRDefault="000C4BB3" w:rsidP="000B0853">
            <w:pPr>
              <w:pStyle w:val="a3"/>
              <w:tabs>
                <w:tab w:val="clear" w:pos="4153"/>
                <w:tab w:val="clear" w:pos="8306"/>
              </w:tabs>
              <w:rPr>
                <w:rFonts w:ascii="Bookman Old Style" w:hAnsi="Bookman Old Style"/>
                <w:sz w:val="22"/>
                <w:szCs w:val="22"/>
              </w:rPr>
            </w:pPr>
          </w:p>
        </w:tc>
      </w:tr>
      <w:tr w:rsidR="000B0853" w:rsidRPr="00D33EFB">
        <w:tblPrEx>
          <w:tblCellMar>
            <w:top w:w="0" w:type="dxa"/>
            <w:bottom w:w="0" w:type="dxa"/>
          </w:tblCellMar>
        </w:tblPrEx>
        <w:trPr>
          <w:trHeight w:val="454"/>
        </w:trPr>
        <w:tc>
          <w:tcPr>
            <w:tcW w:w="1701" w:type="dxa"/>
            <w:vAlign w:val="center"/>
          </w:tcPr>
          <w:p w:rsidR="000B0853" w:rsidRPr="009E4343" w:rsidRDefault="007B1262" w:rsidP="00CB7DEC">
            <w:pPr>
              <w:rPr>
                <w:rFonts w:ascii="Bookman Old Style" w:hAnsi="Bookman Old Style"/>
                <w:b/>
                <w:sz w:val="21"/>
                <w:szCs w:val="21"/>
              </w:rPr>
            </w:pPr>
            <w:r w:rsidRPr="009E4343">
              <w:rPr>
                <w:rFonts w:ascii="Bookman Old Style" w:hAnsi="Bookman Old Style"/>
                <w:b/>
                <w:sz w:val="21"/>
                <w:szCs w:val="21"/>
              </w:rPr>
              <w:t>2.1</w:t>
            </w:r>
          </w:p>
        </w:tc>
        <w:tc>
          <w:tcPr>
            <w:tcW w:w="6379" w:type="dxa"/>
            <w:vAlign w:val="center"/>
          </w:tcPr>
          <w:p w:rsidR="000B0853" w:rsidRPr="00CB7DEC" w:rsidRDefault="000B0853">
            <w:pPr>
              <w:jc w:val="both"/>
              <w:rPr>
                <w:rFonts w:ascii="Bookman Old Style" w:hAnsi="Bookman Old Style"/>
                <w:sz w:val="22"/>
                <w:szCs w:val="22"/>
              </w:rPr>
            </w:pPr>
            <w:r w:rsidRPr="00CB7DEC">
              <w:rPr>
                <w:rFonts w:ascii="Bookman Old Style" w:hAnsi="Bookman Old Style"/>
                <w:b/>
                <w:sz w:val="22"/>
                <w:szCs w:val="22"/>
                <w:u w:val="single"/>
              </w:rPr>
              <w:softHyphen/>
              <w:t xml:space="preserve">Τεχνικά </w:t>
            </w:r>
            <w:r w:rsidR="00487C01">
              <w:rPr>
                <w:rFonts w:ascii="Bookman Old Style" w:hAnsi="Bookman Old Style"/>
                <w:b/>
                <w:sz w:val="22"/>
                <w:szCs w:val="22"/>
                <w:u w:val="single"/>
              </w:rPr>
              <w:t>–</w:t>
            </w:r>
            <w:r w:rsidRPr="00CB7DEC">
              <w:rPr>
                <w:rFonts w:ascii="Bookman Old Style" w:hAnsi="Bookman Old Style"/>
                <w:b/>
                <w:sz w:val="22"/>
                <w:szCs w:val="22"/>
                <w:u w:val="single"/>
              </w:rPr>
              <w:t xml:space="preserve"> Λειτουργικά </w:t>
            </w:r>
            <w:r w:rsidR="00487C01">
              <w:rPr>
                <w:rFonts w:ascii="Bookman Old Style" w:hAnsi="Bookman Old Style"/>
                <w:b/>
                <w:sz w:val="22"/>
                <w:szCs w:val="22"/>
                <w:u w:val="single"/>
              </w:rPr>
              <w:t>–</w:t>
            </w:r>
            <w:r w:rsidRPr="00CB7DEC">
              <w:rPr>
                <w:rFonts w:ascii="Bookman Old Style" w:hAnsi="Bookman Old Style"/>
                <w:b/>
                <w:sz w:val="22"/>
                <w:szCs w:val="22"/>
                <w:u w:val="single"/>
              </w:rPr>
              <w:t xml:space="preserve"> Φυσικά χαρακτηριστικά</w:t>
            </w:r>
          </w:p>
        </w:tc>
        <w:tc>
          <w:tcPr>
            <w:tcW w:w="2552" w:type="dxa"/>
            <w:vAlign w:val="center"/>
          </w:tcPr>
          <w:p w:rsidR="000B0853" w:rsidRPr="00D33EFB" w:rsidRDefault="000B0853">
            <w:pPr>
              <w:rPr>
                <w:rFonts w:ascii="Bookman Old Style" w:hAnsi="Bookman Old Style"/>
                <w:sz w:val="22"/>
                <w:szCs w:val="22"/>
              </w:rPr>
            </w:pPr>
          </w:p>
        </w:tc>
      </w:tr>
      <w:tr w:rsidR="00956EE8" w:rsidRPr="00D33EFB">
        <w:tblPrEx>
          <w:tblCellMar>
            <w:top w:w="0" w:type="dxa"/>
            <w:bottom w:w="0" w:type="dxa"/>
          </w:tblCellMar>
        </w:tblPrEx>
        <w:trPr>
          <w:trHeight w:val="351"/>
        </w:trPr>
        <w:tc>
          <w:tcPr>
            <w:tcW w:w="1701" w:type="dxa"/>
            <w:vAlign w:val="center"/>
          </w:tcPr>
          <w:p w:rsidR="00956EE8" w:rsidRPr="00CA55CD" w:rsidRDefault="007B1262" w:rsidP="00CB7DEC">
            <w:pPr>
              <w:rPr>
                <w:rFonts w:ascii="Bookman Old Style" w:hAnsi="Bookman Old Style"/>
                <w:sz w:val="21"/>
                <w:szCs w:val="21"/>
              </w:rPr>
            </w:pPr>
            <w:r w:rsidRPr="00CA55CD">
              <w:rPr>
                <w:rFonts w:ascii="Bookman Old Style" w:hAnsi="Bookman Old Style"/>
                <w:sz w:val="21"/>
                <w:szCs w:val="21"/>
              </w:rPr>
              <w:t>2.1.1</w:t>
            </w:r>
          </w:p>
        </w:tc>
        <w:tc>
          <w:tcPr>
            <w:tcW w:w="6379" w:type="dxa"/>
            <w:vAlign w:val="center"/>
          </w:tcPr>
          <w:p w:rsidR="00956EE8" w:rsidRPr="00CB7DEC" w:rsidRDefault="00956EE8" w:rsidP="00956EE8">
            <w:pPr>
              <w:jc w:val="both"/>
              <w:rPr>
                <w:rFonts w:ascii="Bookman Old Style" w:hAnsi="Bookman Old Style"/>
                <w:b/>
                <w:sz w:val="22"/>
                <w:szCs w:val="22"/>
                <w:u w:val="single"/>
              </w:rPr>
            </w:pPr>
            <w:r w:rsidRPr="00CB7DEC">
              <w:rPr>
                <w:rFonts w:ascii="Bookman Old Style" w:hAnsi="Bookman Old Style"/>
                <w:bCs/>
                <w:sz w:val="22"/>
                <w:szCs w:val="22"/>
              </w:rPr>
              <w:t>Να δοθούν τα ακόλουθα στοιχεία:</w:t>
            </w:r>
          </w:p>
        </w:tc>
        <w:tc>
          <w:tcPr>
            <w:tcW w:w="2552" w:type="dxa"/>
            <w:vAlign w:val="center"/>
          </w:tcPr>
          <w:p w:rsidR="00956EE8" w:rsidRPr="00D33EFB" w:rsidRDefault="00956EE8">
            <w:pPr>
              <w:rPr>
                <w:rFonts w:ascii="Bookman Old Style" w:hAnsi="Bookman Old Style"/>
                <w:sz w:val="22"/>
                <w:szCs w:val="22"/>
              </w:rPr>
            </w:pPr>
          </w:p>
        </w:tc>
      </w:tr>
      <w:tr w:rsidR="00956EE8" w:rsidRPr="00D33EFB">
        <w:tblPrEx>
          <w:tblCellMar>
            <w:top w:w="0" w:type="dxa"/>
            <w:bottom w:w="0" w:type="dxa"/>
          </w:tblCellMar>
        </w:tblPrEx>
        <w:trPr>
          <w:trHeight w:val="315"/>
        </w:trPr>
        <w:tc>
          <w:tcPr>
            <w:tcW w:w="1701" w:type="dxa"/>
            <w:vAlign w:val="center"/>
          </w:tcPr>
          <w:p w:rsidR="00956EE8" w:rsidRPr="00CA55CD" w:rsidRDefault="007B1262" w:rsidP="00CB7DEC">
            <w:pPr>
              <w:rPr>
                <w:rFonts w:ascii="Bookman Old Style" w:hAnsi="Bookman Old Style"/>
                <w:sz w:val="21"/>
                <w:szCs w:val="21"/>
              </w:rPr>
            </w:pPr>
            <w:r w:rsidRPr="00CA55CD">
              <w:rPr>
                <w:rFonts w:ascii="Bookman Old Style" w:hAnsi="Bookman Old Style"/>
                <w:sz w:val="21"/>
                <w:szCs w:val="21"/>
              </w:rPr>
              <w:t>2.1.2</w:t>
            </w:r>
          </w:p>
        </w:tc>
        <w:tc>
          <w:tcPr>
            <w:tcW w:w="6379" w:type="dxa"/>
            <w:vAlign w:val="center"/>
          </w:tcPr>
          <w:p w:rsidR="00956EE8" w:rsidRPr="00CB7DEC" w:rsidRDefault="00956EE8" w:rsidP="000B0E7E">
            <w:pPr>
              <w:jc w:val="both"/>
              <w:rPr>
                <w:rFonts w:ascii="Bookman Old Style" w:hAnsi="Bookman Old Style"/>
                <w:bCs/>
                <w:sz w:val="22"/>
                <w:szCs w:val="22"/>
              </w:rPr>
            </w:pPr>
            <w:r w:rsidRPr="00CB7DEC">
              <w:rPr>
                <w:rFonts w:ascii="Bookman Old Style" w:hAnsi="Bookman Old Style"/>
                <w:bCs/>
                <w:sz w:val="22"/>
                <w:szCs w:val="22"/>
              </w:rPr>
              <w:t>Τύπος</w:t>
            </w:r>
            <w:r w:rsidR="000B0E7E">
              <w:rPr>
                <w:rFonts w:ascii="Bookman Old Style" w:hAnsi="Bookman Old Style"/>
                <w:bCs/>
                <w:sz w:val="22"/>
                <w:szCs w:val="22"/>
              </w:rPr>
              <w:t>-μοντέλο</w:t>
            </w:r>
            <w:r w:rsidRPr="00CB7DEC">
              <w:rPr>
                <w:rFonts w:ascii="Bookman Old Style" w:hAnsi="Bookman Old Style"/>
                <w:bCs/>
                <w:sz w:val="22"/>
                <w:szCs w:val="22"/>
              </w:rPr>
              <w:t xml:space="preserve"> οχήματος.</w:t>
            </w:r>
          </w:p>
        </w:tc>
        <w:tc>
          <w:tcPr>
            <w:tcW w:w="2552" w:type="dxa"/>
            <w:vAlign w:val="center"/>
          </w:tcPr>
          <w:p w:rsidR="00956EE8" w:rsidRPr="00D33EFB" w:rsidRDefault="00956EE8">
            <w:pPr>
              <w:rPr>
                <w:rFonts w:ascii="Bookman Old Style" w:hAnsi="Bookman Old Style"/>
                <w:sz w:val="22"/>
                <w:szCs w:val="22"/>
              </w:rPr>
            </w:pPr>
          </w:p>
        </w:tc>
      </w:tr>
      <w:tr w:rsidR="00956EE8" w:rsidRPr="00D33EFB">
        <w:tblPrEx>
          <w:tblCellMar>
            <w:top w:w="0" w:type="dxa"/>
            <w:bottom w:w="0" w:type="dxa"/>
          </w:tblCellMar>
        </w:tblPrEx>
        <w:trPr>
          <w:trHeight w:val="315"/>
        </w:trPr>
        <w:tc>
          <w:tcPr>
            <w:tcW w:w="1701" w:type="dxa"/>
            <w:vAlign w:val="center"/>
          </w:tcPr>
          <w:p w:rsidR="00956EE8" w:rsidRPr="00CA55CD" w:rsidRDefault="007B1262" w:rsidP="00CB7DEC">
            <w:pPr>
              <w:rPr>
                <w:rFonts w:ascii="Bookman Old Style" w:hAnsi="Bookman Old Style"/>
                <w:sz w:val="21"/>
                <w:szCs w:val="21"/>
              </w:rPr>
            </w:pPr>
            <w:r w:rsidRPr="00CA55CD">
              <w:rPr>
                <w:rFonts w:ascii="Bookman Old Style" w:hAnsi="Bookman Old Style"/>
                <w:sz w:val="21"/>
                <w:szCs w:val="21"/>
              </w:rPr>
              <w:t>2.1.3</w:t>
            </w:r>
          </w:p>
        </w:tc>
        <w:tc>
          <w:tcPr>
            <w:tcW w:w="6379" w:type="dxa"/>
            <w:vAlign w:val="center"/>
          </w:tcPr>
          <w:p w:rsidR="00956EE8" w:rsidRPr="00CB7DEC" w:rsidRDefault="00956EE8" w:rsidP="00956EE8">
            <w:pPr>
              <w:jc w:val="both"/>
              <w:rPr>
                <w:rFonts w:ascii="Bookman Old Style" w:hAnsi="Bookman Old Style"/>
                <w:bCs/>
                <w:sz w:val="22"/>
                <w:szCs w:val="22"/>
              </w:rPr>
            </w:pPr>
            <w:r w:rsidRPr="00CB7DEC">
              <w:rPr>
                <w:rFonts w:ascii="Bookman Old Style" w:hAnsi="Bookman Old Style"/>
                <w:bCs/>
                <w:sz w:val="22"/>
                <w:szCs w:val="22"/>
              </w:rPr>
              <w:t>Έκδοση.</w:t>
            </w:r>
          </w:p>
        </w:tc>
        <w:tc>
          <w:tcPr>
            <w:tcW w:w="2552" w:type="dxa"/>
            <w:vAlign w:val="center"/>
          </w:tcPr>
          <w:p w:rsidR="00956EE8" w:rsidRPr="00D33EFB" w:rsidRDefault="00956EE8">
            <w:pPr>
              <w:rPr>
                <w:rFonts w:ascii="Bookman Old Style" w:hAnsi="Bookman Old Style"/>
                <w:sz w:val="22"/>
                <w:szCs w:val="22"/>
              </w:rPr>
            </w:pPr>
          </w:p>
        </w:tc>
      </w:tr>
      <w:tr w:rsidR="00956EE8" w:rsidRPr="00D33EFB">
        <w:tblPrEx>
          <w:tblCellMar>
            <w:top w:w="0" w:type="dxa"/>
            <w:bottom w:w="0" w:type="dxa"/>
          </w:tblCellMar>
        </w:tblPrEx>
        <w:trPr>
          <w:trHeight w:val="315"/>
        </w:trPr>
        <w:tc>
          <w:tcPr>
            <w:tcW w:w="1701" w:type="dxa"/>
            <w:vAlign w:val="center"/>
          </w:tcPr>
          <w:p w:rsidR="00956EE8" w:rsidRPr="00CA55CD" w:rsidRDefault="007B1262" w:rsidP="00CB7DEC">
            <w:pPr>
              <w:rPr>
                <w:rFonts w:ascii="Bookman Old Style" w:hAnsi="Bookman Old Style"/>
                <w:sz w:val="21"/>
                <w:szCs w:val="21"/>
              </w:rPr>
            </w:pPr>
            <w:r w:rsidRPr="00CA55CD">
              <w:rPr>
                <w:rFonts w:ascii="Bookman Old Style" w:hAnsi="Bookman Old Style"/>
                <w:sz w:val="21"/>
                <w:szCs w:val="21"/>
              </w:rPr>
              <w:t>2.1.4</w:t>
            </w:r>
          </w:p>
        </w:tc>
        <w:tc>
          <w:tcPr>
            <w:tcW w:w="6379" w:type="dxa"/>
            <w:vAlign w:val="center"/>
          </w:tcPr>
          <w:p w:rsidR="00956EE8" w:rsidRPr="00CB7DEC" w:rsidRDefault="00956EE8" w:rsidP="003767E2">
            <w:pPr>
              <w:jc w:val="both"/>
              <w:rPr>
                <w:rFonts w:ascii="Bookman Old Style" w:hAnsi="Bookman Old Style"/>
                <w:bCs/>
                <w:sz w:val="22"/>
                <w:szCs w:val="22"/>
              </w:rPr>
            </w:pPr>
            <w:r w:rsidRPr="00CB7DEC">
              <w:rPr>
                <w:rFonts w:ascii="Bookman Old Style" w:hAnsi="Bookman Old Style"/>
                <w:bCs/>
                <w:sz w:val="22"/>
                <w:szCs w:val="22"/>
              </w:rPr>
              <w:t>Εργοστάσιο κατασκευής.</w:t>
            </w:r>
          </w:p>
        </w:tc>
        <w:tc>
          <w:tcPr>
            <w:tcW w:w="2552" w:type="dxa"/>
            <w:vAlign w:val="center"/>
          </w:tcPr>
          <w:p w:rsidR="00956EE8" w:rsidRPr="00D33EFB" w:rsidRDefault="00956EE8">
            <w:pPr>
              <w:rPr>
                <w:rFonts w:ascii="Bookman Old Style" w:hAnsi="Bookman Old Style"/>
                <w:sz w:val="22"/>
                <w:szCs w:val="22"/>
              </w:rPr>
            </w:pPr>
          </w:p>
        </w:tc>
      </w:tr>
      <w:tr w:rsidR="000B0853" w:rsidRPr="00D33EFB">
        <w:tblPrEx>
          <w:tblCellMar>
            <w:top w:w="0" w:type="dxa"/>
            <w:bottom w:w="0" w:type="dxa"/>
          </w:tblCellMar>
        </w:tblPrEx>
        <w:trPr>
          <w:trHeight w:val="454"/>
        </w:trPr>
        <w:tc>
          <w:tcPr>
            <w:tcW w:w="1701" w:type="dxa"/>
            <w:vAlign w:val="center"/>
          </w:tcPr>
          <w:p w:rsidR="000B0853" w:rsidRPr="009E4343" w:rsidRDefault="007B1262" w:rsidP="00CB7DEC">
            <w:pPr>
              <w:rPr>
                <w:rFonts w:ascii="Bookman Old Style" w:hAnsi="Bookman Old Style"/>
                <w:b/>
                <w:sz w:val="21"/>
                <w:szCs w:val="21"/>
              </w:rPr>
            </w:pPr>
            <w:r w:rsidRPr="009E4343">
              <w:rPr>
                <w:rFonts w:ascii="Bookman Old Style" w:hAnsi="Bookman Old Style"/>
                <w:b/>
                <w:sz w:val="21"/>
                <w:szCs w:val="21"/>
              </w:rPr>
              <w:t>2.2</w:t>
            </w:r>
          </w:p>
        </w:tc>
        <w:tc>
          <w:tcPr>
            <w:tcW w:w="6379" w:type="dxa"/>
            <w:vAlign w:val="center"/>
          </w:tcPr>
          <w:p w:rsidR="000B0853" w:rsidRPr="00CB7DEC" w:rsidRDefault="000B0853" w:rsidP="00C50D7E">
            <w:pPr>
              <w:jc w:val="both"/>
              <w:rPr>
                <w:rFonts w:ascii="Bookman Old Style" w:hAnsi="Bookman Old Style"/>
                <w:sz w:val="22"/>
                <w:szCs w:val="22"/>
              </w:rPr>
            </w:pPr>
            <w:r w:rsidRPr="00CB7DEC">
              <w:rPr>
                <w:rFonts w:ascii="Bookman Old Style" w:hAnsi="Bookman Old Style"/>
                <w:b/>
                <w:sz w:val="22"/>
                <w:szCs w:val="22"/>
              </w:rPr>
              <w:softHyphen/>
            </w:r>
            <w:r w:rsidR="00C50D7E" w:rsidRPr="00CB7DEC">
              <w:rPr>
                <w:rFonts w:ascii="Bookman Old Style" w:hAnsi="Bookman Old Style"/>
                <w:b/>
                <w:sz w:val="22"/>
                <w:szCs w:val="22"/>
                <w:u w:val="single"/>
              </w:rPr>
              <w:t>ΚΙΝΗΤΗΡΑΣ</w:t>
            </w:r>
          </w:p>
        </w:tc>
        <w:tc>
          <w:tcPr>
            <w:tcW w:w="2552" w:type="dxa"/>
            <w:vAlign w:val="center"/>
          </w:tcPr>
          <w:p w:rsidR="000B0853" w:rsidRPr="00D33EFB" w:rsidRDefault="000B0853">
            <w:pPr>
              <w:rPr>
                <w:rFonts w:ascii="Bookman Old Style" w:hAnsi="Bookman Old Style"/>
                <w:sz w:val="22"/>
                <w:szCs w:val="22"/>
              </w:rPr>
            </w:pPr>
          </w:p>
        </w:tc>
      </w:tr>
      <w:tr w:rsidR="000B0853" w:rsidRPr="00D33EFB">
        <w:tblPrEx>
          <w:tblCellMar>
            <w:top w:w="0" w:type="dxa"/>
            <w:bottom w:w="0" w:type="dxa"/>
          </w:tblCellMar>
        </w:tblPrEx>
        <w:tc>
          <w:tcPr>
            <w:tcW w:w="1701" w:type="dxa"/>
            <w:vAlign w:val="center"/>
          </w:tcPr>
          <w:p w:rsidR="000B0853" w:rsidRPr="00CA55CD" w:rsidRDefault="007B1262" w:rsidP="00CB7DEC">
            <w:pPr>
              <w:rPr>
                <w:rFonts w:ascii="Bookman Old Style" w:hAnsi="Bookman Old Style"/>
                <w:bCs/>
                <w:sz w:val="21"/>
                <w:szCs w:val="21"/>
              </w:rPr>
            </w:pPr>
            <w:r w:rsidRPr="00CA55CD">
              <w:rPr>
                <w:rFonts w:ascii="Bookman Old Style" w:hAnsi="Bookman Old Style"/>
                <w:bCs/>
                <w:sz w:val="21"/>
                <w:szCs w:val="21"/>
              </w:rPr>
              <w:t>2.2.1</w:t>
            </w:r>
          </w:p>
        </w:tc>
        <w:tc>
          <w:tcPr>
            <w:tcW w:w="6379" w:type="dxa"/>
          </w:tcPr>
          <w:p w:rsidR="000B0853" w:rsidRPr="005348C9" w:rsidRDefault="00296492" w:rsidP="002765BC">
            <w:pPr>
              <w:jc w:val="both"/>
              <w:rPr>
                <w:rFonts w:ascii="Bookman Old Style" w:hAnsi="Bookman Old Style"/>
                <w:b/>
                <w:sz w:val="22"/>
                <w:szCs w:val="22"/>
              </w:rPr>
            </w:pPr>
            <w:r w:rsidRPr="005348C9">
              <w:rPr>
                <w:rFonts w:ascii="Bookman Old Style" w:hAnsi="Bookman Old Style"/>
                <w:sz w:val="22"/>
                <w:szCs w:val="22"/>
              </w:rPr>
              <w:t>Πετρελαιο</w:t>
            </w:r>
            <w:r w:rsidR="001103F9" w:rsidRPr="005348C9">
              <w:rPr>
                <w:rFonts w:ascii="Bookman Old Style" w:hAnsi="Bookman Old Style"/>
                <w:sz w:val="22"/>
                <w:szCs w:val="22"/>
              </w:rPr>
              <w:t xml:space="preserve">κινητήρας, τετράχρονος, </w:t>
            </w:r>
            <w:r w:rsidR="001103F9" w:rsidRPr="005348C9">
              <w:rPr>
                <w:rFonts w:ascii="Bookman Old Style" w:hAnsi="Bookman Old Style"/>
                <w:sz w:val="22"/>
                <w:szCs w:val="22"/>
              </w:rPr>
              <w:t>υ</w:t>
            </w:r>
            <w:r w:rsidR="001103F9" w:rsidRPr="005348C9">
              <w:rPr>
                <w:rFonts w:ascii="Bookman Old Style" w:hAnsi="Bookman Old Style"/>
                <w:sz w:val="22"/>
                <w:szCs w:val="22"/>
              </w:rPr>
              <w:t>δρόψυκτος,</w:t>
            </w:r>
            <w:r w:rsidR="00AF665A" w:rsidRPr="005348C9">
              <w:rPr>
                <w:rFonts w:ascii="Bookman Old Style" w:hAnsi="Bookman Old Style"/>
                <w:sz w:val="22"/>
                <w:szCs w:val="22"/>
              </w:rPr>
              <w:t xml:space="preserve"> άμεσου ψεκασμού (</w:t>
            </w:r>
            <w:r w:rsidR="00AF665A" w:rsidRPr="005348C9">
              <w:rPr>
                <w:rFonts w:ascii="Bookman Old Style" w:hAnsi="Bookman Old Style"/>
                <w:sz w:val="22"/>
                <w:szCs w:val="22"/>
                <w:lang w:val="en-US"/>
              </w:rPr>
              <w:t>common</w:t>
            </w:r>
            <w:r w:rsidR="00AF665A" w:rsidRPr="005348C9">
              <w:rPr>
                <w:rFonts w:ascii="Bookman Old Style" w:hAnsi="Bookman Old Style"/>
                <w:sz w:val="22"/>
                <w:szCs w:val="22"/>
              </w:rPr>
              <w:t xml:space="preserve"> </w:t>
            </w:r>
            <w:r w:rsidR="00AF665A" w:rsidRPr="005348C9">
              <w:rPr>
                <w:rFonts w:ascii="Bookman Old Style" w:hAnsi="Bookman Old Style"/>
                <w:sz w:val="22"/>
                <w:szCs w:val="22"/>
                <w:lang w:val="en-US"/>
              </w:rPr>
              <w:t>rail</w:t>
            </w:r>
            <w:r w:rsidR="00AF665A" w:rsidRPr="005348C9">
              <w:rPr>
                <w:rFonts w:ascii="Bookman Old Style" w:hAnsi="Bookman Old Style"/>
                <w:sz w:val="22"/>
                <w:szCs w:val="22"/>
              </w:rPr>
              <w:t>),</w:t>
            </w:r>
            <w:r w:rsidR="001103F9" w:rsidRPr="005348C9">
              <w:rPr>
                <w:rFonts w:ascii="Bookman Old Style" w:hAnsi="Bookman Old Style"/>
                <w:sz w:val="22"/>
                <w:szCs w:val="22"/>
              </w:rPr>
              <w:t xml:space="preserve"> </w:t>
            </w:r>
            <w:r w:rsidR="00FB1B18" w:rsidRPr="00677979">
              <w:rPr>
                <w:rFonts w:ascii="Bookman Old Style" w:hAnsi="Bookman Old Style"/>
                <w:sz w:val="22"/>
                <w:szCs w:val="22"/>
              </w:rPr>
              <w:t>κυβι</w:t>
            </w:r>
            <w:r w:rsidR="00FB1B18" w:rsidRPr="00677979">
              <w:rPr>
                <w:rFonts w:ascii="Bookman Old Style" w:hAnsi="Bookman Old Style"/>
                <w:sz w:val="22"/>
                <w:szCs w:val="22"/>
              </w:rPr>
              <w:softHyphen/>
              <w:t>σμού της τάξης</w:t>
            </w:r>
            <w:r w:rsidR="00FB1B18">
              <w:rPr>
                <w:rFonts w:ascii="Bookman Old Style" w:hAnsi="Bookman Old Style"/>
                <w:sz w:val="22"/>
                <w:szCs w:val="22"/>
              </w:rPr>
              <w:t xml:space="preserve"> </w:t>
            </w:r>
            <w:r w:rsidR="00470E27" w:rsidRPr="006D7414">
              <w:rPr>
                <w:rFonts w:ascii="Bookman Old Style" w:hAnsi="Bookman Old Style"/>
                <w:sz w:val="22"/>
                <w:szCs w:val="22"/>
              </w:rPr>
              <w:t xml:space="preserve">των </w:t>
            </w:r>
            <w:r w:rsidR="009F410A">
              <w:rPr>
                <w:rFonts w:ascii="Bookman Old Style" w:hAnsi="Bookman Old Style"/>
                <w:sz w:val="22"/>
                <w:szCs w:val="22"/>
              </w:rPr>
              <w:t>1600</w:t>
            </w:r>
            <w:r w:rsidR="009F410A" w:rsidRPr="006D7414">
              <w:rPr>
                <w:rFonts w:ascii="Bookman Old Style" w:hAnsi="Bookman Old Style"/>
                <w:sz w:val="22"/>
                <w:szCs w:val="22"/>
              </w:rPr>
              <w:t xml:space="preserve"> </w:t>
            </w:r>
            <w:r w:rsidR="00470E27" w:rsidRPr="006D7414">
              <w:rPr>
                <w:rFonts w:ascii="Bookman Old Style" w:hAnsi="Bookman Old Style"/>
                <w:sz w:val="22"/>
                <w:szCs w:val="22"/>
              </w:rPr>
              <w:t xml:space="preserve">κυβικών εκατοστών </w:t>
            </w:r>
            <w:r w:rsidR="00E76620" w:rsidRPr="006D7414">
              <w:rPr>
                <w:rFonts w:ascii="Bookman Old Style" w:hAnsi="Bookman Old Style"/>
                <w:sz w:val="22"/>
                <w:szCs w:val="22"/>
              </w:rPr>
              <w:t xml:space="preserve">και άνω </w:t>
            </w:r>
            <w:r w:rsidR="00470E27" w:rsidRPr="006D7414">
              <w:rPr>
                <w:rFonts w:ascii="Bookman Old Style" w:hAnsi="Bookman Old Style"/>
                <w:sz w:val="22"/>
                <w:szCs w:val="22"/>
              </w:rPr>
              <w:t>(</w:t>
            </w:r>
            <w:r w:rsidR="00034304">
              <w:rPr>
                <w:rFonts w:ascii="Bookman Old Style" w:hAnsi="Bookman Old Style"/>
                <w:sz w:val="22"/>
                <w:szCs w:val="22"/>
              </w:rPr>
              <w:t xml:space="preserve">11 </w:t>
            </w:r>
            <w:r w:rsidR="00470E27" w:rsidRPr="006D7414">
              <w:rPr>
                <w:rFonts w:ascii="Bookman Old Style" w:hAnsi="Bookman Old Style"/>
                <w:sz w:val="22"/>
                <w:szCs w:val="22"/>
              </w:rPr>
              <w:t>φορολογήσιμοι ίπποι</w:t>
            </w:r>
            <w:r w:rsidR="00034304">
              <w:rPr>
                <w:rFonts w:ascii="Bookman Old Style" w:hAnsi="Bookman Old Style"/>
                <w:sz w:val="22"/>
                <w:szCs w:val="22"/>
              </w:rPr>
              <w:t xml:space="preserve"> </w:t>
            </w:r>
            <w:r w:rsidR="00E76620">
              <w:rPr>
                <w:rFonts w:ascii="Bookman Old Style" w:hAnsi="Bookman Old Style"/>
                <w:sz w:val="22"/>
                <w:szCs w:val="22"/>
              </w:rPr>
              <w:t xml:space="preserve">και </w:t>
            </w:r>
            <w:r w:rsidR="00E76620">
              <w:rPr>
                <w:rFonts w:ascii="Bookman Old Style" w:hAnsi="Bookman Old Style"/>
                <w:sz w:val="22"/>
                <w:szCs w:val="22"/>
              </w:rPr>
              <w:lastRenderedPageBreak/>
              <w:t>άνω</w:t>
            </w:r>
            <w:r w:rsidR="00470E27" w:rsidRPr="006D7414">
              <w:rPr>
                <w:rFonts w:ascii="Bookman Old Style" w:hAnsi="Bookman Old Style"/>
                <w:sz w:val="22"/>
                <w:szCs w:val="22"/>
              </w:rPr>
              <w:t>)</w:t>
            </w:r>
            <w:r w:rsidR="00470E27">
              <w:rPr>
                <w:rFonts w:ascii="Bookman Old Style" w:hAnsi="Bookman Old Style"/>
                <w:sz w:val="22"/>
                <w:szCs w:val="22"/>
              </w:rPr>
              <w:t>.</w:t>
            </w:r>
            <w:r w:rsidR="001103F9" w:rsidRPr="005348C9">
              <w:rPr>
                <w:rFonts w:ascii="Bookman Old Style" w:hAnsi="Bookman Old Style"/>
                <w:sz w:val="22"/>
                <w:szCs w:val="22"/>
              </w:rPr>
              <w:t xml:space="preserve"> </w:t>
            </w:r>
            <w:r w:rsidR="00922627">
              <w:rPr>
                <w:rFonts w:ascii="Bookman Old Style" w:hAnsi="Bookman Old Style"/>
                <w:sz w:val="22"/>
                <w:szCs w:val="22"/>
              </w:rPr>
              <w:t>Γίνεται αποδεκτή</w:t>
            </w:r>
            <w:r w:rsidR="001103F9" w:rsidRPr="005348C9">
              <w:rPr>
                <w:rFonts w:ascii="Bookman Old Style" w:hAnsi="Bookman Old Style"/>
                <w:sz w:val="22"/>
                <w:szCs w:val="22"/>
              </w:rPr>
              <w:t>, η ύπαρξη υπερσυμπιεστή (</w:t>
            </w:r>
            <w:r w:rsidR="001103F9" w:rsidRPr="005348C9">
              <w:rPr>
                <w:rFonts w:ascii="Bookman Old Style" w:hAnsi="Bookman Old Style"/>
                <w:sz w:val="22"/>
                <w:szCs w:val="22"/>
                <w:lang w:val="en-US"/>
              </w:rPr>
              <w:t>TURBO</w:t>
            </w:r>
            <w:r w:rsidR="001103F9" w:rsidRPr="005348C9">
              <w:rPr>
                <w:rFonts w:ascii="Bookman Old Style" w:hAnsi="Bookman Old Style"/>
                <w:sz w:val="22"/>
                <w:szCs w:val="22"/>
              </w:rPr>
              <w:t>)</w:t>
            </w:r>
            <w:r w:rsidRPr="005348C9">
              <w:rPr>
                <w:rFonts w:ascii="Bookman Old Style" w:hAnsi="Bookman Old Style"/>
                <w:sz w:val="22"/>
                <w:szCs w:val="22"/>
              </w:rPr>
              <w:t xml:space="preserve"> και </w:t>
            </w:r>
            <w:r w:rsidR="00922627" w:rsidRPr="005348C9">
              <w:rPr>
                <w:rFonts w:ascii="Bookman Old Style" w:hAnsi="Bookman Old Style"/>
                <w:sz w:val="22"/>
                <w:szCs w:val="22"/>
              </w:rPr>
              <w:t>συστ</w:t>
            </w:r>
            <w:r w:rsidR="00922627">
              <w:rPr>
                <w:rFonts w:ascii="Bookman Old Style" w:hAnsi="Bookman Old Style"/>
                <w:sz w:val="22"/>
                <w:szCs w:val="22"/>
              </w:rPr>
              <w:t>ημάτων</w:t>
            </w:r>
            <w:r w:rsidR="00922627" w:rsidRPr="005348C9">
              <w:rPr>
                <w:rFonts w:ascii="Bookman Old Style" w:hAnsi="Bookman Old Style"/>
                <w:sz w:val="22"/>
                <w:szCs w:val="22"/>
              </w:rPr>
              <w:t xml:space="preserve"> </w:t>
            </w:r>
            <w:r w:rsidR="001103F9" w:rsidRPr="005348C9">
              <w:rPr>
                <w:rFonts w:ascii="Bookman Old Style" w:hAnsi="Bookman Old Style"/>
                <w:sz w:val="22"/>
                <w:szCs w:val="22"/>
              </w:rPr>
              <w:t xml:space="preserve">που συνδυάζουν </w:t>
            </w:r>
            <w:r w:rsidR="002765BC">
              <w:rPr>
                <w:rFonts w:ascii="Bookman Old Style" w:hAnsi="Bookman Old Style"/>
                <w:sz w:val="22"/>
                <w:szCs w:val="22"/>
              </w:rPr>
              <w:t>νεότερη και προηγμένη</w:t>
            </w:r>
            <w:r w:rsidR="001103F9" w:rsidRPr="005348C9">
              <w:rPr>
                <w:rFonts w:ascii="Bookman Old Style" w:hAnsi="Bookman Old Style"/>
                <w:sz w:val="22"/>
                <w:szCs w:val="22"/>
              </w:rPr>
              <w:t xml:space="preserve"> τεχνολογία.</w:t>
            </w:r>
          </w:p>
        </w:tc>
        <w:tc>
          <w:tcPr>
            <w:tcW w:w="2552" w:type="dxa"/>
          </w:tcPr>
          <w:p w:rsidR="000B0853" w:rsidRPr="00D33EFB" w:rsidRDefault="000B0853" w:rsidP="000B0853">
            <w:pPr>
              <w:jc w:val="both"/>
              <w:rPr>
                <w:rFonts w:ascii="Bookman Old Style" w:hAnsi="Bookman Old Style"/>
                <w:b/>
                <w:sz w:val="22"/>
                <w:szCs w:val="22"/>
              </w:rPr>
            </w:pPr>
          </w:p>
        </w:tc>
      </w:tr>
      <w:tr w:rsidR="005B7A39" w:rsidRPr="00D33EFB">
        <w:tblPrEx>
          <w:tblCellMar>
            <w:top w:w="0" w:type="dxa"/>
            <w:bottom w:w="0" w:type="dxa"/>
          </w:tblCellMar>
        </w:tblPrEx>
        <w:tc>
          <w:tcPr>
            <w:tcW w:w="1701" w:type="dxa"/>
            <w:vAlign w:val="center"/>
          </w:tcPr>
          <w:p w:rsidR="005B7A39" w:rsidRPr="00CA55CD" w:rsidRDefault="007B1262" w:rsidP="00CB7DEC">
            <w:pPr>
              <w:rPr>
                <w:rFonts w:ascii="Bookman Old Style" w:hAnsi="Bookman Old Style"/>
                <w:bCs/>
                <w:sz w:val="21"/>
                <w:szCs w:val="21"/>
              </w:rPr>
            </w:pPr>
            <w:r w:rsidRPr="00CA55CD">
              <w:rPr>
                <w:rFonts w:ascii="Bookman Old Style" w:hAnsi="Bookman Old Style"/>
                <w:bCs/>
                <w:sz w:val="21"/>
                <w:szCs w:val="21"/>
              </w:rPr>
              <w:lastRenderedPageBreak/>
              <w:t>2.2.2</w:t>
            </w:r>
          </w:p>
        </w:tc>
        <w:tc>
          <w:tcPr>
            <w:tcW w:w="6379" w:type="dxa"/>
          </w:tcPr>
          <w:p w:rsidR="005B7A39" w:rsidRPr="005348C9" w:rsidRDefault="001103F9" w:rsidP="00E85780">
            <w:pPr>
              <w:rPr>
                <w:rFonts w:ascii="Bookman Old Style" w:hAnsi="Bookman Old Style"/>
                <w:sz w:val="22"/>
                <w:szCs w:val="22"/>
              </w:rPr>
            </w:pPr>
            <w:r w:rsidRPr="005348C9">
              <w:rPr>
                <w:rFonts w:ascii="Bookman Old Style" w:hAnsi="Bookman Old Style"/>
                <w:sz w:val="22"/>
                <w:szCs w:val="22"/>
              </w:rPr>
              <w:t xml:space="preserve">Απαιτούμενη ισχύς τουλάχιστον </w:t>
            </w:r>
            <w:r w:rsidR="00034304">
              <w:rPr>
                <w:rFonts w:ascii="Bookman Old Style" w:hAnsi="Bookman Old Style"/>
                <w:sz w:val="22"/>
                <w:szCs w:val="22"/>
              </w:rPr>
              <w:t>85</w:t>
            </w:r>
            <w:r w:rsidR="00E85780">
              <w:rPr>
                <w:rFonts w:ascii="Bookman Old Style" w:hAnsi="Bookman Old Style"/>
                <w:sz w:val="22"/>
                <w:szCs w:val="22"/>
                <w:lang w:val="en-US"/>
              </w:rPr>
              <w:t>kW</w:t>
            </w:r>
            <w:r w:rsidRPr="005348C9">
              <w:rPr>
                <w:rFonts w:ascii="Bookman Old Style" w:hAnsi="Bookman Old Style"/>
                <w:sz w:val="22"/>
                <w:szCs w:val="22"/>
              </w:rPr>
              <w:t>.</w:t>
            </w:r>
          </w:p>
        </w:tc>
        <w:tc>
          <w:tcPr>
            <w:tcW w:w="2552" w:type="dxa"/>
          </w:tcPr>
          <w:p w:rsidR="005B7A39" w:rsidRPr="004E4C00" w:rsidRDefault="005B7A39" w:rsidP="000B0853">
            <w:pPr>
              <w:jc w:val="both"/>
              <w:rPr>
                <w:rFonts w:ascii="Bookman Old Style" w:hAnsi="Bookman Old Style"/>
                <w:sz w:val="22"/>
                <w:szCs w:val="22"/>
              </w:rPr>
            </w:pPr>
          </w:p>
        </w:tc>
      </w:tr>
      <w:tr w:rsidR="004835CC" w:rsidRPr="00D33EFB">
        <w:tblPrEx>
          <w:tblCellMar>
            <w:top w:w="0" w:type="dxa"/>
            <w:bottom w:w="0" w:type="dxa"/>
          </w:tblCellMar>
        </w:tblPrEx>
        <w:tc>
          <w:tcPr>
            <w:tcW w:w="1701" w:type="dxa"/>
            <w:vAlign w:val="center"/>
          </w:tcPr>
          <w:p w:rsidR="004835CC" w:rsidRPr="004835CC" w:rsidRDefault="004835CC" w:rsidP="00CB7DEC">
            <w:pPr>
              <w:rPr>
                <w:rFonts w:ascii="Bookman Old Style" w:hAnsi="Bookman Old Style"/>
                <w:bCs/>
                <w:sz w:val="21"/>
                <w:szCs w:val="21"/>
                <w:lang w:val="en-US"/>
              </w:rPr>
            </w:pPr>
            <w:r>
              <w:rPr>
                <w:rFonts w:ascii="Bookman Old Style" w:hAnsi="Bookman Old Style"/>
                <w:bCs/>
                <w:sz w:val="21"/>
                <w:szCs w:val="21"/>
                <w:lang w:val="en-US"/>
              </w:rPr>
              <w:t>2.2.3</w:t>
            </w:r>
          </w:p>
        </w:tc>
        <w:tc>
          <w:tcPr>
            <w:tcW w:w="6379" w:type="dxa"/>
          </w:tcPr>
          <w:p w:rsidR="004835CC" w:rsidRPr="004835CC" w:rsidRDefault="004835CC" w:rsidP="00034304">
            <w:pPr>
              <w:rPr>
                <w:rFonts w:ascii="Bookman Old Style" w:hAnsi="Bookman Old Style"/>
                <w:sz w:val="22"/>
                <w:szCs w:val="22"/>
              </w:rPr>
            </w:pPr>
            <w:r>
              <w:rPr>
                <w:rFonts w:ascii="Bookman Old Style" w:hAnsi="Bookman Old Style"/>
                <w:sz w:val="22"/>
                <w:szCs w:val="22"/>
              </w:rPr>
              <w:t>Απαιτούμενη ροπή τουλάχιστον 250</w:t>
            </w:r>
            <w:r>
              <w:rPr>
                <w:rFonts w:ascii="Bookman Old Style" w:hAnsi="Bookman Old Style"/>
                <w:sz w:val="22"/>
                <w:szCs w:val="22"/>
                <w:lang w:val="en-US"/>
              </w:rPr>
              <w:t>Nm</w:t>
            </w:r>
            <w:r>
              <w:rPr>
                <w:rFonts w:ascii="Bookman Old Style" w:hAnsi="Bookman Old Style"/>
                <w:sz w:val="22"/>
                <w:szCs w:val="22"/>
              </w:rPr>
              <w:t>.</w:t>
            </w:r>
          </w:p>
        </w:tc>
        <w:tc>
          <w:tcPr>
            <w:tcW w:w="2552" w:type="dxa"/>
          </w:tcPr>
          <w:p w:rsidR="004835CC" w:rsidRPr="004E4C00" w:rsidRDefault="004835CC" w:rsidP="000B0853">
            <w:pPr>
              <w:jc w:val="both"/>
              <w:rPr>
                <w:rFonts w:ascii="Bookman Old Style" w:hAnsi="Bookman Old Style"/>
                <w:sz w:val="22"/>
                <w:szCs w:val="22"/>
              </w:rPr>
            </w:pPr>
          </w:p>
        </w:tc>
      </w:tr>
      <w:tr w:rsidR="000B0853" w:rsidRPr="00D33EFB">
        <w:tblPrEx>
          <w:tblCellMar>
            <w:top w:w="0" w:type="dxa"/>
            <w:bottom w:w="0" w:type="dxa"/>
          </w:tblCellMar>
        </w:tblPrEx>
        <w:tc>
          <w:tcPr>
            <w:tcW w:w="1701" w:type="dxa"/>
            <w:vAlign w:val="center"/>
          </w:tcPr>
          <w:p w:rsidR="000B0853" w:rsidRPr="004835CC" w:rsidRDefault="007B1262" w:rsidP="004835CC">
            <w:pPr>
              <w:rPr>
                <w:rFonts w:ascii="Bookman Old Style" w:hAnsi="Bookman Old Style"/>
                <w:bCs/>
                <w:sz w:val="21"/>
                <w:szCs w:val="21"/>
                <w:lang w:val="en-US"/>
              </w:rPr>
            </w:pPr>
            <w:r w:rsidRPr="00CA55CD">
              <w:rPr>
                <w:rFonts w:ascii="Bookman Old Style" w:hAnsi="Bookman Old Style"/>
                <w:bCs/>
                <w:sz w:val="21"/>
                <w:szCs w:val="21"/>
              </w:rPr>
              <w:t>2.2.</w:t>
            </w:r>
            <w:r w:rsidR="004835CC">
              <w:rPr>
                <w:rFonts w:ascii="Bookman Old Style" w:hAnsi="Bookman Old Style"/>
                <w:bCs/>
                <w:sz w:val="21"/>
                <w:szCs w:val="21"/>
                <w:lang w:val="en-US"/>
              </w:rPr>
              <w:t>4</w:t>
            </w:r>
          </w:p>
        </w:tc>
        <w:tc>
          <w:tcPr>
            <w:tcW w:w="6379" w:type="dxa"/>
          </w:tcPr>
          <w:p w:rsidR="000B0853" w:rsidRPr="008B095F" w:rsidRDefault="000D5392" w:rsidP="00BB372D">
            <w:pPr>
              <w:jc w:val="both"/>
              <w:rPr>
                <w:rFonts w:ascii="Bookman Old Style" w:hAnsi="Bookman Old Style"/>
                <w:sz w:val="22"/>
                <w:szCs w:val="22"/>
              </w:rPr>
            </w:pPr>
            <w:r w:rsidRPr="00CB7DEC">
              <w:rPr>
                <w:rFonts w:ascii="Bookman Old Style" w:hAnsi="Bookman Old Style"/>
                <w:sz w:val="22"/>
                <w:szCs w:val="22"/>
              </w:rPr>
              <w:t>Οι εκπομπές ρύπων πρέπει να ικανοποιούν την ισχύουσα Ελληνική και Κοινοτική νομοθεσ</w:t>
            </w:r>
            <w:r w:rsidRPr="00CB7DEC">
              <w:rPr>
                <w:rFonts w:ascii="Bookman Old Style" w:hAnsi="Bookman Old Style"/>
                <w:sz w:val="22"/>
                <w:szCs w:val="22"/>
              </w:rPr>
              <w:t>ί</w:t>
            </w:r>
            <w:r w:rsidRPr="00CB7DEC">
              <w:rPr>
                <w:rFonts w:ascii="Bookman Old Style" w:hAnsi="Bookman Old Style"/>
                <w:sz w:val="22"/>
                <w:szCs w:val="22"/>
              </w:rPr>
              <w:t>α την ημερομηνία κατάθεσης των προσφορών.</w:t>
            </w:r>
            <w:r w:rsidR="008B095F" w:rsidRPr="008B095F">
              <w:rPr>
                <w:rFonts w:ascii="Bookman Old Style" w:hAnsi="Bookman Old Style"/>
                <w:sz w:val="22"/>
                <w:szCs w:val="22"/>
              </w:rPr>
              <w:t xml:space="preserve"> </w:t>
            </w:r>
            <w:r w:rsidR="008B095F">
              <w:rPr>
                <w:rFonts w:ascii="Bookman Old Style" w:hAnsi="Bookman Old Style"/>
                <w:sz w:val="22"/>
                <w:szCs w:val="22"/>
              </w:rPr>
              <w:t xml:space="preserve">Οι εκπομπές </w:t>
            </w:r>
            <w:r w:rsidR="008B095F">
              <w:rPr>
                <w:rFonts w:ascii="Bookman Old Style" w:hAnsi="Bookman Old Style"/>
                <w:sz w:val="22"/>
                <w:szCs w:val="22"/>
                <w:lang w:val="en-US"/>
              </w:rPr>
              <w:t>CO</w:t>
            </w:r>
            <w:r w:rsidR="008B095F" w:rsidRPr="008B095F">
              <w:rPr>
                <w:rFonts w:ascii="Bookman Old Style" w:hAnsi="Bookman Old Style"/>
                <w:sz w:val="22"/>
                <w:szCs w:val="22"/>
                <w:vertAlign w:val="subscript"/>
              </w:rPr>
              <w:t xml:space="preserve">2 </w:t>
            </w:r>
            <w:r w:rsidR="008B095F">
              <w:rPr>
                <w:rFonts w:ascii="Bookman Old Style" w:hAnsi="Bookman Old Style"/>
                <w:sz w:val="22"/>
                <w:szCs w:val="22"/>
              </w:rPr>
              <w:t>να μην υπερβαίνουν την τιμή των 1</w:t>
            </w:r>
            <w:r w:rsidR="00E74526" w:rsidRPr="00E74526">
              <w:rPr>
                <w:rFonts w:ascii="Bookman Old Style" w:hAnsi="Bookman Old Style"/>
                <w:sz w:val="22"/>
                <w:szCs w:val="22"/>
              </w:rPr>
              <w:t>70</w:t>
            </w:r>
            <w:r w:rsidR="008B095F">
              <w:rPr>
                <w:rFonts w:ascii="Bookman Old Style" w:hAnsi="Bookman Old Style"/>
                <w:sz w:val="22"/>
                <w:szCs w:val="22"/>
                <w:lang w:val="en-US"/>
              </w:rPr>
              <w:t>gr</w:t>
            </w:r>
            <w:r w:rsidR="008B095F" w:rsidRPr="008B095F">
              <w:rPr>
                <w:rFonts w:ascii="Bookman Old Style" w:hAnsi="Bookman Old Style"/>
                <w:sz w:val="22"/>
                <w:szCs w:val="22"/>
              </w:rPr>
              <w:t>/</w:t>
            </w:r>
            <w:r w:rsidR="008B095F">
              <w:rPr>
                <w:rFonts w:ascii="Bookman Old Style" w:hAnsi="Bookman Old Style"/>
                <w:sz w:val="22"/>
                <w:szCs w:val="22"/>
                <w:lang w:val="en-US"/>
              </w:rPr>
              <w:t>km</w:t>
            </w:r>
            <w:r w:rsidR="00775B28">
              <w:rPr>
                <w:rFonts w:ascii="Bookman Old Style" w:hAnsi="Bookman Old Style"/>
                <w:sz w:val="22"/>
                <w:szCs w:val="22"/>
              </w:rPr>
              <w:t xml:space="preserve"> </w:t>
            </w:r>
            <w:r w:rsidR="008B095F" w:rsidRPr="008B095F">
              <w:rPr>
                <w:rFonts w:ascii="Bookman Old Style" w:hAnsi="Bookman Old Style"/>
                <w:sz w:val="22"/>
                <w:szCs w:val="22"/>
              </w:rPr>
              <w:t>.</w:t>
            </w:r>
          </w:p>
        </w:tc>
        <w:tc>
          <w:tcPr>
            <w:tcW w:w="2552" w:type="dxa"/>
          </w:tcPr>
          <w:p w:rsidR="000B0853" w:rsidRPr="00D33EFB" w:rsidRDefault="000B0853">
            <w:pPr>
              <w:rPr>
                <w:rFonts w:ascii="Bookman Old Style" w:hAnsi="Bookman Old Style"/>
                <w:sz w:val="22"/>
                <w:szCs w:val="22"/>
              </w:rPr>
            </w:pPr>
          </w:p>
        </w:tc>
      </w:tr>
      <w:tr w:rsidR="008B0D7E" w:rsidRPr="00D33EFB">
        <w:tblPrEx>
          <w:tblCellMar>
            <w:top w:w="0" w:type="dxa"/>
            <w:bottom w:w="0" w:type="dxa"/>
          </w:tblCellMar>
        </w:tblPrEx>
        <w:tc>
          <w:tcPr>
            <w:tcW w:w="1701" w:type="dxa"/>
            <w:vAlign w:val="center"/>
          </w:tcPr>
          <w:p w:rsidR="008B0D7E" w:rsidRPr="008B095F" w:rsidRDefault="007B1262" w:rsidP="004835CC">
            <w:pPr>
              <w:tabs>
                <w:tab w:val="left" w:pos="195"/>
              </w:tabs>
              <w:rPr>
                <w:rFonts w:ascii="Bookman Old Style" w:hAnsi="Bookman Old Style"/>
                <w:bCs/>
                <w:sz w:val="21"/>
                <w:szCs w:val="21"/>
              </w:rPr>
            </w:pPr>
            <w:r w:rsidRPr="00CA55CD">
              <w:rPr>
                <w:rFonts w:ascii="Bookman Old Style" w:hAnsi="Bookman Old Style"/>
                <w:bCs/>
                <w:sz w:val="21"/>
                <w:szCs w:val="21"/>
              </w:rPr>
              <w:t>2.2.</w:t>
            </w:r>
            <w:r w:rsidR="004835CC" w:rsidRPr="008B095F">
              <w:rPr>
                <w:rFonts w:ascii="Bookman Old Style" w:hAnsi="Bookman Old Style"/>
                <w:bCs/>
                <w:sz w:val="21"/>
                <w:szCs w:val="21"/>
              </w:rPr>
              <w:t>5</w:t>
            </w:r>
          </w:p>
        </w:tc>
        <w:tc>
          <w:tcPr>
            <w:tcW w:w="6379" w:type="dxa"/>
          </w:tcPr>
          <w:p w:rsidR="00593624" w:rsidRPr="00CB7DEC" w:rsidRDefault="000D5392" w:rsidP="00670CF0">
            <w:pPr>
              <w:jc w:val="both"/>
              <w:rPr>
                <w:rFonts w:ascii="Bookman Old Style" w:hAnsi="Bookman Old Style"/>
                <w:bCs/>
                <w:sz w:val="22"/>
                <w:szCs w:val="22"/>
              </w:rPr>
            </w:pPr>
            <w:r w:rsidRPr="00CB7DEC">
              <w:rPr>
                <w:rFonts w:ascii="Bookman Old Style" w:hAnsi="Bookman Old Style"/>
                <w:bCs/>
                <w:sz w:val="22"/>
                <w:szCs w:val="22"/>
              </w:rPr>
              <w:t>Να δοθούν τα ακόλουθα τεχνικά χαρακτηριστικά του κινητήρα:</w:t>
            </w:r>
          </w:p>
        </w:tc>
        <w:tc>
          <w:tcPr>
            <w:tcW w:w="2552" w:type="dxa"/>
          </w:tcPr>
          <w:p w:rsidR="008B0D7E" w:rsidRPr="00D33EFB" w:rsidRDefault="008B0D7E">
            <w:pPr>
              <w:rPr>
                <w:rFonts w:ascii="Bookman Old Style" w:hAnsi="Bookman Old Style"/>
                <w:sz w:val="22"/>
                <w:szCs w:val="22"/>
              </w:rPr>
            </w:pPr>
          </w:p>
        </w:tc>
      </w:tr>
      <w:tr w:rsidR="000D5392" w:rsidRPr="00D33EFB">
        <w:tblPrEx>
          <w:tblCellMar>
            <w:top w:w="0" w:type="dxa"/>
            <w:bottom w:w="0" w:type="dxa"/>
          </w:tblCellMar>
        </w:tblPrEx>
        <w:tc>
          <w:tcPr>
            <w:tcW w:w="1701" w:type="dxa"/>
            <w:vAlign w:val="center"/>
          </w:tcPr>
          <w:p w:rsidR="000D5392" w:rsidRPr="00CA55CD" w:rsidRDefault="001103F9" w:rsidP="004835CC">
            <w:pPr>
              <w:tabs>
                <w:tab w:val="left" w:pos="176"/>
              </w:tabs>
              <w:rPr>
                <w:rFonts w:ascii="Bookman Old Style" w:hAnsi="Bookman Old Style"/>
                <w:bCs/>
                <w:sz w:val="21"/>
                <w:szCs w:val="21"/>
              </w:rPr>
            </w:pPr>
            <w:r>
              <w:rPr>
                <w:rFonts w:ascii="Bookman Old Style" w:hAnsi="Bookman Old Style"/>
                <w:bCs/>
                <w:sz w:val="21"/>
                <w:szCs w:val="21"/>
              </w:rPr>
              <w:t>2.2.</w:t>
            </w:r>
            <w:r w:rsidR="004835CC" w:rsidRPr="008B095F">
              <w:rPr>
                <w:rFonts w:ascii="Bookman Old Style" w:hAnsi="Bookman Old Style"/>
                <w:bCs/>
                <w:sz w:val="21"/>
                <w:szCs w:val="21"/>
              </w:rPr>
              <w:t>5</w:t>
            </w:r>
            <w:r w:rsidR="007B1262" w:rsidRPr="00CA55CD">
              <w:rPr>
                <w:rFonts w:ascii="Bookman Old Style" w:hAnsi="Bookman Old Style"/>
                <w:bCs/>
                <w:sz w:val="21"/>
                <w:szCs w:val="21"/>
              </w:rPr>
              <w:t>.1</w:t>
            </w:r>
          </w:p>
        </w:tc>
        <w:tc>
          <w:tcPr>
            <w:tcW w:w="6379" w:type="dxa"/>
          </w:tcPr>
          <w:p w:rsidR="000D5392" w:rsidRPr="00CB7DEC" w:rsidRDefault="000D5392" w:rsidP="009B26FF">
            <w:pPr>
              <w:jc w:val="both"/>
              <w:rPr>
                <w:rFonts w:ascii="Bookman Old Style" w:hAnsi="Bookman Old Style"/>
                <w:bCs/>
                <w:sz w:val="22"/>
                <w:szCs w:val="22"/>
              </w:rPr>
            </w:pPr>
            <w:r w:rsidRPr="00CB7DEC">
              <w:rPr>
                <w:rFonts w:ascii="Bookman Old Style" w:hAnsi="Bookman Old Style"/>
                <w:bCs/>
                <w:sz w:val="22"/>
                <w:szCs w:val="22"/>
              </w:rPr>
              <w:t>Κυβισμός</w:t>
            </w:r>
            <w:r w:rsidR="000D157C" w:rsidRPr="00CB7DEC">
              <w:rPr>
                <w:rFonts w:ascii="Bookman Old Style" w:hAnsi="Bookman Old Style"/>
                <w:bCs/>
                <w:sz w:val="22"/>
                <w:szCs w:val="22"/>
              </w:rPr>
              <w:t>.</w:t>
            </w:r>
          </w:p>
        </w:tc>
        <w:tc>
          <w:tcPr>
            <w:tcW w:w="2552" w:type="dxa"/>
          </w:tcPr>
          <w:p w:rsidR="000D5392" w:rsidRPr="00D33EFB" w:rsidRDefault="000D5392">
            <w:pPr>
              <w:rPr>
                <w:rFonts w:ascii="Bookman Old Style" w:hAnsi="Bookman Old Style"/>
                <w:sz w:val="22"/>
                <w:szCs w:val="22"/>
              </w:rPr>
            </w:pPr>
          </w:p>
        </w:tc>
      </w:tr>
      <w:tr w:rsidR="00710184" w:rsidRPr="00D33EFB">
        <w:tblPrEx>
          <w:tblCellMar>
            <w:top w:w="0" w:type="dxa"/>
            <w:bottom w:w="0" w:type="dxa"/>
          </w:tblCellMar>
        </w:tblPrEx>
        <w:tc>
          <w:tcPr>
            <w:tcW w:w="1701" w:type="dxa"/>
            <w:vAlign w:val="center"/>
          </w:tcPr>
          <w:p w:rsidR="00710184" w:rsidRPr="00CA55CD" w:rsidRDefault="001103F9" w:rsidP="004835CC">
            <w:pPr>
              <w:rPr>
                <w:rFonts w:ascii="Bookman Old Style" w:hAnsi="Bookman Old Style"/>
                <w:bCs/>
                <w:sz w:val="21"/>
                <w:szCs w:val="21"/>
              </w:rPr>
            </w:pPr>
            <w:r>
              <w:rPr>
                <w:rFonts w:ascii="Bookman Old Style" w:hAnsi="Bookman Old Style"/>
                <w:bCs/>
                <w:sz w:val="21"/>
                <w:szCs w:val="21"/>
              </w:rPr>
              <w:t>2.2.</w:t>
            </w:r>
            <w:r w:rsidR="004835CC" w:rsidRPr="008B095F">
              <w:rPr>
                <w:rFonts w:ascii="Bookman Old Style" w:hAnsi="Bookman Old Style"/>
                <w:bCs/>
                <w:sz w:val="21"/>
                <w:szCs w:val="21"/>
              </w:rPr>
              <w:t>5</w:t>
            </w:r>
            <w:r w:rsidR="007B1262" w:rsidRPr="00CA55CD">
              <w:rPr>
                <w:rFonts w:ascii="Bookman Old Style" w:hAnsi="Bookman Old Style"/>
                <w:bCs/>
                <w:sz w:val="21"/>
                <w:szCs w:val="21"/>
              </w:rPr>
              <w:t>.2</w:t>
            </w:r>
          </w:p>
        </w:tc>
        <w:tc>
          <w:tcPr>
            <w:tcW w:w="6379" w:type="dxa"/>
          </w:tcPr>
          <w:p w:rsidR="00710184" w:rsidRPr="00CB7DEC" w:rsidRDefault="00710184" w:rsidP="00670CF0">
            <w:pPr>
              <w:jc w:val="both"/>
              <w:rPr>
                <w:rFonts w:ascii="Bookman Old Style" w:hAnsi="Bookman Old Style"/>
                <w:bCs/>
                <w:sz w:val="22"/>
                <w:szCs w:val="22"/>
              </w:rPr>
            </w:pPr>
            <w:r w:rsidRPr="00CB7DEC">
              <w:rPr>
                <w:rFonts w:ascii="Bookman Old Style" w:hAnsi="Bookman Old Style"/>
                <w:bCs/>
                <w:sz w:val="22"/>
                <w:szCs w:val="22"/>
              </w:rPr>
              <w:t>Τύπος κινητήρα.</w:t>
            </w:r>
          </w:p>
        </w:tc>
        <w:tc>
          <w:tcPr>
            <w:tcW w:w="2552" w:type="dxa"/>
          </w:tcPr>
          <w:p w:rsidR="00710184" w:rsidRPr="00D33EFB" w:rsidRDefault="00710184">
            <w:pPr>
              <w:rPr>
                <w:rFonts w:ascii="Bookman Old Style" w:hAnsi="Bookman Old Style"/>
                <w:sz w:val="22"/>
                <w:szCs w:val="22"/>
              </w:rPr>
            </w:pPr>
          </w:p>
        </w:tc>
      </w:tr>
      <w:tr w:rsidR="00E22FDC" w:rsidRPr="00D33EFB">
        <w:tblPrEx>
          <w:tblCellMar>
            <w:top w:w="0" w:type="dxa"/>
            <w:bottom w:w="0" w:type="dxa"/>
          </w:tblCellMar>
        </w:tblPrEx>
        <w:tc>
          <w:tcPr>
            <w:tcW w:w="1701" w:type="dxa"/>
            <w:vAlign w:val="center"/>
          </w:tcPr>
          <w:p w:rsidR="00E22FDC" w:rsidRPr="00CA55CD" w:rsidRDefault="001103F9" w:rsidP="004835CC">
            <w:pPr>
              <w:rPr>
                <w:rFonts w:ascii="Bookman Old Style" w:hAnsi="Bookman Old Style"/>
                <w:bCs/>
                <w:sz w:val="21"/>
                <w:szCs w:val="21"/>
              </w:rPr>
            </w:pPr>
            <w:r>
              <w:rPr>
                <w:rFonts w:ascii="Bookman Old Style" w:hAnsi="Bookman Old Style"/>
                <w:bCs/>
                <w:sz w:val="21"/>
                <w:szCs w:val="21"/>
              </w:rPr>
              <w:t>2.2.</w:t>
            </w:r>
            <w:r w:rsidR="004835CC" w:rsidRPr="008B095F">
              <w:rPr>
                <w:rFonts w:ascii="Bookman Old Style" w:hAnsi="Bookman Old Style"/>
                <w:bCs/>
                <w:sz w:val="21"/>
                <w:szCs w:val="21"/>
              </w:rPr>
              <w:t>5</w:t>
            </w:r>
            <w:r w:rsidR="007B1262" w:rsidRPr="00CA55CD">
              <w:rPr>
                <w:rFonts w:ascii="Bookman Old Style" w:hAnsi="Bookman Old Style"/>
                <w:bCs/>
                <w:sz w:val="21"/>
                <w:szCs w:val="21"/>
              </w:rPr>
              <w:t>.3</w:t>
            </w:r>
          </w:p>
        </w:tc>
        <w:tc>
          <w:tcPr>
            <w:tcW w:w="6379" w:type="dxa"/>
          </w:tcPr>
          <w:p w:rsidR="00E22FDC" w:rsidRPr="00CB7DEC" w:rsidRDefault="00E22FDC" w:rsidP="001103F9">
            <w:pPr>
              <w:jc w:val="both"/>
              <w:rPr>
                <w:rFonts w:ascii="Bookman Old Style" w:hAnsi="Bookman Old Style"/>
                <w:bCs/>
                <w:sz w:val="22"/>
                <w:szCs w:val="22"/>
              </w:rPr>
            </w:pPr>
            <w:r w:rsidRPr="00CB7DEC">
              <w:rPr>
                <w:rFonts w:ascii="Bookman Old Style" w:hAnsi="Bookman Old Style"/>
                <w:bCs/>
                <w:sz w:val="22"/>
                <w:szCs w:val="22"/>
              </w:rPr>
              <w:t>Μέγιστη ισχύς</w:t>
            </w:r>
            <w:r w:rsidR="0028148D">
              <w:rPr>
                <w:rFonts w:ascii="Bookman Old Style" w:hAnsi="Bookman Old Style"/>
                <w:bCs/>
                <w:sz w:val="22"/>
                <w:szCs w:val="22"/>
              </w:rPr>
              <w:t xml:space="preserve"> στις αντίστοιχες στροφές</w:t>
            </w:r>
            <w:r w:rsidR="001103F9">
              <w:rPr>
                <w:rFonts w:ascii="Bookman Old Style" w:hAnsi="Bookman Old Style"/>
                <w:bCs/>
                <w:sz w:val="22"/>
                <w:szCs w:val="22"/>
              </w:rPr>
              <w:t>.</w:t>
            </w:r>
          </w:p>
        </w:tc>
        <w:tc>
          <w:tcPr>
            <w:tcW w:w="2552" w:type="dxa"/>
          </w:tcPr>
          <w:p w:rsidR="00E22FDC" w:rsidRPr="00D33EFB" w:rsidRDefault="00E22FDC">
            <w:pPr>
              <w:rPr>
                <w:rFonts w:ascii="Bookman Old Style" w:hAnsi="Bookman Old Style"/>
                <w:sz w:val="22"/>
                <w:szCs w:val="22"/>
              </w:rPr>
            </w:pPr>
          </w:p>
        </w:tc>
      </w:tr>
      <w:tr w:rsidR="00E22FDC" w:rsidRPr="00D33EFB">
        <w:tblPrEx>
          <w:tblCellMar>
            <w:top w:w="0" w:type="dxa"/>
            <w:bottom w:w="0" w:type="dxa"/>
          </w:tblCellMar>
        </w:tblPrEx>
        <w:tc>
          <w:tcPr>
            <w:tcW w:w="1701" w:type="dxa"/>
            <w:vAlign w:val="center"/>
          </w:tcPr>
          <w:p w:rsidR="00E22FDC" w:rsidRPr="00CA55CD" w:rsidRDefault="001103F9" w:rsidP="004835CC">
            <w:pPr>
              <w:rPr>
                <w:rFonts w:ascii="Bookman Old Style" w:hAnsi="Bookman Old Style"/>
                <w:bCs/>
                <w:sz w:val="21"/>
                <w:szCs w:val="21"/>
              </w:rPr>
            </w:pPr>
            <w:r>
              <w:rPr>
                <w:rFonts w:ascii="Bookman Old Style" w:hAnsi="Bookman Old Style"/>
                <w:bCs/>
                <w:sz w:val="21"/>
                <w:szCs w:val="21"/>
              </w:rPr>
              <w:t>2.2.</w:t>
            </w:r>
            <w:r w:rsidR="004835CC">
              <w:rPr>
                <w:rFonts w:ascii="Bookman Old Style" w:hAnsi="Bookman Old Style"/>
                <w:bCs/>
                <w:sz w:val="21"/>
                <w:szCs w:val="21"/>
                <w:lang w:val="en-US"/>
              </w:rPr>
              <w:t>5</w:t>
            </w:r>
            <w:r w:rsidR="007B1262" w:rsidRPr="00CA55CD">
              <w:rPr>
                <w:rFonts w:ascii="Bookman Old Style" w:hAnsi="Bookman Old Style"/>
                <w:bCs/>
                <w:sz w:val="21"/>
                <w:szCs w:val="21"/>
              </w:rPr>
              <w:t>.4</w:t>
            </w:r>
          </w:p>
        </w:tc>
        <w:tc>
          <w:tcPr>
            <w:tcW w:w="6379" w:type="dxa"/>
          </w:tcPr>
          <w:p w:rsidR="00E22FDC" w:rsidRPr="00CB7DEC" w:rsidRDefault="00E22FDC" w:rsidP="007D5482">
            <w:pPr>
              <w:jc w:val="both"/>
              <w:rPr>
                <w:rFonts w:ascii="Bookman Old Style" w:hAnsi="Bookman Old Style"/>
                <w:bCs/>
                <w:sz w:val="22"/>
                <w:szCs w:val="22"/>
              </w:rPr>
            </w:pPr>
            <w:r w:rsidRPr="00CB7DEC">
              <w:rPr>
                <w:rFonts w:ascii="Bookman Old Style" w:hAnsi="Bookman Old Style"/>
                <w:bCs/>
                <w:sz w:val="22"/>
                <w:szCs w:val="22"/>
              </w:rPr>
              <w:t>Μέγιστη ροπή</w:t>
            </w:r>
            <w:r w:rsidR="00710184" w:rsidRPr="00CB7DEC">
              <w:rPr>
                <w:rFonts w:ascii="Bookman Old Style" w:hAnsi="Bookman Old Style"/>
                <w:bCs/>
                <w:sz w:val="22"/>
                <w:szCs w:val="22"/>
              </w:rPr>
              <w:t xml:space="preserve"> </w:t>
            </w:r>
            <w:r w:rsidR="0028148D">
              <w:rPr>
                <w:rFonts w:ascii="Bookman Old Style" w:hAnsi="Bookman Old Style"/>
                <w:bCs/>
                <w:sz w:val="22"/>
                <w:szCs w:val="22"/>
              </w:rPr>
              <w:t>στις αντίστοιχες στροφές</w:t>
            </w:r>
            <w:r w:rsidR="001103F9">
              <w:rPr>
                <w:rFonts w:ascii="Bookman Old Style" w:hAnsi="Bookman Old Style"/>
                <w:bCs/>
                <w:sz w:val="22"/>
                <w:szCs w:val="22"/>
              </w:rPr>
              <w:t>.</w:t>
            </w:r>
          </w:p>
        </w:tc>
        <w:tc>
          <w:tcPr>
            <w:tcW w:w="2552" w:type="dxa"/>
          </w:tcPr>
          <w:p w:rsidR="00E22FDC" w:rsidRPr="00D33EFB" w:rsidRDefault="00E22FDC">
            <w:pPr>
              <w:rPr>
                <w:rFonts w:ascii="Bookman Old Style" w:hAnsi="Bookman Old Style"/>
                <w:sz w:val="22"/>
                <w:szCs w:val="22"/>
              </w:rPr>
            </w:pPr>
          </w:p>
        </w:tc>
      </w:tr>
      <w:tr w:rsidR="005F04F8" w:rsidRPr="00D33EFB">
        <w:tblPrEx>
          <w:tblCellMar>
            <w:top w:w="0" w:type="dxa"/>
            <w:bottom w:w="0" w:type="dxa"/>
          </w:tblCellMar>
        </w:tblPrEx>
        <w:tc>
          <w:tcPr>
            <w:tcW w:w="1701" w:type="dxa"/>
            <w:vAlign w:val="center"/>
          </w:tcPr>
          <w:p w:rsidR="005F04F8" w:rsidRPr="00CA55CD" w:rsidRDefault="001103F9" w:rsidP="004835CC">
            <w:pPr>
              <w:rPr>
                <w:rFonts w:ascii="Bookman Old Style" w:hAnsi="Bookman Old Style"/>
                <w:bCs/>
                <w:sz w:val="21"/>
                <w:szCs w:val="21"/>
              </w:rPr>
            </w:pPr>
            <w:r>
              <w:rPr>
                <w:rFonts w:ascii="Bookman Old Style" w:hAnsi="Bookman Old Style"/>
                <w:bCs/>
                <w:sz w:val="21"/>
                <w:szCs w:val="21"/>
              </w:rPr>
              <w:t>2.2.</w:t>
            </w:r>
            <w:r w:rsidR="004835CC">
              <w:rPr>
                <w:rFonts w:ascii="Bookman Old Style" w:hAnsi="Bookman Old Style"/>
                <w:bCs/>
                <w:sz w:val="21"/>
                <w:szCs w:val="21"/>
                <w:lang w:val="en-US"/>
              </w:rPr>
              <w:t>5</w:t>
            </w:r>
            <w:r w:rsidR="007B1262" w:rsidRPr="00CA55CD">
              <w:rPr>
                <w:rFonts w:ascii="Bookman Old Style" w:hAnsi="Bookman Old Style"/>
                <w:bCs/>
                <w:sz w:val="21"/>
                <w:szCs w:val="21"/>
              </w:rPr>
              <w:t>.5</w:t>
            </w:r>
          </w:p>
        </w:tc>
        <w:tc>
          <w:tcPr>
            <w:tcW w:w="6379" w:type="dxa"/>
          </w:tcPr>
          <w:p w:rsidR="005F04F8" w:rsidRPr="00CB7DEC" w:rsidRDefault="005F04F8" w:rsidP="00670CF0">
            <w:pPr>
              <w:jc w:val="both"/>
              <w:rPr>
                <w:rFonts w:ascii="Bookman Old Style" w:hAnsi="Bookman Old Style"/>
                <w:bCs/>
                <w:sz w:val="22"/>
                <w:szCs w:val="22"/>
              </w:rPr>
            </w:pPr>
            <w:r w:rsidRPr="00CB7DEC">
              <w:rPr>
                <w:rFonts w:ascii="Bookman Old Style" w:hAnsi="Bookman Old Style"/>
                <w:bCs/>
                <w:sz w:val="22"/>
                <w:szCs w:val="22"/>
              </w:rPr>
              <w:t>Μέγιστος αριθμός στροφών.</w:t>
            </w:r>
          </w:p>
        </w:tc>
        <w:tc>
          <w:tcPr>
            <w:tcW w:w="2552" w:type="dxa"/>
          </w:tcPr>
          <w:p w:rsidR="005F04F8" w:rsidRPr="00D33EFB" w:rsidRDefault="005F04F8">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4835CC">
            <w:pPr>
              <w:rPr>
                <w:rFonts w:ascii="Bookman Old Style" w:hAnsi="Bookman Old Style"/>
                <w:bCs/>
                <w:sz w:val="21"/>
                <w:szCs w:val="21"/>
              </w:rPr>
            </w:pPr>
            <w:r>
              <w:rPr>
                <w:rFonts w:ascii="Bookman Old Style" w:hAnsi="Bookman Old Style"/>
                <w:bCs/>
                <w:sz w:val="21"/>
                <w:szCs w:val="21"/>
              </w:rPr>
              <w:t>2.2.</w:t>
            </w:r>
            <w:r w:rsidR="004835CC">
              <w:rPr>
                <w:rFonts w:ascii="Bookman Old Style" w:hAnsi="Bookman Old Style"/>
                <w:bCs/>
                <w:sz w:val="21"/>
                <w:szCs w:val="21"/>
                <w:lang w:val="en-US"/>
              </w:rPr>
              <w:t>5</w:t>
            </w:r>
            <w:r w:rsidRPr="00CA55CD">
              <w:rPr>
                <w:rFonts w:ascii="Bookman Old Style" w:hAnsi="Bookman Old Style"/>
                <w:bCs/>
                <w:sz w:val="21"/>
                <w:szCs w:val="21"/>
              </w:rPr>
              <w:t>.6</w:t>
            </w:r>
          </w:p>
        </w:tc>
        <w:tc>
          <w:tcPr>
            <w:tcW w:w="6379" w:type="dxa"/>
          </w:tcPr>
          <w:p w:rsidR="00BC21F1" w:rsidRPr="00CB7DEC" w:rsidRDefault="00BC21F1" w:rsidP="00FA5A57">
            <w:pPr>
              <w:jc w:val="both"/>
              <w:rPr>
                <w:rFonts w:ascii="Bookman Old Style" w:hAnsi="Bookman Old Style"/>
                <w:bCs/>
                <w:sz w:val="22"/>
                <w:szCs w:val="22"/>
              </w:rPr>
            </w:pPr>
            <w:r w:rsidRPr="00CB7DEC">
              <w:rPr>
                <w:rFonts w:ascii="Bookman Old Style" w:hAnsi="Bookman Old Style"/>
                <w:bCs/>
                <w:sz w:val="22"/>
                <w:szCs w:val="22"/>
              </w:rPr>
              <w:t>Σύστημα ελέγχου ρύπων.</w:t>
            </w:r>
          </w:p>
        </w:tc>
        <w:tc>
          <w:tcPr>
            <w:tcW w:w="2552" w:type="dxa"/>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4835CC">
            <w:pPr>
              <w:rPr>
                <w:rFonts w:ascii="Bookman Old Style" w:hAnsi="Bookman Old Style"/>
                <w:bCs/>
                <w:sz w:val="21"/>
                <w:szCs w:val="21"/>
              </w:rPr>
            </w:pPr>
            <w:r w:rsidRPr="00CA55CD">
              <w:rPr>
                <w:rFonts w:ascii="Bookman Old Style" w:hAnsi="Bookman Old Style"/>
                <w:bCs/>
                <w:sz w:val="21"/>
                <w:szCs w:val="21"/>
              </w:rPr>
              <w:t>2.2.</w:t>
            </w:r>
            <w:r w:rsidR="004835CC">
              <w:rPr>
                <w:rFonts w:ascii="Bookman Old Style" w:hAnsi="Bookman Old Style"/>
                <w:bCs/>
                <w:sz w:val="21"/>
                <w:szCs w:val="21"/>
                <w:lang w:val="en-US"/>
              </w:rPr>
              <w:t>5</w:t>
            </w:r>
            <w:r w:rsidRPr="00CA55CD">
              <w:rPr>
                <w:rFonts w:ascii="Bookman Old Style" w:hAnsi="Bookman Old Style"/>
                <w:bCs/>
                <w:sz w:val="21"/>
                <w:szCs w:val="21"/>
              </w:rPr>
              <w:t>.7</w:t>
            </w:r>
          </w:p>
        </w:tc>
        <w:tc>
          <w:tcPr>
            <w:tcW w:w="6379" w:type="dxa"/>
          </w:tcPr>
          <w:p w:rsidR="00BC21F1" w:rsidRPr="00CB7DEC" w:rsidRDefault="00BC21F1" w:rsidP="00FA5A57">
            <w:pPr>
              <w:jc w:val="both"/>
              <w:rPr>
                <w:rFonts w:ascii="Bookman Old Style" w:hAnsi="Bookman Old Style"/>
                <w:bCs/>
                <w:sz w:val="22"/>
                <w:szCs w:val="22"/>
              </w:rPr>
            </w:pPr>
            <w:r w:rsidRPr="00CB7DEC">
              <w:rPr>
                <w:rFonts w:ascii="Bookman Old Style" w:hAnsi="Bookman Old Style"/>
                <w:bCs/>
                <w:sz w:val="22"/>
                <w:szCs w:val="22"/>
              </w:rPr>
              <w:t>Σύστημα τροφοδοσίας καυσίμου.</w:t>
            </w:r>
          </w:p>
        </w:tc>
        <w:tc>
          <w:tcPr>
            <w:tcW w:w="2552" w:type="dxa"/>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rPr>
          <w:trHeight w:val="454"/>
        </w:trPr>
        <w:tc>
          <w:tcPr>
            <w:tcW w:w="1701" w:type="dxa"/>
            <w:vAlign w:val="center"/>
          </w:tcPr>
          <w:p w:rsidR="00BC21F1" w:rsidRPr="009E4343" w:rsidRDefault="00BC21F1" w:rsidP="00CB7DEC">
            <w:pPr>
              <w:rPr>
                <w:rFonts w:ascii="Bookman Old Style" w:hAnsi="Bookman Old Style"/>
                <w:b/>
                <w:sz w:val="21"/>
                <w:szCs w:val="21"/>
              </w:rPr>
            </w:pPr>
            <w:r w:rsidRPr="009E4343">
              <w:rPr>
                <w:rFonts w:ascii="Bookman Old Style" w:hAnsi="Bookman Old Style"/>
                <w:b/>
                <w:sz w:val="21"/>
                <w:szCs w:val="21"/>
              </w:rPr>
              <w:t>2.3</w:t>
            </w:r>
          </w:p>
        </w:tc>
        <w:tc>
          <w:tcPr>
            <w:tcW w:w="6379" w:type="dxa"/>
            <w:vAlign w:val="center"/>
          </w:tcPr>
          <w:p w:rsidR="00BC21F1" w:rsidRPr="00CB7DEC" w:rsidRDefault="00BC21F1">
            <w:pPr>
              <w:jc w:val="both"/>
              <w:rPr>
                <w:rFonts w:ascii="Bookman Old Style" w:hAnsi="Bookman Old Style"/>
                <w:sz w:val="22"/>
                <w:szCs w:val="22"/>
              </w:rPr>
            </w:pPr>
            <w:r w:rsidRPr="00CB7DEC">
              <w:rPr>
                <w:rFonts w:ascii="Bookman Old Style" w:hAnsi="Bookman Old Style"/>
                <w:b/>
                <w:sz w:val="22"/>
                <w:szCs w:val="22"/>
                <w:u w:val="single"/>
              </w:rPr>
              <w:t>ΣΥΣΤΗΜΑ ΜΕΤΑΔΟΣΗΣ ΚΙΝΗΣΗΣ</w:t>
            </w:r>
          </w:p>
        </w:tc>
        <w:tc>
          <w:tcPr>
            <w:tcW w:w="2552" w:type="dxa"/>
            <w:vAlign w:val="center"/>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2.3.1</w:t>
            </w:r>
          </w:p>
        </w:tc>
        <w:tc>
          <w:tcPr>
            <w:tcW w:w="6379" w:type="dxa"/>
          </w:tcPr>
          <w:p w:rsidR="00BC21F1" w:rsidRPr="00CB7DEC" w:rsidRDefault="00BC21F1">
            <w:pPr>
              <w:jc w:val="both"/>
              <w:rPr>
                <w:rFonts w:ascii="Bookman Old Style" w:hAnsi="Bookman Old Style"/>
                <w:b/>
                <w:sz w:val="22"/>
                <w:szCs w:val="22"/>
              </w:rPr>
            </w:pPr>
            <w:r w:rsidRPr="00CB7DEC">
              <w:rPr>
                <w:rFonts w:ascii="Bookman Old Style" w:hAnsi="Bookman Old Style"/>
                <w:b/>
                <w:sz w:val="22"/>
                <w:szCs w:val="22"/>
              </w:rPr>
              <w:softHyphen/>
            </w:r>
            <w:r w:rsidRPr="00CB7DEC">
              <w:rPr>
                <w:rFonts w:ascii="Bookman Old Style" w:hAnsi="Bookman Old Style"/>
                <w:bCs/>
                <w:sz w:val="22"/>
                <w:szCs w:val="22"/>
                <w:u w:val="single"/>
              </w:rPr>
              <w:t>Συμπλέκτης</w:t>
            </w:r>
          </w:p>
          <w:p w:rsidR="00BC21F1" w:rsidRPr="00CB7DEC" w:rsidRDefault="00BC21F1" w:rsidP="003E566E">
            <w:pPr>
              <w:pStyle w:val="a3"/>
              <w:tabs>
                <w:tab w:val="clear" w:pos="4153"/>
                <w:tab w:val="clear" w:pos="8306"/>
              </w:tabs>
              <w:rPr>
                <w:rFonts w:ascii="Bookman Old Style" w:hAnsi="Bookman Old Style"/>
                <w:sz w:val="22"/>
                <w:szCs w:val="22"/>
              </w:rPr>
            </w:pPr>
            <w:r w:rsidRPr="00CB7DEC">
              <w:rPr>
                <w:rFonts w:ascii="Bookman Old Style" w:hAnsi="Bookman Old Style"/>
                <w:sz w:val="22"/>
                <w:szCs w:val="22"/>
              </w:rPr>
              <w:t xml:space="preserve">Να είναι ενός (1) δίσκου, ξηρού τύπου και να λειτουργεί υδραυλικά </w:t>
            </w:r>
            <w:r w:rsidR="003E566E">
              <w:rPr>
                <w:rFonts w:ascii="Bookman Old Style" w:hAnsi="Bookman Old Style"/>
                <w:sz w:val="22"/>
                <w:szCs w:val="22"/>
              </w:rPr>
              <w:t>κατά προτίμηση</w:t>
            </w:r>
            <w:r w:rsidRPr="00CB7DEC">
              <w:rPr>
                <w:rFonts w:ascii="Bookman Old Style" w:hAnsi="Bookman Old Style"/>
                <w:sz w:val="22"/>
                <w:szCs w:val="22"/>
              </w:rPr>
              <w:t>.</w:t>
            </w:r>
          </w:p>
        </w:tc>
        <w:tc>
          <w:tcPr>
            <w:tcW w:w="2552" w:type="dxa"/>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2.3.2</w:t>
            </w:r>
          </w:p>
        </w:tc>
        <w:tc>
          <w:tcPr>
            <w:tcW w:w="6379" w:type="dxa"/>
          </w:tcPr>
          <w:p w:rsidR="00BC21F1" w:rsidRPr="00CB7DEC" w:rsidRDefault="00BC21F1">
            <w:pPr>
              <w:pStyle w:val="8"/>
              <w:rPr>
                <w:rFonts w:ascii="Bookman Old Style" w:hAnsi="Bookman Old Style"/>
                <w:sz w:val="22"/>
                <w:szCs w:val="22"/>
              </w:rPr>
            </w:pPr>
            <w:r w:rsidRPr="00CB7DEC">
              <w:rPr>
                <w:rFonts w:ascii="Bookman Old Style" w:hAnsi="Bookman Old Style"/>
                <w:sz w:val="22"/>
                <w:szCs w:val="22"/>
              </w:rPr>
              <w:softHyphen/>
              <w:t>Κιβώτιο ταχυτήτων</w:t>
            </w:r>
          </w:p>
          <w:p w:rsidR="00BC21F1" w:rsidRPr="00CB7DEC" w:rsidRDefault="00B65CC0" w:rsidP="00730CEA">
            <w:pPr>
              <w:jc w:val="both"/>
              <w:rPr>
                <w:rFonts w:ascii="Bookman Old Style" w:hAnsi="Bookman Old Style"/>
                <w:b/>
                <w:sz w:val="22"/>
                <w:szCs w:val="22"/>
              </w:rPr>
            </w:pPr>
            <w:r w:rsidRPr="00677979">
              <w:rPr>
                <w:rFonts w:ascii="Bookman Old Style" w:hAnsi="Bookman Old Style"/>
                <w:sz w:val="22"/>
                <w:szCs w:val="22"/>
              </w:rPr>
              <w:t xml:space="preserve">Το κιβώτιο ταχυτήτων πρέπει να έχει </w:t>
            </w:r>
            <w:r>
              <w:rPr>
                <w:rFonts w:ascii="Bookman Old Style" w:hAnsi="Bookman Old Style"/>
                <w:sz w:val="22"/>
                <w:szCs w:val="22"/>
              </w:rPr>
              <w:t xml:space="preserve">τουλάχιστον </w:t>
            </w:r>
            <w:r w:rsidR="00730CEA">
              <w:rPr>
                <w:rFonts w:ascii="Bookman Old Style" w:hAnsi="Bookman Old Style"/>
                <w:sz w:val="22"/>
                <w:szCs w:val="22"/>
              </w:rPr>
              <w:t>πέντε</w:t>
            </w:r>
            <w:r w:rsidRPr="00677979">
              <w:rPr>
                <w:rFonts w:ascii="Bookman Old Style" w:hAnsi="Bookman Old Style"/>
                <w:sz w:val="22"/>
                <w:szCs w:val="22"/>
              </w:rPr>
              <w:t xml:space="preserve"> (</w:t>
            </w:r>
            <w:r w:rsidR="00730CEA">
              <w:rPr>
                <w:rFonts w:ascii="Bookman Old Style" w:hAnsi="Bookman Old Style"/>
                <w:sz w:val="22"/>
                <w:szCs w:val="22"/>
              </w:rPr>
              <w:t>5</w:t>
            </w:r>
            <w:r w:rsidRPr="00677979">
              <w:rPr>
                <w:rFonts w:ascii="Bookman Old Style" w:hAnsi="Bookman Old Style"/>
                <w:sz w:val="22"/>
                <w:szCs w:val="22"/>
              </w:rPr>
              <w:t>) συγχρο</w:t>
            </w:r>
            <w:r w:rsidRPr="00677979">
              <w:rPr>
                <w:rFonts w:ascii="Bookman Old Style" w:hAnsi="Bookman Old Style"/>
                <w:sz w:val="22"/>
                <w:szCs w:val="22"/>
              </w:rPr>
              <w:softHyphen/>
              <w:t>νι</w:t>
            </w:r>
            <w:r w:rsidRPr="00677979">
              <w:rPr>
                <w:rFonts w:ascii="Bookman Old Style" w:hAnsi="Bookman Old Style"/>
                <w:sz w:val="22"/>
                <w:szCs w:val="22"/>
              </w:rPr>
              <w:softHyphen/>
              <w:t>σμέ</w:t>
            </w:r>
            <w:r w:rsidRPr="00677979">
              <w:rPr>
                <w:rFonts w:ascii="Bookman Old Style" w:hAnsi="Bookman Old Style"/>
                <w:sz w:val="22"/>
                <w:szCs w:val="22"/>
              </w:rPr>
              <w:softHyphen/>
              <w:t>νες τα</w:t>
            </w:r>
            <w:r w:rsidRPr="00677979">
              <w:rPr>
                <w:rFonts w:ascii="Bookman Old Style" w:hAnsi="Bookman Old Style"/>
                <w:sz w:val="22"/>
                <w:szCs w:val="22"/>
              </w:rPr>
              <w:softHyphen/>
            </w:r>
            <w:r w:rsidRPr="00677979">
              <w:rPr>
                <w:rFonts w:ascii="Bookman Old Style" w:hAnsi="Bookman Old Style"/>
                <w:sz w:val="22"/>
                <w:szCs w:val="22"/>
              </w:rPr>
              <w:softHyphen/>
              <w:t>χύ</w:t>
            </w:r>
            <w:r w:rsidRPr="00677979">
              <w:rPr>
                <w:rFonts w:ascii="Bookman Old Style" w:hAnsi="Bookman Old Style"/>
                <w:sz w:val="22"/>
                <w:szCs w:val="22"/>
              </w:rPr>
              <w:softHyphen/>
            </w:r>
            <w:r w:rsidRPr="00677979">
              <w:rPr>
                <w:rFonts w:ascii="Bookman Old Style" w:hAnsi="Bookman Old Style"/>
                <w:sz w:val="22"/>
                <w:szCs w:val="22"/>
              </w:rPr>
              <w:softHyphen/>
              <w:t>τη</w:t>
            </w:r>
            <w:r w:rsidRPr="00677979">
              <w:rPr>
                <w:rFonts w:ascii="Bookman Old Style" w:hAnsi="Bookman Old Style"/>
                <w:sz w:val="22"/>
                <w:szCs w:val="22"/>
              </w:rPr>
              <w:softHyphen/>
              <w:t xml:space="preserve">τες εμπρόσθιας κίνησης και μία (1) όπισθεν. </w:t>
            </w:r>
            <w:r w:rsidR="00BC21F1" w:rsidRPr="00CB7DEC">
              <w:rPr>
                <w:rFonts w:ascii="Bookman Old Style" w:hAnsi="Bookman Old Style"/>
                <w:sz w:val="22"/>
                <w:szCs w:val="22"/>
              </w:rPr>
              <w:t>Γίνεται αποδεκτό και ηλεκτρονικά ελεγχόμενο κιβώτιο συνεχούς μεταβαλλόμενης σχέσης.</w:t>
            </w:r>
            <w:r w:rsidR="008D5D18">
              <w:rPr>
                <w:rFonts w:ascii="Bookman Old Style" w:hAnsi="Bookman Old Style"/>
                <w:sz w:val="22"/>
                <w:szCs w:val="22"/>
              </w:rPr>
              <w:t xml:space="preserve"> (αυτόματο ή ημιαυτόματο κιβώτιο με σειριακό επιλογέα)</w:t>
            </w:r>
          </w:p>
        </w:tc>
        <w:tc>
          <w:tcPr>
            <w:tcW w:w="2552" w:type="dxa"/>
          </w:tcPr>
          <w:p w:rsidR="00BC21F1" w:rsidRDefault="00BC21F1" w:rsidP="00F9032B">
            <w:pPr>
              <w:jc w:val="both"/>
              <w:rPr>
                <w:rFonts w:ascii="Arial" w:hAnsi="Arial" w:cs="Arial"/>
                <w:sz w:val="22"/>
              </w:rPr>
            </w:pPr>
          </w:p>
        </w:tc>
      </w:tr>
      <w:tr w:rsidR="00621D89" w:rsidRPr="00D33EFB">
        <w:tblPrEx>
          <w:tblCellMar>
            <w:top w:w="0" w:type="dxa"/>
            <w:bottom w:w="0" w:type="dxa"/>
          </w:tblCellMar>
        </w:tblPrEx>
        <w:tc>
          <w:tcPr>
            <w:tcW w:w="1701" w:type="dxa"/>
            <w:vAlign w:val="center"/>
          </w:tcPr>
          <w:p w:rsidR="00621D89" w:rsidRPr="00CA55CD" w:rsidRDefault="00621D89" w:rsidP="00621D89">
            <w:pPr>
              <w:rPr>
                <w:rFonts w:ascii="Bookman Old Style" w:hAnsi="Bookman Old Style"/>
                <w:bCs/>
                <w:sz w:val="21"/>
                <w:szCs w:val="21"/>
              </w:rPr>
            </w:pPr>
            <w:r>
              <w:rPr>
                <w:rFonts w:ascii="Bookman Old Style" w:hAnsi="Bookman Old Style"/>
                <w:bCs/>
                <w:sz w:val="21"/>
                <w:szCs w:val="21"/>
              </w:rPr>
              <w:t>2.3.3.</w:t>
            </w:r>
          </w:p>
        </w:tc>
        <w:tc>
          <w:tcPr>
            <w:tcW w:w="6379" w:type="dxa"/>
          </w:tcPr>
          <w:p w:rsidR="00621D89" w:rsidRPr="0025433D" w:rsidRDefault="00375D53" w:rsidP="00111F08">
            <w:pPr>
              <w:pStyle w:val="8"/>
              <w:rPr>
                <w:rFonts w:ascii="Bookman Old Style" w:hAnsi="Bookman Old Style"/>
                <w:sz w:val="22"/>
                <w:szCs w:val="22"/>
                <w:u w:val="none"/>
              </w:rPr>
            </w:pPr>
            <w:r>
              <w:rPr>
                <w:rFonts w:ascii="Bookman Old Style" w:hAnsi="Bookman Old Style"/>
                <w:sz w:val="22"/>
                <w:szCs w:val="22"/>
                <w:u w:val="none"/>
              </w:rPr>
              <w:t xml:space="preserve">Η κίνηση του οχήματος (4Χ4) </w:t>
            </w:r>
            <w:r w:rsidR="00121AA8">
              <w:rPr>
                <w:rFonts w:ascii="Bookman Old Style" w:hAnsi="Bookman Old Style"/>
                <w:sz w:val="22"/>
                <w:szCs w:val="22"/>
                <w:u w:val="none"/>
              </w:rPr>
              <w:t xml:space="preserve">να είναι </w:t>
            </w:r>
            <w:r w:rsidR="00111F08">
              <w:rPr>
                <w:rFonts w:ascii="Bookman Old Style" w:hAnsi="Bookman Old Style"/>
                <w:sz w:val="22"/>
                <w:szCs w:val="22"/>
                <w:u w:val="none"/>
              </w:rPr>
              <w:t xml:space="preserve">είτε </w:t>
            </w:r>
            <w:r w:rsidR="00121AA8">
              <w:rPr>
                <w:rFonts w:ascii="Bookman Old Style" w:hAnsi="Bookman Old Style"/>
                <w:sz w:val="22"/>
                <w:szCs w:val="22"/>
                <w:u w:val="none"/>
              </w:rPr>
              <w:t xml:space="preserve">μόνιμη </w:t>
            </w:r>
            <w:r w:rsidR="00111F08">
              <w:rPr>
                <w:rFonts w:ascii="Bookman Old Style" w:hAnsi="Bookman Old Style"/>
                <w:sz w:val="22"/>
                <w:szCs w:val="22"/>
                <w:u w:val="none"/>
              </w:rPr>
              <w:t>είτε κατ’ επιλογή τετρακίνηση</w:t>
            </w:r>
            <w:r>
              <w:rPr>
                <w:rFonts w:ascii="Bookman Old Style" w:hAnsi="Bookman Old Style"/>
                <w:sz w:val="22"/>
                <w:szCs w:val="22"/>
                <w:u w:val="none"/>
              </w:rPr>
              <w:t xml:space="preserve">. </w:t>
            </w:r>
            <w:r w:rsidR="00470E27" w:rsidRPr="00470E27">
              <w:rPr>
                <w:rFonts w:ascii="Bookman Old Style" w:hAnsi="Bookman Old Style"/>
                <w:sz w:val="22"/>
                <w:szCs w:val="22"/>
                <w:u w:val="none"/>
              </w:rPr>
              <w:t>Να υπάρχουν κατά προτίμηση αξιόπιστα συστήματα περιορισμού της ολίσθησης των τροχών, ώστε το όχημα να μπορεί να κινηθεί εντός και εκτός δρόμου, καθώς και σε εξαιρετικά ολισθηρά οδοστρώματα (χιόνι, πάγο, λάσπη). Σε περίπτωση ύπαρξης μεσαίου διαφορικού, αυτό να φέρει αξιόπιστο σύστημα περιορισμού της ολίσθησης.</w:t>
            </w:r>
          </w:p>
        </w:tc>
        <w:tc>
          <w:tcPr>
            <w:tcW w:w="2552" w:type="dxa"/>
          </w:tcPr>
          <w:p w:rsidR="00621D89" w:rsidRDefault="00621D89" w:rsidP="00F9032B">
            <w:pPr>
              <w:jc w:val="both"/>
              <w:rPr>
                <w:rFonts w:ascii="Arial" w:hAnsi="Arial" w:cs="Arial"/>
                <w:sz w:val="22"/>
              </w:rPr>
            </w:pPr>
          </w:p>
        </w:tc>
      </w:tr>
      <w:tr w:rsidR="00BC21F1" w:rsidRPr="00D33EFB">
        <w:tblPrEx>
          <w:tblCellMar>
            <w:top w:w="0" w:type="dxa"/>
            <w:bottom w:w="0" w:type="dxa"/>
          </w:tblCellMar>
        </w:tblPrEx>
        <w:tc>
          <w:tcPr>
            <w:tcW w:w="1701" w:type="dxa"/>
            <w:vAlign w:val="center"/>
          </w:tcPr>
          <w:p w:rsidR="00BC21F1" w:rsidRPr="00CA55CD" w:rsidRDefault="0025433D" w:rsidP="00A41415">
            <w:pPr>
              <w:rPr>
                <w:rFonts w:ascii="Bookman Old Style" w:hAnsi="Bookman Old Style"/>
                <w:bCs/>
                <w:sz w:val="21"/>
                <w:szCs w:val="21"/>
              </w:rPr>
            </w:pPr>
            <w:r>
              <w:rPr>
                <w:rFonts w:ascii="Bookman Old Style" w:hAnsi="Bookman Old Style"/>
                <w:bCs/>
                <w:sz w:val="21"/>
                <w:szCs w:val="21"/>
              </w:rPr>
              <w:t>2.3.4</w:t>
            </w:r>
          </w:p>
        </w:tc>
        <w:tc>
          <w:tcPr>
            <w:tcW w:w="6379" w:type="dxa"/>
          </w:tcPr>
          <w:p w:rsidR="00BC21F1" w:rsidRPr="00CB7DEC" w:rsidRDefault="00BC21F1">
            <w:pPr>
              <w:pStyle w:val="8"/>
              <w:rPr>
                <w:rFonts w:ascii="Bookman Old Style" w:hAnsi="Bookman Old Style"/>
                <w:sz w:val="22"/>
                <w:szCs w:val="22"/>
                <w:u w:val="none"/>
              </w:rPr>
            </w:pPr>
            <w:r w:rsidRPr="00CB7DEC">
              <w:rPr>
                <w:rFonts w:ascii="Bookman Old Style" w:hAnsi="Bookman Old Style"/>
                <w:sz w:val="22"/>
                <w:szCs w:val="22"/>
                <w:u w:val="none"/>
              </w:rPr>
              <w:t xml:space="preserve">Να περιγραφεί </w:t>
            </w:r>
            <w:r w:rsidR="00C1018F">
              <w:rPr>
                <w:rFonts w:ascii="Bookman Old Style" w:hAnsi="Bookman Old Style"/>
                <w:sz w:val="22"/>
                <w:szCs w:val="22"/>
                <w:u w:val="none"/>
              </w:rPr>
              <w:t xml:space="preserve">αναλυτικά </w:t>
            </w:r>
            <w:r w:rsidRPr="00CB7DEC">
              <w:rPr>
                <w:rFonts w:ascii="Bookman Old Style" w:hAnsi="Bookman Old Style"/>
                <w:sz w:val="22"/>
                <w:szCs w:val="22"/>
                <w:u w:val="none"/>
              </w:rPr>
              <w:t>το προσφερόμενο σύστημα μετάδοσης</w:t>
            </w:r>
            <w:r w:rsidR="00210D6F">
              <w:rPr>
                <w:rFonts w:ascii="Bookman Old Style" w:hAnsi="Bookman Old Style"/>
                <w:sz w:val="22"/>
                <w:szCs w:val="22"/>
                <w:u w:val="none"/>
              </w:rPr>
              <w:t>, τα συστήματα περιορισμού ολίσθησης</w:t>
            </w:r>
            <w:r w:rsidR="0026332D">
              <w:rPr>
                <w:rFonts w:ascii="Bookman Old Style" w:hAnsi="Bookman Old Style"/>
                <w:sz w:val="22"/>
                <w:szCs w:val="22"/>
                <w:u w:val="none"/>
              </w:rPr>
              <w:t>, τυχόν λυχνίες και</w:t>
            </w:r>
            <w:r w:rsidR="00A419B1">
              <w:rPr>
                <w:rFonts w:ascii="Bookman Old Style" w:hAnsi="Bookman Old Style"/>
                <w:sz w:val="22"/>
                <w:szCs w:val="22"/>
                <w:u w:val="none"/>
              </w:rPr>
              <w:t xml:space="preserve"> </w:t>
            </w:r>
            <w:r w:rsidR="0026332D">
              <w:rPr>
                <w:rFonts w:ascii="Bookman Old Style" w:hAnsi="Bookman Old Style"/>
                <w:sz w:val="22"/>
                <w:szCs w:val="22"/>
                <w:u w:val="none"/>
              </w:rPr>
              <w:t>χειριστήρια τετρακίνησης</w:t>
            </w:r>
            <w:r w:rsidRPr="00CB7DEC">
              <w:rPr>
                <w:rFonts w:ascii="Bookman Old Style" w:hAnsi="Bookman Old Style"/>
                <w:sz w:val="22"/>
                <w:szCs w:val="22"/>
                <w:u w:val="none"/>
              </w:rPr>
              <w:t xml:space="preserve"> και να δοθούν οι σχέσεις ταχυτήτων του κιβωτίου.</w:t>
            </w:r>
          </w:p>
        </w:tc>
        <w:tc>
          <w:tcPr>
            <w:tcW w:w="2552" w:type="dxa"/>
          </w:tcPr>
          <w:p w:rsidR="00BC21F1" w:rsidRDefault="00BC21F1" w:rsidP="00F9032B">
            <w:pPr>
              <w:jc w:val="both"/>
              <w:rPr>
                <w:rFonts w:ascii="Arial" w:hAnsi="Arial" w:cs="Arial"/>
                <w:sz w:val="22"/>
              </w:rPr>
            </w:pPr>
          </w:p>
        </w:tc>
      </w:tr>
      <w:tr w:rsidR="00BC21F1" w:rsidRPr="00D33EFB">
        <w:tblPrEx>
          <w:tblCellMar>
            <w:top w:w="0" w:type="dxa"/>
            <w:bottom w:w="0" w:type="dxa"/>
          </w:tblCellMar>
        </w:tblPrEx>
        <w:trPr>
          <w:trHeight w:val="441"/>
        </w:trPr>
        <w:tc>
          <w:tcPr>
            <w:tcW w:w="1701" w:type="dxa"/>
            <w:vAlign w:val="center"/>
          </w:tcPr>
          <w:p w:rsidR="00BC21F1" w:rsidRPr="009E4343" w:rsidRDefault="00BC21F1" w:rsidP="00CB7DEC">
            <w:pPr>
              <w:rPr>
                <w:rFonts w:ascii="Bookman Old Style" w:hAnsi="Bookman Old Style"/>
                <w:b/>
                <w:bCs/>
                <w:sz w:val="21"/>
                <w:szCs w:val="21"/>
              </w:rPr>
            </w:pPr>
            <w:r w:rsidRPr="009E4343">
              <w:rPr>
                <w:rFonts w:ascii="Bookman Old Style" w:hAnsi="Bookman Old Style"/>
                <w:b/>
                <w:bCs/>
                <w:sz w:val="21"/>
                <w:szCs w:val="21"/>
              </w:rPr>
              <w:t>2.4</w:t>
            </w:r>
          </w:p>
        </w:tc>
        <w:tc>
          <w:tcPr>
            <w:tcW w:w="6379" w:type="dxa"/>
            <w:vAlign w:val="center"/>
          </w:tcPr>
          <w:p w:rsidR="00BC21F1" w:rsidRPr="00CB7DEC" w:rsidRDefault="00BC21F1" w:rsidP="000D46EF">
            <w:pPr>
              <w:pStyle w:val="8"/>
              <w:jc w:val="left"/>
              <w:rPr>
                <w:rFonts w:ascii="Bookman Old Style" w:hAnsi="Bookman Old Style"/>
                <w:sz w:val="22"/>
                <w:szCs w:val="22"/>
                <w:u w:val="none"/>
              </w:rPr>
            </w:pPr>
            <w:r w:rsidRPr="00CB7DEC">
              <w:rPr>
                <w:rFonts w:ascii="Bookman Old Style" w:hAnsi="Bookman Old Style"/>
                <w:b/>
                <w:sz w:val="22"/>
                <w:szCs w:val="22"/>
              </w:rPr>
              <w:t>ΕΠΙΔΟΣΕΙΣ</w:t>
            </w:r>
          </w:p>
        </w:tc>
        <w:tc>
          <w:tcPr>
            <w:tcW w:w="2552" w:type="dxa"/>
          </w:tcPr>
          <w:p w:rsidR="00BC21F1" w:rsidRDefault="00BC21F1" w:rsidP="00F9032B">
            <w:pPr>
              <w:jc w:val="both"/>
              <w:rPr>
                <w:rFonts w:ascii="Arial" w:hAnsi="Arial" w:cs="Arial"/>
                <w:sz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2.4.1</w:t>
            </w:r>
          </w:p>
        </w:tc>
        <w:tc>
          <w:tcPr>
            <w:tcW w:w="6379" w:type="dxa"/>
          </w:tcPr>
          <w:p w:rsidR="00BC21F1" w:rsidRPr="00FE5711" w:rsidRDefault="00BC21F1" w:rsidP="00034304">
            <w:pPr>
              <w:pStyle w:val="8"/>
              <w:rPr>
                <w:rFonts w:ascii="Bookman Old Style" w:hAnsi="Bookman Old Style"/>
                <w:sz w:val="22"/>
                <w:szCs w:val="22"/>
                <w:u w:val="none"/>
              </w:rPr>
            </w:pPr>
            <w:r w:rsidRPr="00FE5711">
              <w:rPr>
                <w:rFonts w:ascii="Bookman Old Style" w:hAnsi="Bookman Old Style"/>
                <w:sz w:val="22"/>
                <w:szCs w:val="22"/>
                <w:u w:val="none"/>
              </w:rPr>
              <w:t xml:space="preserve">Η τελική ταχύτητα του οχήματος να είναι τουλάχιστον </w:t>
            </w:r>
            <w:r w:rsidR="00E02698" w:rsidRPr="00FE5711">
              <w:rPr>
                <w:rFonts w:ascii="Bookman Old Style" w:hAnsi="Bookman Old Style"/>
                <w:sz w:val="22"/>
                <w:szCs w:val="22"/>
                <w:u w:val="none"/>
              </w:rPr>
              <w:t>1</w:t>
            </w:r>
            <w:r w:rsidR="00470E27">
              <w:rPr>
                <w:rFonts w:ascii="Bookman Old Style" w:hAnsi="Bookman Old Style"/>
                <w:sz w:val="22"/>
                <w:szCs w:val="22"/>
                <w:u w:val="none"/>
              </w:rPr>
              <w:t>7</w:t>
            </w:r>
            <w:r w:rsidR="00DC61D4">
              <w:rPr>
                <w:rFonts w:ascii="Bookman Old Style" w:hAnsi="Bookman Old Style"/>
                <w:sz w:val="22"/>
                <w:szCs w:val="22"/>
                <w:u w:val="none"/>
              </w:rPr>
              <w:t>0</w:t>
            </w:r>
            <w:r w:rsidRPr="00FE5711">
              <w:rPr>
                <w:rFonts w:ascii="Bookman Old Style" w:hAnsi="Bookman Old Style"/>
                <w:sz w:val="22"/>
                <w:szCs w:val="22"/>
                <w:u w:val="none"/>
              </w:rPr>
              <w:t>Km/h</w:t>
            </w:r>
            <w:r w:rsidR="0064760F" w:rsidRPr="0064760F">
              <w:rPr>
                <w:rFonts w:ascii="Bookman Old Style" w:hAnsi="Bookman Old Style"/>
                <w:sz w:val="22"/>
                <w:szCs w:val="22"/>
                <w:u w:val="none"/>
              </w:rPr>
              <w:t xml:space="preserve">. </w:t>
            </w:r>
            <w:r w:rsidRPr="0064760F">
              <w:rPr>
                <w:rFonts w:ascii="Bookman Old Style" w:hAnsi="Bookman Old Style"/>
                <w:sz w:val="22"/>
                <w:szCs w:val="22"/>
                <w:u w:val="none"/>
              </w:rPr>
              <w:t xml:space="preserve"> </w:t>
            </w:r>
          </w:p>
        </w:tc>
        <w:tc>
          <w:tcPr>
            <w:tcW w:w="2552" w:type="dxa"/>
          </w:tcPr>
          <w:p w:rsidR="00BC21F1" w:rsidRDefault="00BC21F1" w:rsidP="00F9032B">
            <w:pPr>
              <w:jc w:val="both"/>
              <w:rPr>
                <w:rFonts w:ascii="Arial" w:hAnsi="Arial" w:cs="Arial"/>
                <w:sz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tabs>
                <w:tab w:val="left" w:pos="251"/>
              </w:tabs>
              <w:rPr>
                <w:rFonts w:ascii="Bookman Old Style" w:hAnsi="Bookman Old Style"/>
                <w:bCs/>
                <w:sz w:val="21"/>
                <w:szCs w:val="21"/>
              </w:rPr>
            </w:pPr>
            <w:r w:rsidRPr="00CA55CD">
              <w:rPr>
                <w:rFonts w:ascii="Bookman Old Style" w:hAnsi="Bookman Old Style"/>
                <w:bCs/>
                <w:sz w:val="21"/>
                <w:szCs w:val="21"/>
              </w:rPr>
              <w:t>2.4.2</w:t>
            </w:r>
          </w:p>
        </w:tc>
        <w:tc>
          <w:tcPr>
            <w:tcW w:w="6379" w:type="dxa"/>
          </w:tcPr>
          <w:p w:rsidR="00BC21F1" w:rsidRPr="00CB7DEC" w:rsidRDefault="00BC21F1" w:rsidP="001F1458">
            <w:pPr>
              <w:jc w:val="both"/>
              <w:rPr>
                <w:rFonts w:ascii="Bookman Old Style" w:hAnsi="Bookman Old Style"/>
                <w:bCs/>
                <w:sz w:val="22"/>
                <w:szCs w:val="22"/>
              </w:rPr>
            </w:pPr>
            <w:r w:rsidRPr="00CB7DEC">
              <w:rPr>
                <w:rFonts w:ascii="Bookman Old Style" w:hAnsi="Bookman Old Style"/>
                <w:bCs/>
                <w:sz w:val="22"/>
                <w:szCs w:val="22"/>
              </w:rPr>
              <w:t>Να δοθούν τα ακόλουθα τεχνικά χαρακτηριστικά :</w:t>
            </w:r>
          </w:p>
        </w:tc>
        <w:tc>
          <w:tcPr>
            <w:tcW w:w="2552" w:type="dxa"/>
          </w:tcPr>
          <w:p w:rsidR="00BC21F1" w:rsidRPr="00D33EFB" w:rsidRDefault="00BC21F1" w:rsidP="008B0D7E">
            <w:pPr>
              <w:jc w:val="both"/>
              <w:rPr>
                <w:rFonts w:ascii="Bookman Old Style" w:hAnsi="Bookman Old Style"/>
                <w:b/>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CB7DEC">
            <w:pPr>
              <w:rPr>
                <w:rFonts w:ascii="Bookman Old Style" w:hAnsi="Bookman Old Style"/>
                <w:bCs/>
                <w:sz w:val="21"/>
                <w:szCs w:val="21"/>
              </w:rPr>
            </w:pPr>
            <w:r w:rsidRPr="00CA55CD">
              <w:rPr>
                <w:rFonts w:ascii="Bookman Old Style" w:hAnsi="Bookman Old Style"/>
                <w:bCs/>
                <w:sz w:val="21"/>
                <w:szCs w:val="21"/>
              </w:rPr>
              <w:t>2.4.2.1</w:t>
            </w:r>
          </w:p>
        </w:tc>
        <w:tc>
          <w:tcPr>
            <w:tcW w:w="6379" w:type="dxa"/>
          </w:tcPr>
          <w:p w:rsidR="00BC21F1" w:rsidRPr="00CB7DEC" w:rsidRDefault="00BC21F1" w:rsidP="00F57071">
            <w:pPr>
              <w:jc w:val="both"/>
              <w:rPr>
                <w:rFonts w:ascii="Bookman Old Style" w:hAnsi="Bookman Old Style"/>
                <w:sz w:val="22"/>
                <w:szCs w:val="22"/>
              </w:rPr>
            </w:pPr>
            <w:r w:rsidRPr="00CB7DEC">
              <w:rPr>
                <w:rFonts w:ascii="Bookman Old Style" w:hAnsi="Bookman Old Style"/>
                <w:sz w:val="22"/>
                <w:szCs w:val="22"/>
              </w:rPr>
              <w:t>Μέγιστη ταχύτητα (Κ</w:t>
            </w:r>
            <w:r w:rsidRPr="00CB7DEC">
              <w:rPr>
                <w:rFonts w:ascii="Bookman Old Style" w:hAnsi="Bookman Old Style"/>
                <w:sz w:val="22"/>
                <w:szCs w:val="22"/>
                <w:lang w:val="en-US"/>
              </w:rPr>
              <w:t>m</w:t>
            </w:r>
            <w:r w:rsidRPr="00C16528">
              <w:rPr>
                <w:rFonts w:ascii="Bookman Old Style" w:hAnsi="Bookman Old Style"/>
                <w:sz w:val="22"/>
                <w:szCs w:val="22"/>
              </w:rPr>
              <w:t>/</w:t>
            </w:r>
            <w:r w:rsidRPr="00CB7DEC">
              <w:rPr>
                <w:rFonts w:ascii="Bookman Old Style" w:hAnsi="Bookman Old Style"/>
                <w:sz w:val="22"/>
                <w:szCs w:val="22"/>
                <w:lang w:val="en-US"/>
              </w:rPr>
              <w:t>h</w:t>
            </w:r>
            <w:r w:rsidRPr="00CB7DEC">
              <w:rPr>
                <w:rFonts w:ascii="Bookman Old Style" w:hAnsi="Bookman Old Style"/>
                <w:sz w:val="22"/>
                <w:szCs w:val="22"/>
              </w:rPr>
              <w:t>).</w:t>
            </w:r>
          </w:p>
        </w:tc>
        <w:tc>
          <w:tcPr>
            <w:tcW w:w="2552" w:type="dxa"/>
          </w:tcPr>
          <w:p w:rsidR="00BC21F1" w:rsidRPr="00D33EFB" w:rsidRDefault="00BC21F1" w:rsidP="008B0D7E">
            <w:pPr>
              <w:jc w:val="both"/>
              <w:rPr>
                <w:rFonts w:ascii="Bookman Old Style" w:hAnsi="Bookman Old Style"/>
                <w:b/>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CB7DEC">
            <w:pPr>
              <w:rPr>
                <w:rFonts w:ascii="Bookman Old Style" w:hAnsi="Bookman Old Style"/>
                <w:bCs/>
                <w:sz w:val="21"/>
                <w:szCs w:val="21"/>
              </w:rPr>
            </w:pPr>
            <w:r w:rsidRPr="00CA55CD">
              <w:rPr>
                <w:rFonts w:ascii="Bookman Old Style" w:hAnsi="Bookman Old Style"/>
                <w:bCs/>
                <w:sz w:val="21"/>
                <w:szCs w:val="21"/>
              </w:rPr>
              <w:t>2.4.2.2</w:t>
            </w:r>
          </w:p>
        </w:tc>
        <w:tc>
          <w:tcPr>
            <w:tcW w:w="6379" w:type="dxa"/>
          </w:tcPr>
          <w:p w:rsidR="00BC21F1" w:rsidRPr="00CB7DEC" w:rsidRDefault="00BC21F1" w:rsidP="0005781E">
            <w:pPr>
              <w:jc w:val="both"/>
              <w:rPr>
                <w:rFonts w:ascii="Bookman Old Style" w:hAnsi="Bookman Old Style"/>
                <w:sz w:val="22"/>
                <w:szCs w:val="22"/>
                <w:lang w:val="en-US"/>
              </w:rPr>
            </w:pPr>
            <w:r w:rsidRPr="00CB7DEC">
              <w:rPr>
                <w:rFonts w:ascii="Bookman Old Style" w:hAnsi="Bookman Old Style"/>
                <w:sz w:val="22"/>
                <w:szCs w:val="22"/>
              </w:rPr>
              <w:t>Επιτά</w:t>
            </w:r>
            <w:r w:rsidRPr="00D55C22">
              <w:rPr>
                <w:rFonts w:ascii="Bookman Old Style" w:hAnsi="Bookman Old Style"/>
                <w:sz w:val="22"/>
                <w:szCs w:val="22"/>
              </w:rPr>
              <w:t>χυνση</w:t>
            </w:r>
            <w:r w:rsidRPr="00CB7DEC">
              <w:rPr>
                <w:rFonts w:ascii="Bookman Old Style" w:hAnsi="Bookman Old Style"/>
                <w:sz w:val="22"/>
                <w:szCs w:val="22"/>
              </w:rPr>
              <w:t xml:space="preserve"> 0-100</w:t>
            </w:r>
            <w:r w:rsidRPr="00CB7DEC">
              <w:rPr>
                <w:rFonts w:ascii="Bookman Old Style" w:hAnsi="Bookman Old Style"/>
                <w:sz w:val="22"/>
                <w:szCs w:val="22"/>
                <w:lang w:val="en-US"/>
              </w:rPr>
              <w:t>Km/h</w:t>
            </w:r>
            <w:r w:rsidRPr="00CB7DEC">
              <w:rPr>
                <w:rFonts w:ascii="Bookman Old Style" w:hAnsi="Bookman Old Style"/>
                <w:sz w:val="22"/>
                <w:szCs w:val="22"/>
              </w:rPr>
              <w:t xml:space="preserve"> (</w:t>
            </w:r>
            <w:r w:rsidRPr="00CB7DEC">
              <w:rPr>
                <w:rFonts w:ascii="Bookman Old Style" w:hAnsi="Bookman Old Style"/>
                <w:sz w:val="22"/>
                <w:szCs w:val="22"/>
                <w:lang w:val="en-US"/>
              </w:rPr>
              <w:t>sec).</w:t>
            </w:r>
          </w:p>
        </w:tc>
        <w:tc>
          <w:tcPr>
            <w:tcW w:w="2552" w:type="dxa"/>
          </w:tcPr>
          <w:p w:rsidR="00BC21F1" w:rsidRPr="00D33EFB" w:rsidRDefault="00BC21F1" w:rsidP="008B0D7E">
            <w:pPr>
              <w:jc w:val="both"/>
              <w:rPr>
                <w:rFonts w:ascii="Bookman Old Style" w:hAnsi="Bookman Old Style"/>
                <w:b/>
                <w:sz w:val="22"/>
                <w:szCs w:val="22"/>
              </w:rPr>
            </w:pPr>
          </w:p>
        </w:tc>
      </w:tr>
      <w:tr w:rsidR="00BC21F1" w:rsidRPr="00D33EFB">
        <w:tblPrEx>
          <w:tblCellMar>
            <w:top w:w="0" w:type="dxa"/>
            <w:bottom w:w="0" w:type="dxa"/>
          </w:tblCellMar>
        </w:tblPrEx>
        <w:trPr>
          <w:trHeight w:val="475"/>
        </w:trPr>
        <w:tc>
          <w:tcPr>
            <w:tcW w:w="1701" w:type="dxa"/>
            <w:vAlign w:val="center"/>
          </w:tcPr>
          <w:p w:rsidR="00BC21F1" w:rsidRPr="009E4343" w:rsidRDefault="00BC21F1" w:rsidP="00CB7DEC">
            <w:pPr>
              <w:rPr>
                <w:rFonts w:ascii="Bookman Old Style" w:hAnsi="Bookman Old Style"/>
                <w:b/>
                <w:bCs/>
                <w:sz w:val="21"/>
                <w:szCs w:val="21"/>
              </w:rPr>
            </w:pPr>
            <w:r w:rsidRPr="009E4343">
              <w:rPr>
                <w:rFonts w:ascii="Bookman Old Style" w:hAnsi="Bookman Old Style"/>
                <w:b/>
                <w:bCs/>
                <w:sz w:val="21"/>
                <w:szCs w:val="21"/>
              </w:rPr>
              <w:t>2.5</w:t>
            </w:r>
          </w:p>
        </w:tc>
        <w:tc>
          <w:tcPr>
            <w:tcW w:w="6379" w:type="dxa"/>
            <w:vAlign w:val="center"/>
          </w:tcPr>
          <w:p w:rsidR="00BC21F1" w:rsidRPr="00CB7DEC" w:rsidRDefault="00BC21F1" w:rsidP="002D6D3E">
            <w:pPr>
              <w:pStyle w:val="9"/>
              <w:rPr>
                <w:rFonts w:ascii="Bookman Old Style" w:hAnsi="Bookman Old Style"/>
                <w:sz w:val="22"/>
                <w:szCs w:val="22"/>
              </w:rPr>
            </w:pPr>
            <w:r w:rsidRPr="00CB7DEC">
              <w:rPr>
                <w:rFonts w:ascii="Bookman Old Style" w:hAnsi="Bookman Old Style"/>
                <w:sz w:val="22"/>
                <w:szCs w:val="22"/>
              </w:rPr>
              <w:t xml:space="preserve">ΣΥΣΤΗΜΑ ΔΙΕΥΘΥΝΣΗΣ </w:t>
            </w:r>
          </w:p>
        </w:tc>
        <w:tc>
          <w:tcPr>
            <w:tcW w:w="2552" w:type="dxa"/>
          </w:tcPr>
          <w:p w:rsidR="00BC21F1" w:rsidRPr="00D33EFB" w:rsidRDefault="00BC21F1" w:rsidP="008B0D7E">
            <w:pPr>
              <w:jc w:val="both"/>
              <w:rPr>
                <w:rFonts w:ascii="Bookman Old Style" w:hAnsi="Bookman Old Style"/>
                <w:b/>
                <w:sz w:val="22"/>
                <w:szCs w:val="22"/>
              </w:rPr>
            </w:pPr>
          </w:p>
        </w:tc>
      </w:tr>
      <w:tr w:rsidR="00BC21F1" w:rsidRPr="00D33EFB">
        <w:tblPrEx>
          <w:tblCellMar>
            <w:top w:w="0" w:type="dxa"/>
            <w:bottom w:w="0" w:type="dxa"/>
          </w:tblCellMar>
        </w:tblPrEx>
        <w:trPr>
          <w:trHeight w:val="454"/>
        </w:trPr>
        <w:tc>
          <w:tcPr>
            <w:tcW w:w="1701" w:type="dxa"/>
            <w:vAlign w:val="center"/>
          </w:tcPr>
          <w:p w:rsidR="00BC21F1" w:rsidRPr="00CA55CD" w:rsidRDefault="00BC21F1" w:rsidP="00A41415">
            <w:pPr>
              <w:rPr>
                <w:rFonts w:ascii="Bookman Old Style" w:hAnsi="Bookman Old Style"/>
                <w:sz w:val="21"/>
                <w:szCs w:val="21"/>
              </w:rPr>
            </w:pPr>
            <w:r w:rsidRPr="00CA55CD">
              <w:rPr>
                <w:rFonts w:ascii="Bookman Old Style" w:hAnsi="Bookman Old Style"/>
                <w:sz w:val="21"/>
                <w:szCs w:val="21"/>
              </w:rPr>
              <w:lastRenderedPageBreak/>
              <w:t>2.5.1</w:t>
            </w:r>
          </w:p>
        </w:tc>
        <w:tc>
          <w:tcPr>
            <w:tcW w:w="6379" w:type="dxa"/>
            <w:vAlign w:val="center"/>
          </w:tcPr>
          <w:p w:rsidR="00BC21F1" w:rsidRPr="00CB7DEC" w:rsidRDefault="00BC21F1">
            <w:pPr>
              <w:pStyle w:val="9"/>
              <w:rPr>
                <w:rFonts w:ascii="Bookman Old Style" w:hAnsi="Bookman Old Style"/>
                <w:b w:val="0"/>
                <w:sz w:val="22"/>
                <w:szCs w:val="22"/>
                <w:u w:val="none"/>
              </w:rPr>
            </w:pPr>
            <w:r w:rsidRPr="00CB7DEC">
              <w:rPr>
                <w:rFonts w:ascii="Bookman Old Style" w:hAnsi="Bookman Old Style"/>
                <w:b w:val="0"/>
                <w:sz w:val="22"/>
                <w:szCs w:val="22"/>
                <w:u w:val="none"/>
              </w:rPr>
              <w:t>Το τιμόνι να είναι στο αριστερό μέρος με υποβοήθηση, με σύστημα αυτόμα</w:t>
            </w:r>
            <w:r w:rsidRPr="00CB7DEC">
              <w:rPr>
                <w:rFonts w:ascii="Bookman Old Style" w:hAnsi="Bookman Old Style"/>
                <w:b w:val="0"/>
                <w:sz w:val="22"/>
                <w:szCs w:val="22"/>
                <w:u w:val="none"/>
              </w:rPr>
              <w:softHyphen/>
              <w:t>της επα</w:t>
            </w:r>
            <w:r w:rsidRPr="00CB7DEC">
              <w:rPr>
                <w:rFonts w:ascii="Bookman Old Style" w:hAnsi="Bookman Old Style"/>
                <w:b w:val="0"/>
                <w:sz w:val="22"/>
                <w:szCs w:val="22"/>
                <w:u w:val="none"/>
              </w:rPr>
              <w:softHyphen/>
              <w:t>να</w:t>
            </w:r>
            <w:r w:rsidRPr="00CB7DEC">
              <w:rPr>
                <w:rFonts w:ascii="Bookman Old Style" w:hAnsi="Bookman Old Style"/>
                <w:b w:val="0"/>
                <w:sz w:val="22"/>
                <w:szCs w:val="22"/>
                <w:u w:val="none"/>
              </w:rPr>
              <w:softHyphen/>
              <w:t>φο</w:t>
            </w:r>
            <w:r w:rsidRPr="00CB7DEC">
              <w:rPr>
                <w:rFonts w:ascii="Bookman Old Style" w:hAnsi="Bookman Old Style"/>
                <w:b w:val="0"/>
                <w:sz w:val="22"/>
                <w:szCs w:val="22"/>
                <w:u w:val="none"/>
              </w:rPr>
              <w:softHyphen/>
              <w:t>ράς και να μπορεί να κλειδώνει. Η διάμετρος του κ</w:t>
            </w:r>
            <w:r w:rsidRPr="00CB7DEC">
              <w:rPr>
                <w:rFonts w:ascii="Bookman Old Style" w:hAnsi="Bookman Old Style"/>
                <w:b w:val="0"/>
                <w:sz w:val="22"/>
                <w:szCs w:val="22"/>
                <w:u w:val="none"/>
              </w:rPr>
              <w:t>ύ</w:t>
            </w:r>
            <w:r w:rsidRPr="00CB7DEC">
              <w:rPr>
                <w:rFonts w:ascii="Bookman Old Style" w:hAnsi="Bookman Old Style"/>
                <w:b w:val="0"/>
                <w:sz w:val="22"/>
                <w:szCs w:val="22"/>
                <w:u w:val="none"/>
              </w:rPr>
              <w:t>κλου στρο</w:t>
            </w:r>
            <w:r w:rsidRPr="00CB7DEC">
              <w:rPr>
                <w:rFonts w:ascii="Bookman Old Style" w:hAnsi="Bookman Old Style"/>
                <w:b w:val="0"/>
                <w:sz w:val="22"/>
                <w:szCs w:val="22"/>
                <w:u w:val="none"/>
              </w:rPr>
              <w:softHyphen/>
              <w:t>φής να είναι όσο το δυνατόν μικρότερη.</w:t>
            </w:r>
          </w:p>
        </w:tc>
        <w:tc>
          <w:tcPr>
            <w:tcW w:w="2552" w:type="dxa"/>
            <w:vAlign w:val="center"/>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2.5.2</w:t>
            </w:r>
          </w:p>
        </w:tc>
        <w:tc>
          <w:tcPr>
            <w:tcW w:w="6379" w:type="dxa"/>
          </w:tcPr>
          <w:p w:rsidR="00BC21F1" w:rsidRPr="00CB7DEC" w:rsidRDefault="00BC21F1" w:rsidP="00383D61">
            <w:pPr>
              <w:jc w:val="both"/>
              <w:rPr>
                <w:rFonts w:ascii="Bookman Old Style" w:hAnsi="Bookman Old Style"/>
                <w:b/>
                <w:sz w:val="22"/>
                <w:szCs w:val="22"/>
              </w:rPr>
            </w:pPr>
            <w:r w:rsidRPr="00CB7DEC">
              <w:rPr>
                <w:rFonts w:ascii="Bookman Old Style" w:hAnsi="Bookman Old Style"/>
                <w:bCs/>
                <w:sz w:val="22"/>
                <w:szCs w:val="22"/>
              </w:rPr>
              <w:t>Να περιγραφεί το σύστημα διεύθυνσης και να δοθούν τα ακόλουθα τεχνικά χαρακτηριστικά :</w:t>
            </w:r>
          </w:p>
        </w:tc>
        <w:tc>
          <w:tcPr>
            <w:tcW w:w="2552" w:type="dxa"/>
          </w:tcPr>
          <w:p w:rsidR="00BC21F1" w:rsidRPr="00D33EFB" w:rsidRDefault="00BC21F1" w:rsidP="008B0D7E">
            <w:pPr>
              <w:jc w:val="both"/>
              <w:rPr>
                <w:rFonts w:ascii="Bookman Old Style" w:hAnsi="Bookman Old Style"/>
                <w:b/>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CB7DEC">
            <w:pPr>
              <w:rPr>
                <w:rFonts w:ascii="Bookman Old Style" w:hAnsi="Bookman Old Style"/>
                <w:bCs/>
                <w:sz w:val="21"/>
                <w:szCs w:val="21"/>
              </w:rPr>
            </w:pPr>
            <w:r w:rsidRPr="00CA55CD">
              <w:rPr>
                <w:rFonts w:ascii="Bookman Old Style" w:hAnsi="Bookman Old Style"/>
                <w:bCs/>
                <w:sz w:val="21"/>
                <w:szCs w:val="21"/>
              </w:rPr>
              <w:t>2.5.2.1</w:t>
            </w:r>
          </w:p>
        </w:tc>
        <w:tc>
          <w:tcPr>
            <w:tcW w:w="6379" w:type="dxa"/>
          </w:tcPr>
          <w:p w:rsidR="00BC21F1" w:rsidRPr="00CB7DEC" w:rsidRDefault="00BC21F1" w:rsidP="003F315E">
            <w:pPr>
              <w:jc w:val="both"/>
              <w:rPr>
                <w:rFonts w:ascii="Bookman Old Style" w:hAnsi="Bookman Old Style"/>
                <w:bCs/>
                <w:sz w:val="22"/>
                <w:szCs w:val="22"/>
              </w:rPr>
            </w:pPr>
            <w:r w:rsidRPr="00CB7DEC">
              <w:rPr>
                <w:rFonts w:ascii="Bookman Old Style" w:hAnsi="Bookman Old Style"/>
                <w:bCs/>
                <w:sz w:val="22"/>
                <w:szCs w:val="22"/>
              </w:rPr>
              <w:t xml:space="preserve">Διάμετρος </w:t>
            </w:r>
            <w:r w:rsidR="003F315E">
              <w:rPr>
                <w:rFonts w:ascii="Bookman Old Style" w:hAnsi="Bookman Old Style"/>
                <w:bCs/>
                <w:sz w:val="22"/>
                <w:szCs w:val="22"/>
              </w:rPr>
              <w:t xml:space="preserve">κύκλου </w:t>
            </w:r>
            <w:r w:rsidRPr="00CB7DEC">
              <w:rPr>
                <w:rFonts w:ascii="Bookman Old Style" w:hAnsi="Bookman Old Style"/>
                <w:bCs/>
                <w:sz w:val="22"/>
                <w:szCs w:val="22"/>
              </w:rPr>
              <w:t>στροφής – μεταξύ πεζοδρομίων.</w:t>
            </w:r>
          </w:p>
        </w:tc>
        <w:tc>
          <w:tcPr>
            <w:tcW w:w="2552" w:type="dxa"/>
          </w:tcPr>
          <w:p w:rsidR="00BC21F1" w:rsidRPr="00D33EFB" w:rsidRDefault="00BC21F1" w:rsidP="008B0D7E">
            <w:pPr>
              <w:jc w:val="both"/>
              <w:rPr>
                <w:rFonts w:ascii="Bookman Old Style" w:hAnsi="Bookman Old Style"/>
                <w:b/>
                <w:sz w:val="22"/>
                <w:szCs w:val="22"/>
              </w:rPr>
            </w:pPr>
          </w:p>
        </w:tc>
      </w:tr>
      <w:tr w:rsidR="00BC21F1" w:rsidRPr="00D33EFB">
        <w:tblPrEx>
          <w:tblCellMar>
            <w:top w:w="0" w:type="dxa"/>
            <w:bottom w:w="0" w:type="dxa"/>
          </w:tblCellMar>
        </w:tblPrEx>
        <w:trPr>
          <w:trHeight w:val="383"/>
        </w:trPr>
        <w:tc>
          <w:tcPr>
            <w:tcW w:w="1701" w:type="dxa"/>
            <w:vAlign w:val="center"/>
          </w:tcPr>
          <w:p w:rsidR="00BC21F1" w:rsidRPr="009E4343" w:rsidRDefault="00BC21F1" w:rsidP="00CB7DEC">
            <w:pPr>
              <w:rPr>
                <w:rFonts w:ascii="Bookman Old Style" w:hAnsi="Bookman Old Style"/>
                <w:b/>
                <w:sz w:val="21"/>
                <w:szCs w:val="21"/>
              </w:rPr>
            </w:pPr>
            <w:r w:rsidRPr="009E4343">
              <w:rPr>
                <w:rFonts w:ascii="Bookman Old Style" w:hAnsi="Bookman Old Style"/>
                <w:b/>
                <w:sz w:val="21"/>
                <w:szCs w:val="21"/>
              </w:rPr>
              <w:t>2.6</w:t>
            </w:r>
          </w:p>
        </w:tc>
        <w:tc>
          <w:tcPr>
            <w:tcW w:w="6379" w:type="dxa"/>
            <w:vAlign w:val="center"/>
          </w:tcPr>
          <w:p w:rsidR="00BC21F1" w:rsidRPr="00CB7DEC" w:rsidRDefault="00BC21F1">
            <w:pPr>
              <w:pStyle w:val="8"/>
              <w:rPr>
                <w:rFonts w:ascii="Bookman Old Style" w:hAnsi="Bookman Old Style"/>
                <w:b/>
                <w:bCs w:val="0"/>
                <w:sz w:val="22"/>
                <w:szCs w:val="22"/>
              </w:rPr>
            </w:pPr>
            <w:r w:rsidRPr="00CB7DEC">
              <w:rPr>
                <w:rFonts w:ascii="Bookman Old Style" w:hAnsi="Bookman Old Style"/>
                <w:b/>
                <w:bCs w:val="0"/>
                <w:sz w:val="22"/>
                <w:szCs w:val="22"/>
              </w:rPr>
              <w:t>ΣΥΣΤΗΜΑ ΑΝΑΡΤΗΣΗΣ</w:t>
            </w:r>
          </w:p>
        </w:tc>
        <w:tc>
          <w:tcPr>
            <w:tcW w:w="2552" w:type="dxa"/>
            <w:vAlign w:val="center"/>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2.6.1</w:t>
            </w:r>
          </w:p>
        </w:tc>
        <w:tc>
          <w:tcPr>
            <w:tcW w:w="6379" w:type="dxa"/>
          </w:tcPr>
          <w:p w:rsidR="00BC21F1" w:rsidRPr="00CB7DEC" w:rsidRDefault="00A609EC">
            <w:pPr>
              <w:jc w:val="both"/>
              <w:rPr>
                <w:rFonts w:ascii="Bookman Old Style" w:hAnsi="Bookman Old Style"/>
                <w:bCs/>
                <w:sz w:val="22"/>
                <w:szCs w:val="22"/>
              </w:rPr>
            </w:pPr>
            <w:r w:rsidRPr="001A6A75">
              <w:rPr>
                <w:rFonts w:ascii="Bookman Old Style" w:hAnsi="Bookman Old Style"/>
                <w:sz w:val="22"/>
                <w:szCs w:val="22"/>
              </w:rPr>
              <w:t xml:space="preserve"> Να φέρει αξιόπιστο και ενισχυμένο εργοστασιακό σύστημα ανάρτησης, με αποσβεστήρες τηλεσκοπικούς σε κάθε τρο</w:t>
            </w:r>
            <w:r w:rsidRPr="001A6A75">
              <w:rPr>
                <w:rFonts w:ascii="Bookman Old Style" w:hAnsi="Bookman Old Style"/>
                <w:sz w:val="22"/>
                <w:szCs w:val="22"/>
              </w:rPr>
              <w:softHyphen/>
            </w:r>
            <w:r w:rsidRPr="001A6A75">
              <w:rPr>
                <w:rFonts w:ascii="Bookman Old Style" w:hAnsi="Bookman Old Style"/>
                <w:sz w:val="22"/>
                <w:szCs w:val="22"/>
              </w:rPr>
              <w:softHyphen/>
            </w:r>
            <w:r w:rsidRPr="001A6A75">
              <w:rPr>
                <w:rFonts w:ascii="Bookman Old Style" w:hAnsi="Bookman Old Style"/>
                <w:sz w:val="22"/>
                <w:szCs w:val="22"/>
              </w:rPr>
              <w:softHyphen/>
              <w:t>χό, το οποίο να εξασφαλίζει την μέγιστη δυνατή, ευσταθή και ασφαλή κίνησή του, δεδομένου ότι τα οχήματα προορίζονται για αστυνομική χρήση.</w:t>
            </w:r>
          </w:p>
        </w:tc>
        <w:tc>
          <w:tcPr>
            <w:tcW w:w="2552" w:type="dxa"/>
          </w:tcPr>
          <w:p w:rsidR="00BC21F1" w:rsidRPr="00D33EFB" w:rsidRDefault="00BC21F1" w:rsidP="008B0D7E">
            <w:pPr>
              <w:jc w:val="both"/>
              <w:rPr>
                <w:rFonts w:ascii="Bookman Old Style" w:hAnsi="Bookman Old Style"/>
                <w:bCs/>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2.6.2</w:t>
            </w:r>
          </w:p>
        </w:tc>
        <w:tc>
          <w:tcPr>
            <w:tcW w:w="6379" w:type="dxa"/>
          </w:tcPr>
          <w:p w:rsidR="00BC21F1" w:rsidRPr="00CB7DEC" w:rsidRDefault="00BC21F1" w:rsidP="00383D61">
            <w:pPr>
              <w:jc w:val="both"/>
              <w:rPr>
                <w:rFonts w:ascii="Bookman Old Style" w:hAnsi="Bookman Old Style"/>
                <w:b/>
                <w:sz w:val="22"/>
                <w:szCs w:val="22"/>
              </w:rPr>
            </w:pPr>
            <w:r w:rsidRPr="00CB7DEC">
              <w:rPr>
                <w:rFonts w:ascii="Bookman Old Style" w:hAnsi="Bookman Old Style"/>
                <w:bCs/>
                <w:sz w:val="22"/>
                <w:szCs w:val="22"/>
              </w:rPr>
              <w:t>Να περιγραφεί το σύστημα ανάρτησης και να δοθούν τα ακόλουθα τεχνικά χαρακτηριστικά :</w:t>
            </w:r>
          </w:p>
        </w:tc>
        <w:tc>
          <w:tcPr>
            <w:tcW w:w="2552" w:type="dxa"/>
          </w:tcPr>
          <w:p w:rsidR="00BC21F1" w:rsidRPr="00D33EFB" w:rsidRDefault="00BC21F1" w:rsidP="008B0D7E">
            <w:pPr>
              <w:jc w:val="both"/>
              <w:rPr>
                <w:rFonts w:ascii="Bookman Old Style" w:hAnsi="Bookman Old Style"/>
                <w:bCs/>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CB7DEC">
            <w:pPr>
              <w:rPr>
                <w:rFonts w:ascii="Bookman Old Style" w:hAnsi="Bookman Old Style"/>
                <w:bCs/>
                <w:sz w:val="21"/>
                <w:szCs w:val="21"/>
              </w:rPr>
            </w:pPr>
            <w:r w:rsidRPr="00CA55CD">
              <w:rPr>
                <w:rFonts w:ascii="Bookman Old Style" w:hAnsi="Bookman Old Style"/>
                <w:bCs/>
                <w:sz w:val="21"/>
                <w:szCs w:val="21"/>
              </w:rPr>
              <w:t>2.6.2.1</w:t>
            </w:r>
          </w:p>
        </w:tc>
        <w:tc>
          <w:tcPr>
            <w:tcW w:w="6379" w:type="dxa"/>
          </w:tcPr>
          <w:p w:rsidR="00BC21F1" w:rsidRPr="00CB7DEC" w:rsidRDefault="00BC21F1" w:rsidP="002D6D3E">
            <w:pPr>
              <w:jc w:val="both"/>
              <w:rPr>
                <w:rFonts w:ascii="Bookman Old Style" w:hAnsi="Bookman Old Style"/>
                <w:bCs/>
                <w:sz w:val="22"/>
                <w:szCs w:val="22"/>
              </w:rPr>
            </w:pPr>
            <w:r w:rsidRPr="00CB7DEC">
              <w:rPr>
                <w:rFonts w:ascii="Bookman Old Style" w:hAnsi="Bookman Old Style"/>
                <w:bCs/>
                <w:sz w:val="22"/>
                <w:szCs w:val="22"/>
              </w:rPr>
              <w:t>Τύπος εμπρόσθιας ανάρτησης.</w:t>
            </w:r>
          </w:p>
        </w:tc>
        <w:tc>
          <w:tcPr>
            <w:tcW w:w="2552" w:type="dxa"/>
          </w:tcPr>
          <w:p w:rsidR="00BC21F1" w:rsidRPr="00D33EFB" w:rsidRDefault="00BC21F1" w:rsidP="008B0D7E">
            <w:pPr>
              <w:jc w:val="both"/>
              <w:rPr>
                <w:rFonts w:ascii="Bookman Old Style" w:hAnsi="Bookman Old Style"/>
                <w:bCs/>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CB7DEC">
            <w:pPr>
              <w:rPr>
                <w:rFonts w:ascii="Bookman Old Style" w:hAnsi="Bookman Old Style"/>
                <w:bCs/>
                <w:sz w:val="21"/>
                <w:szCs w:val="21"/>
              </w:rPr>
            </w:pPr>
            <w:r w:rsidRPr="00CA55CD">
              <w:rPr>
                <w:rFonts w:ascii="Bookman Old Style" w:hAnsi="Bookman Old Style"/>
                <w:bCs/>
                <w:sz w:val="21"/>
                <w:szCs w:val="21"/>
              </w:rPr>
              <w:t>2.6.2.2</w:t>
            </w:r>
          </w:p>
        </w:tc>
        <w:tc>
          <w:tcPr>
            <w:tcW w:w="6379" w:type="dxa"/>
          </w:tcPr>
          <w:p w:rsidR="00BC21F1" w:rsidRPr="00CB7DEC" w:rsidRDefault="00BC21F1" w:rsidP="001A6C65">
            <w:pPr>
              <w:jc w:val="both"/>
              <w:rPr>
                <w:rFonts w:ascii="Bookman Old Style" w:hAnsi="Bookman Old Style"/>
                <w:bCs/>
                <w:sz w:val="22"/>
                <w:szCs w:val="22"/>
              </w:rPr>
            </w:pPr>
            <w:r w:rsidRPr="00CB7DEC">
              <w:rPr>
                <w:rFonts w:ascii="Bookman Old Style" w:hAnsi="Bookman Old Style"/>
                <w:bCs/>
                <w:sz w:val="22"/>
                <w:szCs w:val="22"/>
              </w:rPr>
              <w:t>Τύπος πίσω ανάρτησης.</w:t>
            </w:r>
          </w:p>
        </w:tc>
        <w:tc>
          <w:tcPr>
            <w:tcW w:w="2552" w:type="dxa"/>
          </w:tcPr>
          <w:p w:rsidR="00BC21F1" w:rsidRPr="00D33EFB" w:rsidRDefault="00BC21F1" w:rsidP="008B0D7E">
            <w:pPr>
              <w:jc w:val="both"/>
              <w:rPr>
                <w:rFonts w:ascii="Bookman Old Style" w:hAnsi="Bookman Old Style"/>
                <w:bCs/>
                <w:sz w:val="22"/>
                <w:szCs w:val="22"/>
              </w:rPr>
            </w:pPr>
          </w:p>
        </w:tc>
      </w:tr>
      <w:tr w:rsidR="00BC21F1" w:rsidRPr="00D33EFB">
        <w:tblPrEx>
          <w:tblCellMar>
            <w:top w:w="0" w:type="dxa"/>
            <w:bottom w:w="0" w:type="dxa"/>
          </w:tblCellMar>
        </w:tblPrEx>
        <w:trPr>
          <w:trHeight w:val="454"/>
        </w:trPr>
        <w:tc>
          <w:tcPr>
            <w:tcW w:w="1701" w:type="dxa"/>
            <w:vAlign w:val="center"/>
          </w:tcPr>
          <w:p w:rsidR="00BC21F1" w:rsidRPr="009E4343" w:rsidRDefault="00BC21F1" w:rsidP="00CB7DEC">
            <w:pPr>
              <w:rPr>
                <w:rFonts w:ascii="Bookman Old Style" w:hAnsi="Bookman Old Style"/>
                <w:b/>
                <w:sz w:val="21"/>
                <w:szCs w:val="21"/>
              </w:rPr>
            </w:pPr>
            <w:r w:rsidRPr="009E4343">
              <w:rPr>
                <w:rFonts w:ascii="Bookman Old Style" w:hAnsi="Bookman Old Style"/>
                <w:b/>
                <w:sz w:val="21"/>
                <w:szCs w:val="21"/>
              </w:rPr>
              <w:t>2.7</w:t>
            </w:r>
          </w:p>
        </w:tc>
        <w:tc>
          <w:tcPr>
            <w:tcW w:w="6379" w:type="dxa"/>
            <w:vAlign w:val="center"/>
          </w:tcPr>
          <w:p w:rsidR="00BC21F1" w:rsidRPr="00CB7DEC" w:rsidRDefault="00BC21F1">
            <w:pPr>
              <w:pStyle w:val="8"/>
              <w:rPr>
                <w:rFonts w:ascii="Bookman Old Style" w:hAnsi="Bookman Old Style"/>
                <w:sz w:val="22"/>
                <w:szCs w:val="22"/>
              </w:rPr>
            </w:pPr>
            <w:r w:rsidRPr="00CB7DEC">
              <w:rPr>
                <w:rFonts w:ascii="Bookman Old Style" w:hAnsi="Bookman Old Style"/>
                <w:b/>
                <w:sz w:val="22"/>
                <w:szCs w:val="22"/>
              </w:rPr>
              <w:t>ΣΥΣΤΗΜΑ ΦΡΕΝΩΝ</w:t>
            </w:r>
          </w:p>
        </w:tc>
        <w:tc>
          <w:tcPr>
            <w:tcW w:w="2552" w:type="dxa"/>
            <w:vAlign w:val="center"/>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2.7.1</w:t>
            </w:r>
          </w:p>
        </w:tc>
        <w:tc>
          <w:tcPr>
            <w:tcW w:w="6379" w:type="dxa"/>
          </w:tcPr>
          <w:p w:rsidR="00BC21F1" w:rsidRPr="00CB7DEC" w:rsidRDefault="00BC21F1" w:rsidP="00767A63">
            <w:pPr>
              <w:pStyle w:val="8"/>
              <w:rPr>
                <w:rFonts w:ascii="Bookman Old Style" w:hAnsi="Bookman Old Style"/>
                <w:sz w:val="22"/>
                <w:szCs w:val="22"/>
                <w:u w:val="none"/>
              </w:rPr>
            </w:pPr>
            <w:r w:rsidRPr="00CB7DEC">
              <w:rPr>
                <w:rFonts w:ascii="Bookman Old Style" w:hAnsi="Bookman Old Style"/>
                <w:sz w:val="22"/>
                <w:szCs w:val="22"/>
                <w:u w:val="none"/>
              </w:rPr>
              <w:t xml:space="preserve">Να φέρει ανεξάρτητο, υδραυλικό, διπλού κυκλώματος με υποβοήθηση τύπου SERVO. </w:t>
            </w:r>
            <w:r>
              <w:rPr>
                <w:rFonts w:ascii="Bookman Old Style" w:hAnsi="Bookman Old Style"/>
                <w:sz w:val="22"/>
                <w:szCs w:val="22"/>
                <w:u w:val="none"/>
              </w:rPr>
              <w:t>Να</w:t>
            </w:r>
            <w:r w:rsidRPr="00CB7DEC">
              <w:rPr>
                <w:rFonts w:ascii="Bookman Old Style" w:hAnsi="Bookman Old Style"/>
                <w:sz w:val="22"/>
                <w:szCs w:val="22"/>
                <w:u w:val="none"/>
              </w:rPr>
              <w:t xml:space="preserve"> υπάρχει χειροπέδη που να εξασφαλίζει την ασφαλή στάθμευση. Η πέ</w:t>
            </w:r>
            <w:r w:rsidRPr="00CB7DEC">
              <w:rPr>
                <w:rFonts w:ascii="Bookman Old Style" w:hAnsi="Bookman Old Style"/>
                <w:sz w:val="22"/>
                <w:szCs w:val="22"/>
                <w:u w:val="none"/>
              </w:rPr>
              <w:softHyphen/>
              <w:t>δη</w:t>
            </w:r>
            <w:r w:rsidRPr="00CB7DEC">
              <w:rPr>
                <w:rFonts w:ascii="Bookman Old Style" w:hAnsi="Bookman Old Style"/>
                <w:sz w:val="22"/>
                <w:szCs w:val="22"/>
                <w:u w:val="none"/>
              </w:rPr>
              <w:softHyphen/>
              <w:t>ση να γ</w:t>
            </w:r>
            <w:r w:rsidRPr="00CB7DEC">
              <w:rPr>
                <w:rFonts w:ascii="Bookman Old Style" w:hAnsi="Bookman Old Style"/>
                <w:sz w:val="22"/>
                <w:szCs w:val="22"/>
                <w:u w:val="none"/>
              </w:rPr>
              <w:t>ί</w:t>
            </w:r>
            <w:r w:rsidRPr="00CB7DEC">
              <w:rPr>
                <w:rFonts w:ascii="Bookman Old Style" w:hAnsi="Bookman Old Style"/>
                <w:sz w:val="22"/>
                <w:szCs w:val="22"/>
                <w:u w:val="none"/>
              </w:rPr>
              <w:t>νε</w:t>
            </w:r>
            <w:r w:rsidRPr="00CB7DEC">
              <w:rPr>
                <w:rFonts w:ascii="Bookman Old Style" w:hAnsi="Bookman Old Style"/>
                <w:sz w:val="22"/>
                <w:szCs w:val="22"/>
                <w:u w:val="none"/>
              </w:rPr>
              <w:softHyphen/>
              <w:t xml:space="preserve">ται εμπρός </w:t>
            </w:r>
            <w:r w:rsidR="00767A63" w:rsidRPr="00CB7DEC">
              <w:rPr>
                <w:rFonts w:ascii="Bookman Old Style" w:hAnsi="Bookman Old Style"/>
                <w:sz w:val="22"/>
                <w:szCs w:val="22"/>
                <w:u w:val="none"/>
              </w:rPr>
              <w:t xml:space="preserve">και πίσω </w:t>
            </w:r>
            <w:r w:rsidRPr="00CB7DEC">
              <w:rPr>
                <w:rFonts w:ascii="Bookman Old Style" w:hAnsi="Bookman Old Style"/>
                <w:sz w:val="22"/>
                <w:szCs w:val="22"/>
                <w:u w:val="none"/>
              </w:rPr>
              <w:t>με δίσκους. Να υπάρχει σύστημα αντιμπλοκαρί</w:t>
            </w:r>
            <w:r w:rsidRPr="00CB7DEC">
              <w:rPr>
                <w:rFonts w:ascii="Bookman Old Style" w:hAnsi="Bookman Old Style"/>
                <w:sz w:val="22"/>
                <w:szCs w:val="22"/>
                <w:u w:val="none"/>
              </w:rPr>
              <w:softHyphen/>
              <w:t>σμα</w:t>
            </w:r>
            <w:r w:rsidRPr="00CB7DEC">
              <w:rPr>
                <w:rFonts w:ascii="Bookman Old Style" w:hAnsi="Bookman Old Style"/>
                <w:sz w:val="22"/>
                <w:szCs w:val="22"/>
                <w:u w:val="none"/>
              </w:rPr>
              <w:softHyphen/>
              <w:t>τος των τρο</w:t>
            </w:r>
            <w:r w:rsidRPr="00CB7DEC">
              <w:rPr>
                <w:rFonts w:ascii="Bookman Old Style" w:hAnsi="Bookman Old Style"/>
                <w:sz w:val="22"/>
                <w:szCs w:val="22"/>
                <w:u w:val="none"/>
              </w:rPr>
              <w:softHyphen/>
              <w:t xml:space="preserve">χών (Α.Β.S.). </w:t>
            </w:r>
          </w:p>
        </w:tc>
        <w:tc>
          <w:tcPr>
            <w:tcW w:w="2552" w:type="dxa"/>
          </w:tcPr>
          <w:p w:rsidR="00BC21F1" w:rsidRPr="00D33EFB" w:rsidRDefault="00BC21F1" w:rsidP="008B0D7E">
            <w:pPr>
              <w:pStyle w:val="8"/>
              <w:rPr>
                <w:rFonts w:ascii="Bookman Old Style" w:hAnsi="Bookman Old Style"/>
                <w:sz w:val="22"/>
                <w:szCs w:val="22"/>
                <w:u w:val="none"/>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2.7.2</w:t>
            </w:r>
          </w:p>
        </w:tc>
        <w:tc>
          <w:tcPr>
            <w:tcW w:w="6379" w:type="dxa"/>
          </w:tcPr>
          <w:p w:rsidR="00BC21F1" w:rsidRPr="00CB7DEC" w:rsidRDefault="00BC21F1" w:rsidP="00F30164">
            <w:pPr>
              <w:pStyle w:val="8"/>
              <w:rPr>
                <w:rFonts w:ascii="Bookman Old Style" w:hAnsi="Bookman Old Style"/>
                <w:sz w:val="22"/>
                <w:szCs w:val="22"/>
                <w:u w:val="none"/>
              </w:rPr>
            </w:pPr>
            <w:r w:rsidRPr="00CB7DEC">
              <w:rPr>
                <w:rFonts w:ascii="Bookman Old Style" w:hAnsi="Bookman Old Style"/>
                <w:bCs w:val="0"/>
                <w:sz w:val="22"/>
                <w:szCs w:val="22"/>
                <w:u w:val="none"/>
              </w:rPr>
              <w:t>Να περιγραφεί το σύστημα πέδησης και να δοθούν τα ακόλουθα τεχνικά χαρακτηριστικά :</w:t>
            </w:r>
          </w:p>
        </w:tc>
        <w:tc>
          <w:tcPr>
            <w:tcW w:w="2552" w:type="dxa"/>
          </w:tcPr>
          <w:p w:rsidR="00BC21F1" w:rsidRPr="00D33EFB" w:rsidRDefault="00BC21F1" w:rsidP="008B0D7E">
            <w:pPr>
              <w:pStyle w:val="8"/>
              <w:rPr>
                <w:rFonts w:ascii="Bookman Old Style" w:hAnsi="Bookman Old Style"/>
                <w:sz w:val="22"/>
                <w:szCs w:val="22"/>
                <w:u w:val="none"/>
              </w:rPr>
            </w:pPr>
          </w:p>
        </w:tc>
      </w:tr>
      <w:tr w:rsidR="00BC21F1" w:rsidRPr="00D33EFB">
        <w:tblPrEx>
          <w:tblCellMar>
            <w:top w:w="0" w:type="dxa"/>
            <w:bottom w:w="0" w:type="dxa"/>
          </w:tblCellMar>
        </w:tblPrEx>
        <w:tc>
          <w:tcPr>
            <w:tcW w:w="1701" w:type="dxa"/>
            <w:vAlign w:val="center"/>
          </w:tcPr>
          <w:p w:rsidR="00BC21F1" w:rsidRPr="00CA55CD" w:rsidRDefault="00BC21F1" w:rsidP="00CB7DEC">
            <w:pPr>
              <w:rPr>
                <w:rFonts w:ascii="Bookman Old Style" w:hAnsi="Bookman Old Style"/>
                <w:bCs/>
                <w:sz w:val="21"/>
                <w:szCs w:val="21"/>
              </w:rPr>
            </w:pPr>
            <w:r w:rsidRPr="00CA55CD">
              <w:rPr>
                <w:rFonts w:ascii="Bookman Old Style" w:hAnsi="Bookman Old Style"/>
                <w:bCs/>
                <w:sz w:val="21"/>
                <w:szCs w:val="21"/>
              </w:rPr>
              <w:t>2.7.2.1</w:t>
            </w:r>
          </w:p>
        </w:tc>
        <w:tc>
          <w:tcPr>
            <w:tcW w:w="6379" w:type="dxa"/>
          </w:tcPr>
          <w:p w:rsidR="00BC21F1" w:rsidRPr="00CB7DEC" w:rsidRDefault="00BC21F1" w:rsidP="00F30164">
            <w:pPr>
              <w:pStyle w:val="8"/>
              <w:rPr>
                <w:rFonts w:ascii="Bookman Old Style" w:hAnsi="Bookman Old Style"/>
                <w:bCs w:val="0"/>
                <w:sz w:val="22"/>
                <w:szCs w:val="22"/>
                <w:u w:val="none"/>
              </w:rPr>
            </w:pPr>
            <w:r w:rsidRPr="00CB7DEC">
              <w:rPr>
                <w:rFonts w:ascii="Bookman Old Style" w:hAnsi="Bookman Old Style"/>
                <w:sz w:val="22"/>
                <w:szCs w:val="22"/>
                <w:u w:val="none"/>
              </w:rPr>
              <w:t>Διάμετρος των δ</w:t>
            </w:r>
            <w:r w:rsidRPr="00CB7DEC">
              <w:rPr>
                <w:rFonts w:ascii="Bookman Old Style" w:hAnsi="Bookman Old Style"/>
                <w:sz w:val="22"/>
                <w:szCs w:val="22"/>
                <w:u w:val="none"/>
              </w:rPr>
              <w:t>ί</w:t>
            </w:r>
            <w:r w:rsidRPr="00CB7DEC">
              <w:rPr>
                <w:rFonts w:ascii="Bookman Old Style" w:hAnsi="Bookman Old Style"/>
                <w:sz w:val="22"/>
                <w:szCs w:val="22"/>
                <w:u w:val="none"/>
              </w:rPr>
              <w:t>σκων εμπρός.</w:t>
            </w:r>
          </w:p>
        </w:tc>
        <w:tc>
          <w:tcPr>
            <w:tcW w:w="2552" w:type="dxa"/>
          </w:tcPr>
          <w:p w:rsidR="00BC21F1" w:rsidRPr="00D33EFB" w:rsidRDefault="00BC21F1" w:rsidP="008B0D7E">
            <w:pPr>
              <w:pStyle w:val="8"/>
              <w:rPr>
                <w:rFonts w:ascii="Bookman Old Style" w:hAnsi="Bookman Old Style"/>
                <w:sz w:val="22"/>
                <w:szCs w:val="22"/>
                <w:u w:val="none"/>
              </w:rPr>
            </w:pPr>
          </w:p>
        </w:tc>
      </w:tr>
      <w:tr w:rsidR="00BC21F1" w:rsidRPr="00D33EFB">
        <w:tblPrEx>
          <w:tblCellMar>
            <w:top w:w="0" w:type="dxa"/>
            <w:bottom w:w="0" w:type="dxa"/>
          </w:tblCellMar>
        </w:tblPrEx>
        <w:tc>
          <w:tcPr>
            <w:tcW w:w="1701" w:type="dxa"/>
            <w:vAlign w:val="center"/>
          </w:tcPr>
          <w:p w:rsidR="00BC21F1" w:rsidRPr="00CA55CD" w:rsidRDefault="00BC21F1" w:rsidP="00CB7DEC">
            <w:pPr>
              <w:rPr>
                <w:rFonts w:ascii="Bookman Old Style" w:hAnsi="Bookman Old Style"/>
                <w:bCs/>
                <w:sz w:val="21"/>
                <w:szCs w:val="21"/>
              </w:rPr>
            </w:pPr>
            <w:r w:rsidRPr="00CA55CD">
              <w:rPr>
                <w:rFonts w:ascii="Bookman Old Style" w:hAnsi="Bookman Old Style"/>
                <w:bCs/>
                <w:sz w:val="21"/>
                <w:szCs w:val="21"/>
              </w:rPr>
              <w:t>2.7.2.2</w:t>
            </w:r>
          </w:p>
        </w:tc>
        <w:tc>
          <w:tcPr>
            <w:tcW w:w="6379" w:type="dxa"/>
          </w:tcPr>
          <w:p w:rsidR="00BC21F1" w:rsidRPr="00CB7DEC" w:rsidRDefault="00BC21F1" w:rsidP="00767A63">
            <w:pPr>
              <w:pStyle w:val="8"/>
              <w:rPr>
                <w:rFonts w:ascii="Bookman Old Style" w:hAnsi="Bookman Old Style"/>
                <w:sz w:val="22"/>
                <w:szCs w:val="22"/>
                <w:u w:val="none"/>
              </w:rPr>
            </w:pPr>
            <w:r w:rsidRPr="00CB7DEC">
              <w:rPr>
                <w:rFonts w:ascii="Bookman Old Style" w:hAnsi="Bookman Old Style"/>
                <w:sz w:val="22"/>
                <w:szCs w:val="22"/>
                <w:u w:val="none"/>
              </w:rPr>
              <w:t>Διάμετρος των δίσκων πίσω</w:t>
            </w:r>
            <w:r w:rsidR="002765BC" w:rsidRPr="00CB7DEC">
              <w:rPr>
                <w:rFonts w:ascii="Bookman Old Style" w:hAnsi="Bookman Old Style"/>
                <w:sz w:val="22"/>
                <w:szCs w:val="22"/>
                <w:u w:val="none"/>
              </w:rPr>
              <w:t>.</w:t>
            </w:r>
          </w:p>
        </w:tc>
        <w:tc>
          <w:tcPr>
            <w:tcW w:w="2552" w:type="dxa"/>
          </w:tcPr>
          <w:p w:rsidR="00BC21F1" w:rsidRPr="00D33EFB" w:rsidRDefault="00BC21F1" w:rsidP="008B0D7E">
            <w:pPr>
              <w:pStyle w:val="8"/>
              <w:rPr>
                <w:rFonts w:ascii="Bookman Old Style" w:hAnsi="Bookman Old Style"/>
                <w:sz w:val="22"/>
                <w:szCs w:val="22"/>
                <w:u w:val="none"/>
              </w:rPr>
            </w:pPr>
          </w:p>
        </w:tc>
      </w:tr>
      <w:tr w:rsidR="00BC21F1" w:rsidRPr="00D33EFB">
        <w:tblPrEx>
          <w:tblCellMar>
            <w:top w:w="0" w:type="dxa"/>
            <w:bottom w:w="0" w:type="dxa"/>
          </w:tblCellMar>
        </w:tblPrEx>
        <w:trPr>
          <w:trHeight w:val="454"/>
        </w:trPr>
        <w:tc>
          <w:tcPr>
            <w:tcW w:w="1701" w:type="dxa"/>
            <w:vAlign w:val="center"/>
          </w:tcPr>
          <w:p w:rsidR="00BC21F1" w:rsidRPr="00407A50" w:rsidRDefault="00BC21F1" w:rsidP="00CB7DEC">
            <w:pPr>
              <w:rPr>
                <w:rFonts w:ascii="Bookman Old Style" w:hAnsi="Bookman Old Style"/>
                <w:b/>
                <w:sz w:val="21"/>
                <w:szCs w:val="21"/>
              </w:rPr>
            </w:pPr>
            <w:r w:rsidRPr="00407A50">
              <w:rPr>
                <w:rFonts w:ascii="Bookman Old Style" w:hAnsi="Bookman Old Style"/>
                <w:b/>
                <w:sz w:val="21"/>
                <w:szCs w:val="21"/>
              </w:rPr>
              <w:t>2.8</w:t>
            </w:r>
          </w:p>
        </w:tc>
        <w:tc>
          <w:tcPr>
            <w:tcW w:w="6379" w:type="dxa"/>
            <w:vAlign w:val="center"/>
          </w:tcPr>
          <w:p w:rsidR="00BC21F1" w:rsidRPr="00407A50" w:rsidRDefault="00BC21F1">
            <w:pPr>
              <w:pStyle w:val="8"/>
              <w:rPr>
                <w:rFonts w:ascii="Bookman Old Style" w:hAnsi="Bookman Old Style"/>
                <w:sz w:val="22"/>
                <w:szCs w:val="22"/>
                <w:u w:val="none"/>
              </w:rPr>
            </w:pPr>
            <w:r w:rsidRPr="00407A50">
              <w:rPr>
                <w:rFonts w:ascii="Bookman Old Style" w:hAnsi="Bookman Old Style"/>
                <w:b/>
                <w:sz w:val="22"/>
                <w:szCs w:val="22"/>
              </w:rPr>
              <w:t xml:space="preserve">ΕΛΑΣΤΙΚΑ </w:t>
            </w:r>
            <w:r w:rsidR="00355F36" w:rsidRPr="00407A50">
              <w:rPr>
                <w:rFonts w:ascii="Bookman Old Style" w:hAnsi="Bookman Old Style"/>
                <w:b/>
                <w:sz w:val="22"/>
                <w:szCs w:val="22"/>
              </w:rPr>
              <w:t>–</w:t>
            </w:r>
            <w:r w:rsidRPr="00407A50">
              <w:rPr>
                <w:rFonts w:ascii="Bookman Old Style" w:hAnsi="Bookman Old Style"/>
                <w:b/>
                <w:sz w:val="22"/>
                <w:szCs w:val="22"/>
              </w:rPr>
              <w:t xml:space="preserve"> ΖΑΝΤΕΣ</w:t>
            </w:r>
          </w:p>
        </w:tc>
        <w:tc>
          <w:tcPr>
            <w:tcW w:w="2552" w:type="dxa"/>
            <w:vAlign w:val="center"/>
          </w:tcPr>
          <w:p w:rsidR="00BC21F1" w:rsidRPr="00D33EFB" w:rsidRDefault="00BC21F1">
            <w:pPr>
              <w:rPr>
                <w:rFonts w:ascii="Bookman Old Style" w:hAnsi="Bookman Old Style"/>
                <w:sz w:val="22"/>
                <w:szCs w:val="22"/>
              </w:rPr>
            </w:pPr>
          </w:p>
        </w:tc>
      </w:tr>
      <w:tr w:rsidR="00BC21F1" w:rsidRPr="00D33EFB">
        <w:tblPrEx>
          <w:tblCellMar>
            <w:top w:w="0" w:type="dxa"/>
            <w:bottom w:w="0" w:type="dxa"/>
          </w:tblCellMar>
        </w:tblPrEx>
        <w:tc>
          <w:tcPr>
            <w:tcW w:w="1701" w:type="dxa"/>
            <w:vAlign w:val="center"/>
          </w:tcPr>
          <w:p w:rsidR="00BC21F1" w:rsidRPr="00CA55CD" w:rsidRDefault="00BC21F1" w:rsidP="00A41415">
            <w:pPr>
              <w:tabs>
                <w:tab w:val="left" w:pos="176"/>
              </w:tabs>
              <w:rPr>
                <w:rFonts w:ascii="Bookman Old Style" w:hAnsi="Bookman Old Style"/>
                <w:bCs/>
                <w:sz w:val="21"/>
                <w:szCs w:val="21"/>
              </w:rPr>
            </w:pPr>
            <w:r w:rsidRPr="00CA55CD">
              <w:rPr>
                <w:rFonts w:ascii="Bookman Old Style" w:hAnsi="Bookman Old Style"/>
                <w:bCs/>
                <w:sz w:val="21"/>
                <w:szCs w:val="21"/>
              </w:rPr>
              <w:t>2.8.1</w:t>
            </w:r>
          </w:p>
        </w:tc>
        <w:tc>
          <w:tcPr>
            <w:tcW w:w="6379" w:type="dxa"/>
          </w:tcPr>
          <w:p w:rsidR="00210D6F" w:rsidRDefault="00BC21F1" w:rsidP="00AA685A">
            <w:pPr>
              <w:pStyle w:val="8"/>
              <w:rPr>
                <w:rFonts w:ascii="Bookman Old Style" w:hAnsi="Bookman Old Style"/>
                <w:sz w:val="22"/>
                <w:szCs w:val="22"/>
                <w:u w:val="none"/>
              </w:rPr>
            </w:pPr>
            <w:r w:rsidRPr="00CB7DEC">
              <w:rPr>
                <w:rFonts w:ascii="Bookman Old Style" w:hAnsi="Bookman Old Style"/>
                <w:sz w:val="22"/>
                <w:szCs w:val="22"/>
                <w:u w:val="none"/>
              </w:rPr>
              <w:t>Οι τροχοί (σώτρα) να είναι κατασκευασμένοι</w:t>
            </w:r>
            <w:r w:rsidR="00B03839">
              <w:rPr>
                <w:rFonts w:ascii="Bookman Old Style" w:hAnsi="Bookman Old Style"/>
                <w:sz w:val="22"/>
                <w:szCs w:val="22"/>
                <w:u w:val="none"/>
              </w:rPr>
              <w:t xml:space="preserve"> </w:t>
            </w:r>
            <w:r w:rsidR="00484CC3">
              <w:rPr>
                <w:rFonts w:ascii="Bookman Old Style" w:hAnsi="Bookman Old Style"/>
                <w:sz w:val="22"/>
                <w:szCs w:val="22"/>
                <w:u w:val="none"/>
              </w:rPr>
              <w:t xml:space="preserve">κατά προτίμηση </w:t>
            </w:r>
            <w:r w:rsidRPr="00CB7DEC">
              <w:rPr>
                <w:rFonts w:ascii="Bookman Old Style" w:hAnsi="Bookman Old Style"/>
                <w:sz w:val="22"/>
                <w:szCs w:val="22"/>
                <w:u w:val="none"/>
              </w:rPr>
              <w:t>από</w:t>
            </w:r>
            <w:r w:rsidR="00484CC3">
              <w:rPr>
                <w:rFonts w:ascii="Bookman Old Style" w:hAnsi="Bookman Old Style"/>
                <w:sz w:val="22"/>
                <w:szCs w:val="22"/>
                <w:u w:val="none"/>
              </w:rPr>
              <w:t xml:space="preserve"> χάλυβα με τάσι ή</w:t>
            </w:r>
            <w:r w:rsidRPr="00CB7DEC">
              <w:rPr>
                <w:rFonts w:ascii="Bookman Old Style" w:hAnsi="Bookman Old Style"/>
                <w:sz w:val="22"/>
                <w:szCs w:val="22"/>
                <w:u w:val="none"/>
              </w:rPr>
              <w:t xml:space="preserve"> ελαφρύ κράμα αλουμινίου με</w:t>
            </w:r>
            <w:r w:rsidRPr="00CB7DEC">
              <w:rPr>
                <w:rFonts w:ascii="Bookman Old Style" w:hAnsi="Bookman Old Style"/>
                <w:sz w:val="22"/>
                <w:szCs w:val="22"/>
                <w:u w:val="none"/>
              </w:rPr>
              <w:softHyphen/>
              <w:t>γά</w:t>
            </w:r>
            <w:r w:rsidRPr="00CB7DEC">
              <w:rPr>
                <w:rFonts w:ascii="Bookman Old Style" w:hAnsi="Bookman Old Style"/>
                <w:sz w:val="22"/>
                <w:szCs w:val="22"/>
                <w:u w:val="none"/>
              </w:rPr>
              <w:softHyphen/>
              <w:t>λης αντοχής. Τα ελαστικά να είναι ακτινωτού τύπου (RADIAL) κατασκευής τελευταίου έτους πριν από την παράδοση των οχημάτων, και</w:t>
            </w:r>
            <w:r w:rsidRPr="00CB7DEC">
              <w:rPr>
                <w:rFonts w:ascii="Bookman Old Style" w:hAnsi="Bookman Old Style"/>
                <w:sz w:val="22"/>
                <w:szCs w:val="22"/>
                <w:u w:val="none"/>
              </w:rPr>
              <w:softHyphen/>
            </w:r>
            <w:r w:rsidRPr="00CB7DEC">
              <w:rPr>
                <w:rFonts w:ascii="Bookman Old Style" w:hAnsi="Bookman Old Style"/>
                <w:sz w:val="22"/>
                <w:szCs w:val="22"/>
                <w:u w:val="none"/>
              </w:rPr>
              <w:softHyphen/>
              <w:t>νούρ</w:t>
            </w:r>
            <w:r w:rsidRPr="00CB7DEC">
              <w:rPr>
                <w:rFonts w:ascii="Bookman Old Style" w:hAnsi="Bookman Old Style"/>
                <w:sz w:val="22"/>
                <w:szCs w:val="22"/>
                <w:u w:val="none"/>
              </w:rPr>
              <w:softHyphen/>
              <w:t>για, όχι από ανα</w:t>
            </w:r>
            <w:r w:rsidRPr="00CB7DEC">
              <w:rPr>
                <w:rFonts w:ascii="Bookman Old Style" w:hAnsi="Bookman Old Style"/>
                <w:sz w:val="22"/>
                <w:szCs w:val="22"/>
                <w:u w:val="none"/>
              </w:rPr>
              <w:softHyphen/>
            </w:r>
            <w:r w:rsidRPr="00CB7DEC">
              <w:rPr>
                <w:rFonts w:ascii="Bookman Old Style" w:hAnsi="Bookman Old Style"/>
                <w:sz w:val="22"/>
                <w:szCs w:val="22"/>
                <w:u w:val="none"/>
              </w:rPr>
              <w:softHyphen/>
              <w:t xml:space="preserve">γόμωση, χωρίς αεροθαλάμους (TUBELESS), </w:t>
            </w:r>
            <w:r w:rsidR="00B832E8">
              <w:rPr>
                <w:rFonts w:ascii="Bookman Old Style" w:hAnsi="Bookman Old Style"/>
                <w:sz w:val="22"/>
                <w:szCs w:val="22"/>
                <w:u w:val="none"/>
              </w:rPr>
              <w:t xml:space="preserve">κατάλληλα για </w:t>
            </w:r>
            <w:r w:rsidR="00E73C02">
              <w:rPr>
                <w:rFonts w:ascii="Bookman Old Style" w:hAnsi="Bookman Old Style"/>
                <w:sz w:val="22"/>
                <w:szCs w:val="22"/>
                <w:u w:val="none"/>
              </w:rPr>
              <w:t xml:space="preserve">εντός και </w:t>
            </w:r>
            <w:r w:rsidR="00B832E8">
              <w:rPr>
                <w:rFonts w:ascii="Bookman Old Style" w:hAnsi="Bookman Old Style"/>
                <w:sz w:val="22"/>
                <w:szCs w:val="22"/>
                <w:u w:val="none"/>
              </w:rPr>
              <w:t xml:space="preserve">εκτός δρόμου χρήση, </w:t>
            </w:r>
            <w:r w:rsidRPr="00CB7DEC">
              <w:rPr>
                <w:rFonts w:ascii="Bookman Old Style" w:hAnsi="Bookman Old Style"/>
                <w:sz w:val="22"/>
                <w:szCs w:val="22"/>
                <w:u w:val="none"/>
              </w:rPr>
              <w:t xml:space="preserve">να έχουν έγκριση τύπου και να </w:t>
            </w:r>
            <w:r w:rsidRPr="00CB7DEC">
              <w:rPr>
                <w:rFonts w:ascii="Bookman Old Style" w:hAnsi="Bookman Old Style"/>
                <w:sz w:val="22"/>
                <w:szCs w:val="22"/>
                <w:u w:val="none"/>
              </w:rPr>
              <w:t>α</w:t>
            </w:r>
            <w:r w:rsidRPr="00CB7DEC">
              <w:rPr>
                <w:rFonts w:ascii="Bookman Old Style" w:hAnsi="Bookman Old Style"/>
                <w:sz w:val="22"/>
                <w:szCs w:val="22"/>
                <w:u w:val="none"/>
              </w:rPr>
              <w:t>ντα</w:t>
            </w:r>
            <w:r w:rsidRPr="00CB7DEC">
              <w:rPr>
                <w:rFonts w:ascii="Bookman Old Style" w:hAnsi="Bookman Old Style"/>
                <w:sz w:val="22"/>
                <w:szCs w:val="22"/>
                <w:u w:val="none"/>
              </w:rPr>
              <w:softHyphen/>
              <w:t>πο</w:t>
            </w:r>
            <w:r w:rsidRPr="00CB7DEC">
              <w:rPr>
                <w:rFonts w:ascii="Bookman Old Style" w:hAnsi="Bookman Old Style"/>
                <w:sz w:val="22"/>
                <w:szCs w:val="22"/>
                <w:u w:val="none"/>
              </w:rPr>
              <w:softHyphen/>
            </w:r>
            <w:r w:rsidRPr="00CB7DEC">
              <w:rPr>
                <w:rFonts w:ascii="Bookman Old Style" w:hAnsi="Bookman Old Style"/>
                <w:sz w:val="22"/>
                <w:szCs w:val="22"/>
                <w:u w:val="none"/>
              </w:rPr>
              <w:softHyphen/>
              <w:t>κρί</w:t>
            </w:r>
            <w:r w:rsidRPr="00CB7DEC">
              <w:rPr>
                <w:rFonts w:ascii="Bookman Old Style" w:hAnsi="Bookman Old Style"/>
                <w:sz w:val="22"/>
                <w:szCs w:val="22"/>
                <w:u w:val="none"/>
              </w:rPr>
              <w:softHyphen/>
            </w:r>
            <w:r w:rsidRPr="00CB7DEC">
              <w:rPr>
                <w:rFonts w:ascii="Bookman Old Style" w:hAnsi="Bookman Old Style"/>
                <w:sz w:val="22"/>
                <w:szCs w:val="22"/>
                <w:u w:val="none"/>
              </w:rPr>
              <w:softHyphen/>
              <w:t>νονται στις Ευρωπαϊκές προδια</w:t>
            </w:r>
            <w:r w:rsidRPr="00CB7DEC">
              <w:rPr>
                <w:rFonts w:ascii="Bookman Old Style" w:hAnsi="Bookman Old Style"/>
                <w:sz w:val="22"/>
                <w:szCs w:val="22"/>
                <w:u w:val="none"/>
              </w:rPr>
              <w:softHyphen/>
              <w:t>γρα</w:t>
            </w:r>
            <w:r w:rsidRPr="00CB7DEC">
              <w:rPr>
                <w:rFonts w:ascii="Bookman Old Style" w:hAnsi="Bookman Old Style"/>
                <w:sz w:val="22"/>
                <w:szCs w:val="22"/>
                <w:u w:val="none"/>
              </w:rPr>
              <w:softHyphen/>
              <w:t xml:space="preserve">φές E.T.R.T.O. </w:t>
            </w:r>
          </w:p>
          <w:p w:rsidR="00BC21F1" w:rsidRPr="00CB7DEC" w:rsidRDefault="00807F5D" w:rsidP="00B4149E">
            <w:pPr>
              <w:pStyle w:val="8"/>
              <w:rPr>
                <w:rFonts w:ascii="Bookman Old Style" w:hAnsi="Bookman Old Style"/>
                <w:b/>
                <w:sz w:val="22"/>
                <w:szCs w:val="22"/>
                <w:u w:val="none"/>
              </w:rPr>
            </w:pPr>
            <w:r w:rsidRPr="00807F5D">
              <w:rPr>
                <w:rFonts w:ascii="Bookman Old Style" w:hAnsi="Bookman Old Style"/>
                <w:sz w:val="22"/>
                <w:szCs w:val="22"/>
                <w:u w:val="none"/>
              </w:rPr>
              <w:t>Οι διαστάσεις των τροχών και των ελαστικών να είναι σύμφωνες με τα προβλεπόμενα από τον κατασκευαστή για τον προσφερόμενο τύπο οχήματος, να παρέχουν την καλύτερη πρόσφυση, ο δε κωδικός ταχύτητας των ελαστικών επισώτρων να καλύπτει την ανώτατη ταχύτητα του οχήματος.</w:t>
            </w:r>
            <w:r w:rsidR="00E42A3C">
              <w:rPr>
                <w:rFonts w:ascii="Bookman Old Style" w:hAnsi="Bookman Old Style"/>
                <w:sz w:val="22"/>
                <w:szCs w:val="22"/>
                <w:u w:val="none"/>
              </w:rPr>
              <w:t xml:space="preserve"> </w:t>
            </w:r>
            <w:r w:rsidR="00BC21F1" w:rsidRPr="00CB7DEC">
              <w:rPr>
                <w:rFonts w:ascii="Bookman Old Style" w:hAnsi="Bookman Old Style"/>
                <w:sz w:val="22"/>
                <w:szCs w:val="22"/>
                <w:u w:val="none"/>
              </w:rPr>
              <w:t xml:space="preserve">Να </w:t>
            </w:r>
            <w:r w:rsidR="00BC21F1" w:rsidRPr="00CB7DEC">
              <w:rPr>
                <w:rFonts w:ascii="Bookman Old Style" w:hAnsi="Bookman Old Style"/>
                <w:sz w:val="22"/>
                <w:szCs w:val="22"/>
                <w:u w:val="none"/>
              </w:rPr>
              <w:t>υ</w:t>
            </w:r>
            <w:r w:rsidR="00BC21F1" w:rsidRPr="00CB7DEC">
              <w:rPr>
                <w:rFonts w:ascii="Bookman Old Style" w:hAnsi="Bookman Old Style"/>
                <w:sz w:val="22"/>
                <w:szCs w:val="22"/>
                <w:u w:val="none"/>
              </w:rPr>
              <w:t>πάρ</w:t>
            </w:r>
            <w:r w:rsidR="00BC21F1" w:rsidRPr="00CB7DEC">
              <w:rPr>
                <w:rFonts w:ascii="Bookman Old Style" w:hAnsi="Bookman Old Style"/>
                <w:sz w:val="22"/>
                <w:szCs w:val="22"/>
                <w:u w:val="none"/>
              </w:rPr>
              <w:softHyphen/>
              <w:t>χει πλή</w:t>
            </w:r>
            <w:r w:rsidR="00BC21F1" w:rsidRPr="00CB7DEC">
              <w:rPr>
                <w:rFonts w:ascii="Bookman Old Style" w:hAnsi="Bookman Old Style"/>
                <w:sz w:val="22"/>
                <w:szCs w:val="22"/>
                <w:u w:val="none"/>
              </w:rPr>
              <w:softHyphen/>
            </w:r>
            <w:r w:rsidR="00BC21F1" w:rsidRPr="00CB7DEC">
              <w:rPr>
                <w:rFonts w:ascii="Bookman Old Style" w:hAnsi="Bookman Old Style"/>
                <w:sz w:val="22"/>
                <w:szCs w:val="22"/>
                <w:u w:val="none"/>
              </w:rPr>
              <w:softHyphen/>
              <w:t>ρης εφε</w:t>
            </w:r>
            <w:r w:rsidR="00BC21F1" w:rsidRPr="00CB7DEC">
              <w:rPr>
                <w:rFonts w:ascii="Bookman Old Style" w:hAnsi="Bookman Old Style"/>
                <w:sz w:val="22"/>
                <w:szCs w:val="22"/>
                <w:u w:val="none"/>
              </w:rPr>
              <w:softHyphen/>
              <w:t>δρι</w:t>
            </w:r>
            <w:r w:rsidR="00BC21F1" w:rsidRPr="00CB7DEC">
              <w:rPr>
                <w:rFonts w:ascii="Bookman Old Style" w:hAnsi="Bookman Old Style"/>
                <w:sz w:val="22"/>
                <w:szCs w:val="22"/>
                <w:u w:val="none"/>
              </w:rPr>
              <w:softHyphen/>
              <w:t xml:space="preserve">κός τροχός κατά προτίμηση όμοιος με τους κανονικούς. </w:t>
            </w:r>
          </w:p>
        </w:tc>
        <w:tc>
          <w:tcPr>
            <w:tcW w:w="2552" w:type="dxa"/>
          </w:tcPr>
          <w:p w:rsidR="00BC21F1" w:rsidRPr="00D33EFB" w:rsidRDefault="00BC21F1" w:rsidP="008B0D7E">
            <w:pPr>
              <w:pStyle w:val="8"/>
              <w:rPr>
                <w:rFonts w:ascii="Bookman Old Style" w:hAnsi="Bookman Old Style"/>
                <w:b/>
                <w:sz w:val="22"/>
                <w:szCs w:val="22"/>
                <w:u w:val="none"/>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2.8.2</w:t>
            </w:r>
          </w:p>
        </w:tc>
        <w:tc>
          <w:tcPr>
            <w:tcW w:w="6379" w:type="dxa"/>
          </w:tcPr>
          <w:p w:rsidR="00BC21F1" w:rsidRPr="00CB7DEC" w:rsidRDefault="00BC21F1" w:rsidP="00AA685A">
            <w:pPr>
              <w:pStyle w:val="8"/>
              <w:rPr>
                <w:rFonts w:ascii="Bookman Old Style" w:hAnsi="Bookman Old Style"/>
                <w:sz w:val="22"/>
                <w:szCs w:val="22"/>
                <w:u w:val="none"/>
              </w:rPr>
            </w:pPr>
            <w:r w:rsidRPr="00CB7DEC">
              <w:rPr>
                <w:rFonts w:ascii="Bookman Old Style" w:hAnsi="Bookman Old Style"/>
                <w:bCs w:val="0"/>
                <w:sz w:val="22"/>
                <w:szCs w:val="22"/>
                <w:u w:val="none"/>
              </w:rPr>
              <w:t>Να δοθούν τα ακόλουθα τεχνικά χαρακτηριστικά :</w:t>
            </w:r>
          </w:p>
        </w:tc>
        <w:tc>
          <w:tcPr>
            <w:tcW w:w="2552" w:type="dxa"/>
          </w:tcPr>
          <w:p w:rsidR="00BC21F1" w:rsidRPr="00D33EFB" w:rsidRDefault="00BC21F1" w:rsidP="008B0D7E">
            <w:pPr>
              <w:pStyle w:val="8"/>
              <w:rPr>
                <w:rFonts w:ascii="Bookman Old Style" w:hAnsi="Bookman Old Style"/>
                <w:b/>
                <w:sz w:val="22"/>
                <w:szCs w:val="22"/>
                <w:u w:val="none"/>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t>2.8.3</w:t>
            </w:r>
          </w:p>
        </w:tc>
        <w:tc>
          <w:tcPr>
            <w:tcW w:w="6379" w:type="dxa"/>
          </w:tcPr>
          <w:p w:rsidR="00BC21F1" w:rsidRPr="00CB7DEC" w:rsidRDefault="00BC21F1" w:rsidP="00812416">
            <w:pPr>
              <w:pStyle w:val="8"/>
              <w:rPr>
                <w:rFonts w:ascii="Bookman Old Style" w:hAnsi="Bookman Old Style"/>
                <w:bCs w:val="0"/>
                <w:sz w:val="22"/>
                <w:szCs w:val="22"/>
                <w:u w:val="none"/>
              </w:rPr>
            </w:pPr>
            <w:r w:rsidRPr="00CB7DEC">
              <w:rPr>
                <w:rFonts w:ascii="Bookman Old Style" w:hAnsi="Bookman Old Style"/>
                <w:sz w:val="22"/>
                <w:szCs w:val="22"/>
                <w:u w:val="none"/>
              </w:rPr>
              <w:t xml:space="preserve">Ο τύπος και οι διαστάσεις των προσφερόμενων </w:t>
            </w:r>
            <w:r w:rsidR="00812416">
              <w:rPr>
                <w:rFonts w:ascii="Bookman Old Style" w:hAnsi="Bookman Old Style"/>
                <w:sz w:val="22"/>
                <w:szCs w:val="22"/>
                <w:u w:val="none"/>
              </w:rPr>
              <w:t xml:space="preserve"> </w:t>
            </w:r>
            <w:r w:rsidRPr="00CB7DEC">
              <w:rPr>
                <w:rFonts w:ascii="Bookman Old Style" w:hAnsi="Bookman Old Style"/>
                <w:sz w:val="22"/>
                <w:szCs w:val="22"/>
                <w:u w:val="none"/>
              </w:rPr>
              <w:t>ελαστικών, του εφεδρικού τροχού</w:t>
            </w:r>
            <w:r w:rsidR="00AA28A8">
              <w:rPr>
                <w:rFonts w:ascii="Bookman Old Style" w:hAnsi="Bookman Old Style"/>
                <w:sz w:val="22"/>
                <w:szCs w:val="22"/>
                <w:u w:val="none"/>
              </w:rPr>
              <w:t xml:space="preserve">, </w:t>
            </w:r>
            <w:r w:rsidRPr="00CB7DEC">
              <w:rPr>
                <w:rFonts w:ascii="Bookman Old Style" w:hAnsi="Bookman Old Style"/>
                <w:sz w:val="22"/>
                <w:szCs w:val="22"/>
                <w:u w:val="none"/>
              </w:rPr>
              <w:t>και κατά προτίμηση το εργο</w:t>
            </w:r>
            <w:r w:rsidRPr="00CB7DEC">
              <w:rPr>
                <w:rFonts w:ascii="Bookman Old Style" w:hAnsi="Bookman Old Style"/>
                <w:sz w:val="22"/>
                <w:szCs w:val="22"/>
                <w:u w:val="none"/>
              </w:rPr>
              <w:softHyphen/>
              <w:t xml:space="preserve">στάσιο </w:t>
            </w:r>
            <w:r w:rsidRPr="00CB7DEC">
              <w:rPr>
                <w:rFonts w:ascii="Bookman Old Style" w:hAnsi="Bookman Old Style"/>
                <w:sz w:val="22"/>
                <w:szCs w:val="22"/>
                <w:u w:val="none"/>
              </w:rPr>
              <w:lastRenderedPageBreak/>
              <w:t>κατασκευής και η χώρα προ</w:t>
            </w:r>
            <w:r w:rsidRPr="00CB7DEC">
              <w:rPr>
                <w:rFonts w:ascii="Bookman Old Style" w:hAnsi="Bookman Old Style"/>
                <w:sz w:val="22"/>
                <w:szCs w:val="22"/>
                <w:u w:val="none"/>
              </w:rPr>
              <w:t>έ</w:t>
            </w:r>
            <w:r w:rsidRPr="00CB7DEC">
              <w:rPr>
                <w:rFonts w:ascii="Bookman Old Style" w:hAnsi="Bookman Old Style"/>
                <w:sz w:val="22"/>
                <w:szCs w:val="22"/>
                <w:u w:val="none"/>
              </w:rPr>
              <w:t>λευσης αυτών.</w:t>
            </w:r>
          </w:p>
        </w:tc>
        <w:tc>
          <w:tcPr>
            <w:tcW w:w="2552" w:type="dxa"/>
          </w:tcPr>
          <w:p w:rsidR="00BC21F1" w:rsidRPr="00D33EFB" w:rsidRDefault="00BC21F1" w:rsidP="008B0D7E">
            <w:pPr>
              <w:pStyle w:val="8"/>
              <w:rPr>
                <w:rFonts w:ascii="Bookman Old Style" w:hAnsi="Bookman Old Style"/>
                <w:b/>
                <w:sz w:val="22"/>
                <w:szCs w:val="22"/>
                <w:u w:val="none"/>
              </w:rPr>
            </w:pPr>
          </w:p>
        </w:tc>
      </w:tr>
      <w:tr w:rsidR="00BC21F1" w:rsidRPr="00D33EFB">
        <w:tblPrEx>
          <w:tblCellMar>
            <w:top w:w="0" w:type="dxa"/>
            <w:bottom w:w="0" w:type="dxa"/>
          </w:tblCellMar>
        </w:tblPrEx>
        <w:tc>
          <w:tcPr>
            <w:tcW w:w="1701" w:type="dxa"/>
            <w:vAlign w:val="center"/>
          </w:tcPr>
          <w:p w:rsidR="00BC21F1" w:rsidRPr="00CA55CD" w:rsidRDefault="00BC21F1" w:rsidP="00A41415">
            <w:pPr>
              <w:rPr>
                <w:rFonts w:ascii="Bookman Old Style" w:hAnsi="Bookman Old Style"/>
                <w:bCs/>
                <w:sz w:val="21"/>
                <w:szCs w:val="21"/>
              </w:rPr>
            </w:pPr>
            <w:r w:rsidRPr="00CA55CD">
              <w:rPr>
                <w:rFonts w:ascii="Bookman Old Style" w:hAnsi="Bookman Old Style"/>
                <w:bCs/>
                <w:sz w:val="21"/>
                <w:szCs w:val="21"/>
              </w:rPr>
              <w:lastRenderedPageBreak/>
              <w:t>2.8.4</w:t>
            </w:r>
          </w:p>
        </w:tc>
        <w:tc>
          <w:tcPr>
            <w:tcW w:w="6379" w:type="dxa"/>
          </w:tcPr>
          <w:p w:rsidR="00BC21F1" w:rsidRPr="00CB7DEC" w:rsidRDefault="00BC21F1" w:rsidP="002F0B69">
            <w:pPr>
              <w:pStyle w:val="8"/>
              <w:rPr>
                <w:rFonts w:ascii="Bookman Old Style" w:hAnsi="Bookman Old Style"/>
                <w:sz w:val="22"/>
                <w:szCs w:val="22"/>
                <w:u w:val="none"/>
              </w:rPr>
            </w:pPr>
            <w:r w:rsidRPr="00CB7DEC">
              <w:rPr>
                <w:rFonts w:ascii="Bookman Old Style" w:hAnsi="Bookman Old Style"/>
                <w:sz w:val="22"/>
                <w:szCs w:val="22"/>
                <w:u w:val="none"/>
              </w:rPr>
              <w:t>Ο τύπος και οι διαστάσεις των προσφερόμενων ζαντών.</w:t>
            </w:r>
          </w:p>
        </w:tc>
        <w:tc>
          <w:tcPr>
            <w:tcW w:w="2552" w:type="dxa"/>
          </w:tcPr>
          <w:p w:rsidR="00BC21F1" w:rsidRPr="00D33EFB" w:rsidRDefault="00BC21F1" w:rsidP="008B0D7E">
            <w:pPr>
              <w:pStyle w:val="8"/>
              <w:rPr>
                <w:rFonts w:ascii="Bookman Old Style" w:hAnsi="Bookman Old Style"/>
                <w:b/>
                <w:sz w:val="22"/>
                <w:szCs w:val="22"/>
                <w:u w:val="none"/>
              </w:rPr>
            </w:pPr>
          </w:p>
        </w:tc>
      </w:tr>
      <w:tr w:rsidR="00BC21F1" w:rsidRPr="00D33EFB">
        <w:tblPrEx>
          <w:tblCellMar>
            <w:top w:w="0" w:type="dxa"/>
            <w:bottom w:w="0" w:type="dxa"/>
          </w:tblCellMar>
        </w:tblPrEx>
        <w:trPr>
          <w:trHeight w:val="419"/>
        </w:trPr>
        <w:tc>
          <w:tcPr>
            <w:tcW w:w="1701" w:type="dxa"/>
            <w:vAlign w:val="center"/>
          </w:tcPr>
          <w:p w:rsidR="00BC21F1" w:rsidRPr="009E4343" w:rsidRDefault="00BC21F1" w:rsidP="00CB7DEC">
            <w:pPr>
              <w:rPr>
                <w:rFonts w:ascii="Bookman Old Style" w:hAnsi="Bookman Old Style"/>
                <w:b/>
                <w:bCs/>
                <w:sz w:val="21"/>
                <w:szCs w:val="21"/>
              </w:rPr>
            </w:pPr>
            <w:r w:rsidRPr="009E4343">
              <w:rPr>
                <w:rFonts w:ascii="Bookman Old Style" w:hAnsi="Bookman Old Style"/>
                <w:b/>
                <w:bCs/>
                <w:sz w:val="21"/>
                <w:szCs w:val="21"/>
              </w:rPr>
              <w:t>2.9</w:t>
            </w:r>
          </w:p>
        </w:tc>
        <w:tc>
          <w:tcPr>
            <w:tcW w:w="6379" w:type="dxa"/>
            <w:vAlign w:val="center"/>
          </w:tcPr>
          <w:p w:rsidR="00BC21F1" w:rsidRPr="00CB7DEC" w:rsidRDefault="00BC21F1" w:rsidP="00F41C58">
            <w:pPr>
              <w:pStyle w:val="8"/>
              <w:jc w:val="left"/>
              <w:rPr>
                <w:rFonts w:ascii="Bookman Old Style" w:hAnsi="Bookman Old Style"/>
                <w:b/>
                <w:sz w:val="22"/>
                <w:szCs w:val="22"/>
              </w:rPr>
            </w:pPr>
            <w:r w:rsidRPr="00CB7DEC">
              <w:rPr>
                <w:rFonts w:ascii="Bookman Old Style" w:hAnsi="Bookman Old Style"/>
                <w:b/>
                <w:sz w:val="22"/>
                <w:szCs w:val="22"/>
              </w:rPr>
              <w:t xml:space="preserve">ΔΙΑΣΤΑΣΕΙΣ – ΒΑΡΗ </w:t>
            </w:r>
            <w:r w:rsidR="00355F36">
              <w:rPr>
                <w:rFonts w:ascii="Bookman Old Style" w:hAnsi="Bookman Old Style"/>
                <w:b/>
                <w:sz w:val="22"/>
                <w:szCs w:val="22"/>
              </w:rPr>
              <w:t>–</w:t>
            </w:r>
            <w:r w:rsidRPr="00CB7DEC">
              <w:rPr>
                <w:rFonts w:ascii="Bookman Old Style" w:hAnsi="Bookman Old Style"/>
                <w:b/>
                <w:sz w:val="22"/>
                <w:szCs w:val="22"/>
              </w:rPr>
              <w:t xml:space="preserve"> ΧΩΡΗΤΙΚΟΤΗΤΕΣ</w:t>
            </w:r>
          </w:p>
        </w:tc>
        <w:tc>
          <w:tcPr>
            <w:tcW w:w="2552" w:type="dxa"/>
          </w:tcPr>
          <w:p w:rsidR="00BC21F1" w:rsidRPr="00D33EFB" w:rsidRDefault="00BC21F1" w:rsidP="008B0D7E">
            <w:pPr>
              <w:pStyle w:val="8"/>
              <w:rPr>
                <w:rFonts w:ascii="Bookman Old Style" w:hAnsi="Bookman Old Style"/>
                <w:b/>
                <w:sz w:val="22"/>
                <w:szCs w:val="22"/>
                <w:u w:val="none"/>
              </w:rPr>
            </w:pPr>
          </w:p>
        </w:tc>
      </w:tr>
      <w:tr w:rsidR="009C708A" w:rsidRPr="00D33EFB">
        <w:tblPrEx>
          <w:tblCellMar>
            <w:top w:w="0" w:type="dxa"/>
            <w:bottom w:w="0" w:type="dxa"/>
          </w:tblCellMar>
        </w:tblPrEx>
        <w:trPr>
          <w:trHeight w:val="221"/>
        </w:trPr>
        <w:tc>
          <w:tcPr>
            <w:tcW w:w="1701" w:type="dxa"/>
            <w:vAlign w:val="center"/>
          </w:tcPr>
          <w:p w:rsidR="009C708A" w:rsidRPr="00DB2028" w:rsidRDefault="009C708A" w:rsidP="00A41415">
            <w:pPr>
              <w:rPr>
                <w:rFonts w:ascii="Bookman Old Style" w:hAnsi="Bookman Old Style"/>
                <w:bCs/>
                <w:sz w:val="21"/>
                <w:szCs w:val="21"/>
              </w:rPr>
            </w:pPr>
            <w:r w:rsidRPr="00DB2028">
              <w:rPr>
                <w:rFonts w:ascii="Bookman Old Style" w:hAnsi="Bookman Old Style"/>
                <w:bCs/>
                <w:sz w:val="21"/>
                <w:szCs w:val="21"/>
              </w:rPr>
              <w:t>2.9.1</w:t>
            </w:r>
          </w:p>
        </w:tc>
        <w:tc>
          <w:tcPr>
            <w:tcW w:w="6379" w:type="dxa"/>
          </w:tcPr>
          <w:p w:rsidR="009C708A" w:rsidRPr="007C346B" w:rsidRDefault="006549CA" w:rsidP="00A72261">
            <w:pPr>
              <w:jc w:val="both"/>
              <w:rPr>
                <w:rFonts w:ascii="Bookman Old Style" w:hAnsi="Bookman Old Style"/>
                <w:sz w:val="22"/>
                <w:szCs w:val="22"/>
              </w:rPr>
            </w:pPr>
            <w:r>
              <w:rPr>
                <w:rFonts w:ascii="Bookman Old Style" w:hAnsi="Bookman Old Style"/>
                <w:sz w:val="22"/>
                <w:szCs w:val="22"/>
              </w:rPr>
              <w:t xml:space="preserve">Η εδαφική ανοχή να είναι τουλάχιστον </w:t>
            </w:r>
            <w:r w:rsidR="00A72261">
              <w:rPr>
                <w:rFonts w:ascii="Bookman Old Style" w:hAnsi="Bookman Old Style"/>
                <w:sz w:val="22"/>
                <w:szCs w:val="22"/>
              </w:rPr>
              <w:t>1</w:t>
            </w:r>
            <w:r w:rsidR="00A72261" w:rsidRPr="00A72261">
              <w:rPr>
                <w:rFonts w:ascii="Bookman Old Style" w:hAnsi="Bookman Old Style"/>
                <w:sz w:val="22"/>
                <w:szCs w:val="22"/>
              </w:rPr>
              <w:t>70</w:t>
            </w:r>
            <w:r w:rsidR="00A72261">
              <w:rPr>
                <w:rFonts w:ascii="Bookman Old Style" w:hAnsi="Bookman Old Style"/>
                <w:sz w:val="22"/>
                <w:szCs w:val="22"/>
                <w:lang w:val="en-US"/>
              </w:rPr>
              <w:t>mm</w:t>
            </w:r>
            <w:r>
              <w:rPr>
                <w:rFonts w:ascii="Bookman Old Style" w:hAnsi="Bookman Old Style"/>
                <w:sz w:val="22"/>
                <w:szCs w:val="22"/>
              </w:rPr>
              <w:t>.</w:t>
            </w:r>
          </w:p>
        </w:tc>
        <w:tc>
          <w:tcPr>
            <w:tcW w:w="2552" w:type="dxa"/>
          </w:tcPr>
          <w:p w:rsidR="009C708A" w:rsidRPr="00D33EFB" w:rsidRDefault="009C708A" w:rsidP="008B0D7E">
            <w:pPr>
              <w:pStyle w:val="8"/>
              <w:rPr>
                <w:rFonts w:ascii="Bookman Old Style" w:hAnsi="Bookman Old Style"/>
                <w:b/>
                <w:sz w:val="22"/>
                <w:szCs w:val="22"/>
                <w:u w:val="none"/>
              </w:rPr>
            </w:pPr>
          </w:p>
        </w:tc>
      </w:tr>
      <w:tr w:rsidR="00906410" w:rsidRPr="00D33EFB">
        <w:tblPrEx>
          <w:tblCellMar>
            <w:top w:w="0" w:type="dxa"/>
            <w:bottom w:w="0" w:type="dxa"/>
          </w:tblCellMar>
        </w:tblPrEx>
        <w:trPr>
          <w:trHeight w:val="221"/>
        </w:trPr>
        <w:tc>
          <w:tcPr>
            <w:tcW w:w="1701" w:type="dxa"/>
            <w:vAlign w:val="center"/>
          </w:tcPr>
          <w:p w:rsidR="00906410" w:rsidRPr="00DB2028" w:rsidRDefault="00906410" w:rsidP="00A41415">
            <w:pPr>
              <w:rPr>
                <w:rFonts w:ascii="Bookman Old Style" w:hAnsi="Bookman Old Style"/>
                <w:bCs/>
                <w:sz w:val="21"/>
                <w:szCs w:val="21"/>
              </w:rPr>
            </w:pPr>
            <w:r>
              <w:rPr>
                <w:rFonts w:ascii="Bookman Old Style" w:hAnsi="Bookman Old Style"/>
                <w:bCs/>
                <w:sz w:val="21"/>
                <w:szCs w:val="21"/>
              </w:rPr>
              <w:t>2.9.2</w:t>
            </w:r>
          </w:p>
        </w:tc>
        <w:tc>
          <w:tcPr>
            <w:tcW w:w="6379" w:type="dxa"/>
          </w:tcPr>
          <w:p w:rsidR="00906410" w:rsidRPr="00404189" w:rsidRDefault="00906410" w:rsidP="00A72261">
            <w:pPr>
              <w:pStyle w:val="a3"/>
              <w:tabs>
                <w:tab w:val="clear" w:pos="4153"/>
                <w:tab w:val="clear" w:pos="8306"/>
              </w:tabs>
              <w:rPr>
                <w:rFonts w:ascii="Bookman Old Style" w:hAnsi="Bookman Old Style"/>
                <w:sz w:val="22"/>
                <w:szCs w:val="22"/>
              </w:rPr>
            </w:pPr>
            <w:r w:rsidRPr="00404189">
              <w:rPr>
                <w:rFonts w:ascii="Bookman Old Style" w:hAnsi="Bookman Old Style"/>
                <w:sz w:val="22"/>
                <w:szCs w:val="22"/>
              </w:rPr>
              <w:t xml:space="preserve">Το μεταξόνιο του οχήματος να είναι τουλάχιστον </w:t>
            </w:r>
            <w:smartTag w:uri="urn:schemas-microsoft-com:office:smarttags" w:element="metricconverter">
              <w:smartTagPr>
                <w:attr w:name="ProductID" w:val="2,55 μέτρα"/>
              </w:smartTagPr>
              <w:r w:rsidRPr="00404189">
                <w:rPr>
                  <w:rFonts w:ascii="Bookman Old Style" w:hAnsi="Bookman Old Style"/>
                  <w:sz w:val="22"/>
                  <w:szCs w:val="22"/>
                </w:rPr>
                <w:t>2,</w:t>
              </w:r>
              <w:r w:rsidR="004D7595">
                <w:rPr>
                  <w:rFonts w:ascii="Bookman Old Style" w:hAnsi="Bookman Old Style"/>
                  <w:sz w:val="22"/>
                  <w:szCs w:val="22"/>
                </w:rPr>
                <w:t>55</w:t>
              </w:r>
              <w:r w:rsidRPr="00404189">
                <w:rPr>
                  <w:rFonts w:ascii="Bookman Old Style" w:hAnsi="Bookman Old Style"/>
                  <w:sz w:val="22"/>
                  <w:szCs w:val="22"/>
                </w:rPr>
                <w:t xml:space="preserve"> μέτρα</w:t>
              </w:r>
            </w:smartTag>
            <w:r w:rsidRPr="00404189">
              <w:rPr>
                <w:rFonts w:ascii="Bookman Old Style" w:hAnsi="Bookman Old Style"/>
                <w:sz w:val="22"/>
                <w:szCs w:val="22"/>
              </w:rPr>
              <w:t>.</w:t>
            </w:r>
          </w:p>
        </w:tc>
        <w:tc>
          <w:tcPr>
            <w:tcW w:w="2552" w:type="dxa"/>
          </w:tcPr>
          <w:p w:rsidR="00906410" w:rsidRPr="00D33EFB" w:rsidRDefault="00906410" w:rsidP="008B0D7E">
            <w:pPr>
              <w:pStyle w:val="8"/>
              <w:rPr>
                <w:rFonts w:ascii="Bookman Old Style" w:hAnsi="Bookman Old Style"/>
                <w:b/>
                <w:sz w:val="22"/>
                <w:szCs w:val="22"/>
                <w:u w:val="none"/>
              </w:rPr>
            </w:pPr>
          </w:p>
        </w:tc>
      </w:tr>
      <w:tr w:rsidR="00906410" w:rsidRPr="00D33EFB">
        <w:tblPrEx>
          <w:tblCellMar>
            <w:top w:w="0" w:type="dxa"/>
            <w:bottom w:w="0" w:type="dxa"/>
          </w:tblCellMar>
        </w:tblPrEx>
        <w:trPr>
          <w:trHeight w:val="221"/>
        </w:trPr>
        <w:tc>
          <w:tcPr>
            <w:tcW w:w="1701" w:type="dxa"/>
            <w:vAlign w:val="center"/>
          </w:tcPr>
          <w:p w:rsidR="00906410" w:rsidRPr="00DB2028" w:rsidRDefault="00906410" w:rsidP="00A41415">
            <w:pPr>
              <w:rPr>
                <w:rFonts w:ascii="Bookman Old Style" w:hAnsi="Bookman Old Style"/>
                <w:bCs/>
                <w:sz w:val="21"/>
                <w:szCs w:val="21"/>
              </w:rPr>
            </w:pPr>
            <w:r>
              <w:rPr>
                <w:rFonts w:ascii="Bookman Old Style" w:hAnsi="Bookman Old Style"/>
                <w:bCs/>
                <w:sz w:val="21"/>
                <w:szCs w:val="21"/>
              </w:rPr>
              <w:t>2.9.3</w:t>
            </w:r>
          </w:p>
        </w:tc>
        <w:tc>
          <w:tcPr>
            <w:tcW w:w="6379" w:type="dxa"/>
          </w:tcPr>
          <w:p w:rsidR="00906410" w:rsidRPr="009D433E" w:rsidRDefault="00906410" w:rsidP="006175DA">
            <w:pPr>
              <w:jc w:val="both"/>
              <w:rPr>
                <w:rFonts w:ascii="Bookman Old Style" w:hAnsi="Bookman Old Style"/>
                <w:bCs/>
                <w:sz w:val="22"/>
                <w:szCs w:val="22"/>
              </w:rPr>
            </w:pPr>
            <w:r w:rsidRPr="009D433E">
              <w:rPr>
                <w:rFonts w:ascii="Bookman Old Style" w:hAnsi="Bookman Old Style"/>
                <w:bCs/>
                <w:sz w:val="22"/>
                <w:szCs w:val="22"/>
              </w:rPr>
              <w:t xml:space="preserve">Η χωρητικότητα του χώρου αποσκευών </w:t>
            </w:r>
            <w:r w:rsidRPr="009D433E">
              <w:rPr>
                <w:rFonts w:ascii="Bookman Old Style" w:hAnsi="Bookman Old Style"/>
                <w:sz w:val="22"/>
                <w:szCs w:val="22"/>
              </w:rPr>
              <w:t>με δύο σειρές καθισμάτων και κάτω από την εταζέρα,</w:t>
            </w:r>
            <w:r w:rsidRPr="009D433E">
              <w:rPr>
                <w:rFonts w:ascii="Bookman Old Style" w:hAnsi="Bookman Old Style"/>
                <w:bCs/>
                <w:sz w:val="22"/>
                <w:szCs w:val="22"/>
              </w:rPr>
              <w:t xml:space="preserve"> να είναι μεγαλύτερη από </w:t>
            </w:r>
            <w:smartTag w:uri="urn:schemas-microsoft-com:office:smarttags" w:element="metricconverter">
              <w:smartTagPr>
                <w:attr w:name="ProductID" w:val="350 λίτρα"/>
              </w:smartTagPr>
              <w:r w:rsidR="006175DA" w:rsidRPr="00D94417">
                <w:rPr>
                  <w:rFonts w:ascii="Bookman Old Style" w:hAnsi="Bookman Old Style"/>
                  <w:bCs/>
                  <w:sz w:val="22"/>
                  <w:szCs w:val="22"/>
                </w:rPr>
                <w:t>3</w:t>
              </w:r>
              <w:r w:rsidR="006175DA">
                <w:rPr>
                  <w:rFonts w:ascii="Bookman Old Style" w:hAnsi="Bookman Old Style"/>
                  <w:bCs/>
                  <w:sz w:val="22"/>
                  <w:szCs w:val="22"/>
                </w:rPr>
                <w:t>5</w:t>
              </w:r>
              <w:r w:rsidR="006175DA" w:rsidRPr="00D94417">
                <w:rPr>
                  <w:rFonts w:ascii="Bookman Old Style" w:hAnsi="Bookman Old Style"/>
                  <w:bCs/>
                  <w:sz w:val="22"/>
                  <w:szCs w:val="22"/>
                </w:rPr>
                <w:t>0</w:t>
              </w:r>
              <w:r w:rsidR="006175DA" w:rsidRPr="009D433E">
                <w:rPr>
                  <w:rFonts w:ascii="Bookman Old Style" w:hAnsi="Bookman Old Style"/>
                  <w:bCs/>
                  <w:sz w:val="22"/>
                  <w:szCs w:val="22"/>
                </w:rPr>
                <w:t xml:space="preserve"> </w:t>
              </w:r>
              <w:r w:rsidRPr="009D433E">
                <w:rPr>
                  <w:rFonts w:ascii="Bookman Old Style" w:hAnsi="Bookman Old Style"/>
                  <w:bCs/>
                  <w:sz w:val="22"/>
                  <w:szCs w:val="22"/>
                </w:rPr>
                <w:t>λίτρα</w:t>
              </w:r>
            </w:smartTag>
            <w:r>
              <w:rPr>
                <w:rFonts w:ascii="Bookman Old Style" w:hAnsi="Bookman Old Style"/>
                <w:bCs/>
                <w:sz w:val="22"/>
                <w:szCs w:val="22"/>
              </w:rPr>
              <w:t>.</w:t>
            </w:r>
          </w:p>
        </w:tc>
        <w:tc>
          <w:tcPr>
            <w:tcW w:w="2552" w:type="dxa"/>
          </w:tcPr>
          <w:p w:rsidR="00906410" w:rsidRPr="00D33EFB" w:rsidRDefault="00906410" w:rsidP="008B0D7E">
            <w:pPr>
              <w:pStyle w:val="8"/>
              <w:rPr>
                <w:rFonts w:ascii="Bookman Old Style" w:hAnsi="Bookman Old Style"/>
                <w:b/>
                <w:sz w:val="22"/>
                <w:szCs w:val="22"/>
                <w:u w:val="none"/>
              </w:rPr>
            </w:pPr>
          </w:p>
        </w:tc>
      </w:tr>
      <w:tr w:rsidR="009C708A" w:rsidRPr="00D33EFB">
        <w:tblPrEx>
          <w:tblCellMar>
            <w:top w:w="0" w:type="dxa"/>
            <w:bottom w:w="0" w:type="dxa"/>
          </w:tblCellMar>
        </w:tblPrEx>
        <w:trPr>
          <w:trHeight w:val="209"/>
        </w:trPr>
        <w:tc>
          <w:tcPr>
            <w:tcW w:w="1701" w:type="dxa"/>
            <w:vAlign w:val="center"/>
          </w:tcPr>
          <w:p w:rsidR="009C708A" w:rsidRPr="00DB2028" w:rsidRDefault="00B5388A"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p>
        </w:tc>
        <w:tc>
          <w:tcPr>
            <w:tcW w:w="6379" w:type="dxa"/>
          </w:tcPr>
          <w:p w:rsidR="009C708A" w:rsidRPr="00CB7DEC" w:rsidRDefault="00B5388A" w:rsidP="00FA5A57">
            <w:pPr>
              <w:pStyle w:val="8"/>
              <w:rPr>
                <w:rFonts w:ascii="Bookman Old Style" w:hAnsi="Bookman Old Style"/>
                <w:sz w:val="22"/>
                <w:szCs w:val="22"/>
                <w:u w:val="none"/>
              </w:rPr>
            </w:pPr>
            <w:r w:rsidRPr="00CB7DEC">
              <w:rPr>
                <w:rFonts w:ascii="Bookman Old Style" w:hAnsi="Bookman Old Style"/>
                <w:bCs w:val="0"/>
                <w:sz w:val="22"/>
                <w:szCs w:val="22"/>
                <w:u w:val="none"/>
              </w:rPr>
              <w:t>Να δοθούν τα ακόλουθα τεχνικά χαρακτηριστικά :</w:t>
            </w:r>
          </w:p>
        </w:tc>
        <w:tc>
          <w:tcPr>
            <w:tcW w:w="2552" w:type="dxa"/>
          </w:tcPr>
          <w:p w:rsidR="009C708A" w:rsidRPr="00D33EFB" w:rsidRDefault="009C708A" w:rsidP="008B0D7E">
            <w:pPr>
              <w:pStyle w:val="8"/>
              <w:rPr>
                <w:rFonts w:ascii="Bookman Old Style" w:hAnsi="Bookman Old Style"/>
                <w:b/>
                <w:sz w:val="22"/>
                <w:szCs w:val="22"/>
                <w:u w:val="none"/>
              </w:rPr>
            </w:pPr>
          </w:p>
        </w:tc>
      </w:tr>
      <w:tr w:rsidR="00B5388A" w:rsidRPr="00D33EFB">
        <w:tblPrEx>
          <w:tblCellMar>
            <w:top w:w="0" w:type="dxa"/>
            <w:bottom w:w="0" w:type="dxa"/>
          </w:tblCellMar>
        </w:tblPrEx>
        <w:trPr>
          <w:trHeight w:val="231"/>
        </w:trPr>
        <w:tc>
          <w:tcPr>
            <w:tcW w:w="1701" w:type="dxa"/>
            <w:vAlign w:val="center"/>
          </w:tcPr>
          <w:p w:rsidR="00B5388A" w:rsidRPr="00DB2028" w:rsidRDefault="00B5388A" w:rsidP="006175DA">
            <w:pPr>
              <w:rPr>
                <w:rFonts w:ascii="Bookman Old Style" w:hAnsi="Bookman Old Style"/>
                <w:bCs/>
                <w:sz w:val="21"/>
                <w:szCs w:val="21"/>
              </w:rPr>
            </w:pPr>
            <w:r w:rsidRPr="00DB2028">
              <w:rPr>
                <w:rFonts w:ascii="Bookman Old Style" w:hAnsi="Bookman Old Style"/>
                <w:bCs/>
                <w:sz w:val="21"/>
                <w:szCs w:val="21"/>
              </w:rPr>
              <w:t>2.9.</w:t>
            </w:r>
            <w:r w:rsidR="006175DA">
              <w:rPr>
                <w:rFonts w:ascii="Bookman Old Style" w:hAnsi="Bookman Old Style"/>
                <w:bCs/>
                <w:sz w:val="21"/>
                <w:szCs w:val="21"/>
              </w:rPr>
              <w:t>4</w:t>
            </w:r>
            <w:r w:rsidRPr="00DB2028">
              <w:rPr>
                <w:rFonts w:ascii="Bookman Old Style" w:hAnsi="Bookman Old Style"/>
                <w:bCs/>
                <w:sz w:val="21"/>
                <w:szCs w:val="21"/>
              </w:rPr>
              <w:t>.1</w:t>
            </w:r>
          </w:p>
        </w:tc>
        <w:tc>
          <w:tcPr>
            <w:tcW w:w="6379" w:type="dxa"/>
          </w:tcPr>
          <w:p w:rsidR="00B5388A" w:rsidRPr="00CB7DEC" w:rsidRDefault="00B5388A" w:rsidP="006549CA">
            <w:pPr>
              <w:pStyle w:val="8"/>
              <w:rPr>
                <w:rFonts w:ascii="Bookman Old Style" w:hAnsi="Bookman Old Style"/>
                <w:bCs w:val="0"/>
                <w:sz w:val="22"/>
                <w:szCs w:val="22"/>
                <w:u w:val="none"/>
              </w:rPr>
            </w:pPr>
            <w:r w:rsidRPr="00CB7DEC">
              <w:rPr>
                <w:rFonts w:ascii="Bookman Old Style" w:hAnsi="Bookman Old Style"/>
                <w:bCs w:val="0"/>
                <w:sz w:val="22"/>
                <w:szCs w:val="22"/>
                <w:u w:val="none"/>
              </w:rPr>
              <w:t>Εξωτερικό μήκος.</w:t>
            </w:r>
          </w:p>
        </w:tc>
        <w:tc>
          <w:tcPr>
            <w:tcW w:w="2552" w:type="dxa"/>
          </w:tcPr>
          <w:p w:rsidR="00B5388A" w:rsidRPr="00D33EFB" w:rsidRDefault="00B5388A" w:rsidP="008B0D7E">
            <w:pPr>
              <w:pStyle w:val="8"/>
              <w:rPr>
                <w:rFonts w:ascii="Bookman Old Style" w:hAnsi="Bookman Old Style"/>
                <w:b/>
                <w:sz w:val="22"/>
                <w:szCs w:val="22"/>
                <w:u w:val="none"/>
              </w:rPr>
            </w:pPr>
          </w:p>
        </w:tc>
      </w:tr>
      <w:tr w:rsidR="00B5388A" w:rsidRPr="00D33EFB">
        <w:tblPrEx>
          <w:tblCellMar>
            <w:top w:w="0" w:type="dxa"/>
            <w:bottom w:w="0" w:type="dxa"/>
          </w:tblCellMar>
        </w:tblPrEx>
        <w:trPr>
          <w:trHeight w:val="231"/>
        </w:trPr>
        <w:tc>
          <w:tcPr>
            <w:tcW w:w="1701" w:type="dxa"/>
            <w:vAlign w:val="center"/>
          </w:tcPr>
          <w:p w:rsidR="00B5388A" w:rsidRPr="00DB2028" w:rsidRDefault="00906410"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00B5388A" w:rsidRPr="00DB2028">
              <w:rPr>
                <w:rFonts w:ascii="Bookman Old Style" w:hAnsi="Bookman Old Style"/>
                <w:bCs/>
                <w:sz w:val="21"/>
                <w:szCs w:val="21"/>
              </w:rPr>
              <w:t>.2</w:t>
            </w:r>
          </w:p>
        </w:tc>
        <w:tc>
          <w:tcPr>
            <w:tcW w:w="6379" w:type="dxa"/>
          </w:tcPr>
          <w:p w:rsidR="00B5388A" w:rsidRPr="00CB7DEC" w:rsidRDefault="00B5388A" w:rsidP="006549CA">
            <w:pPr>
              <w:pStyle w:val="8"/>
              <w:rPr>
                <w:rFonts w:ascii="Bookman Old Style" w:hAnsi="Bookman Old Style"/>
                <w:bCs w:val="0"/>
                <w:sz w:val="22"/>
                <w:szCs w:val="22"/>
                <w:u w:val="none"/>
              </w:rPr>
            </w:pPr>
            <w:r w:rsidRPr="00CB7DEC">
              <w:rPr>
                <w:rFonts w:ascii="Bookman Old Style" w:hAnsi="Bookman Old Style"/>
                <w:bCs w:val="0"/>
                <w:sz w:val="22"/>
                <w:szCs w:val="22"/>
                <w:u w:val="none"/>
              </w:rPr>
              <w:t xml:space="preserve">Εξωτερικό πλάτος </w:t>
            </w:r>
            <w:r w:rsidR="00355F36">
              <w:rPr>
                <w:rFonts w:ascii="Bookman Old Style" w:hAnsi="Bookman Old Style"/>
                <w:bCs w:val="0"/>
                <w:sz w:val="22"/>
                <w:szCs w:val="22"/>
                <w:u w:val="none"/>
              </w:rPr>
              <w:t>–</w:t>
            </w:r>
            <w:r w:rsidRPr="00CB7DEC">
              <w:rPr>
                <w:rFonts w:ascii="Bookman Old Style" w:hAnsi="Bookman Old Style"/>
                <w:bCs w:val="0"/>
                <w:sz w:val="22"/>
                <w:szCs w:val="22"/>
                <w:u w:val="none"/>
              </w:rPr>
              <w:t>χωρίς τους καθρέπτες.</w:t>
            </w:r>
          </w:p>
        </w:tc>
        <w:tc>
          <w:tcPr>
            <w:tcW w:w="2552" w:type="dxa"/>
          </w:tcPr>
          <w:p w:rsidR="00B5388A" w:rsidRPr="00D33EFB" w:rsidRDefault="00B5388A" w:rsidP="008B0D7E">
            <w:pPr>
              <w:pStyle w:val="8"/>
              <w:rPr>
                <w:rFonts w:ascii="Bookman Old Style" w:hAnsi="Bookman Old Style"/>
                <w:b/>
                <w:sz w:val="22"/>
                <w:szCs w:val="22"/>
                <w:u w:val="none"/>
              </w:rPr>
            </w:pPr>
          </w:p>
        </w:tc>
      </w:tr>
      <w:tr w:rsidR="00B5388A" w:rsidRPr="00D33EFB">
        <w:tblPrEx>
          <w:tblCellMar>
            <w:top w:w="0" w:type="dxa"/>
            <w:bottom w:w="0" w:type="dxa"/>
          </w:tblCellMar>
        </w:tblPrEx>
        <w:trPr>
          <w:trHeight w:val="231"/>
        </w:trPr>
        <w:tc>
          <w:tcPr>
            <w:tcW w:w="1701" w:type="dxa"/>
            <w:vAlign w:val="center"/>
          </w:tcPr>
          <w:p w:rsidR="00B5388A" w:rsidRPr="00DB2028" w:rsidRDefault="00906410"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00B5388A" w:rsidRPr="00DB2028">
              <w:rPr>
                <w:rFonts w:ascii="Bookman Old Style" w:hAnsi="Bookman Old Style"/>
                <w:bCs/>
                <w:sz w:val="21"/>
                <w:szCs w:val="21"/>
              </w:rPr>
              <w:t>.3</w:t>
            </w:r>
          </w:p>
        </w:tc>
        <w:tc>
          <w:tcPr>
            <w:tcW w:w="6379" w:type="dxa"/>
          </w:tcPr>
          <w:p w:rsidR="00B5388A" w:rsidRPr="00CB7DEC" w:rsidRDefault="00B5388A" w:rsidP="006549CA">
            <w:pPr>
              <w:pStyle w:val="8"/>
              <w:rPr>
                <w:rFonts w:ascii="Bookman Old Style" w:hAnsi="Bookman Old Style"/>
                <w:bCs w:val="0"/>
                <w:sz w:val="22"/>
                <w:szCs w:val="22"/>
                <w:u w:val="none"/>
              </w:rPr>
            </w:pPr>
            <w:r w:rsidRPr="00CB7DEC">
              <w:rPr>
                <w:rFonts w:ascii="Bookman Old Style" w:hAnsi="Bookman Old Style"/>
                <w:bCs w:val="0"/>
                <w:sz w:val="22"/>
                <w:szCs w:val="22"/>
                <w:u w:val="none"/>
              </w:rPr>
              <w:t>Εξωτερικό ύψος  – χωρίς την κεραία.</w:t>
            </w:r>
          </w:p>
        </w:tc>
        <w:tc>
          <w:tcPr>
            <w:tcW w:w="2552" w:type="dxa"/>
          </w:tcPr>
          <w:p w:rsidR="00B5388A" w:rsidRPr="00D33EFB" w:rsidRDefault="00B5388A" w:rsidP="008B0D7E">
            <w:pPr>
              <w:pStyle w:val="8"/>
              <w:rPr>
                <w:rFonts w:ascii="Bookman Old Style" w:hAnsi="Bookman Old Style"/>
                <w:b/>
                <w:sz w:val="22"/>
                <w:szCs w:val="22"/>
                <w:u w:val="none"/>
              </w:rPr>
            </w:pPr>
          </w:p>
        </w:tc>
      </w:tr>
      <w:tr w:rsidR="00B5388A" w:rsidRPr="00D33EFB">
        <w:tblPrEx>
          <w:tblCellMar>
            <w:top w:w="0" w:type="dxa"/>
            <w:bottom w:w="0" w:type="dxa"/>
          </w:tblCellMar>
        </w:tblPrEx>
        <w:trPr>
          <w:trHeight w:val="231"/>
        </w:trPr>
        <w:tc>
          <w:tcPr>
            <w:tcW w:w="1701" w:type="dxa"/>
            <w:vAlign w:val="center"/>
          </w:tcPr>
          <w:p w:rsidR="00B5388A" w:rsidRPr="00DB2028" w:rsidRDefault="00906410"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00B5388A" w:rsidRPr="00DB2028">
              <w:rPr>
                <w:rFonts w:ascii="Bookman Old Style" w:hAnsi="Bookman Old Style"/>
                <w:bCs/>
                <w:sz w:val="21"/>
                <w:szCs w:val="21"/>
              </w:rPr>
              <w:t>.4</w:t>
            </w:r>
          </w:p>
        </w:tc>
        <w:tc>
          <w:tcPr>
            <w:tcW w:w="6379" w:type="dxa"/>
          </w:tcPr>
          <w:p w:rsidR="00B5388A" w:rsidRPr="00CB7DEC" w:rsidRDefault="00B5388A" w:rsidP="006549CA">
            <w:pPr>
              <w:pStyle w:val="8"/>
              <w:rPr>
                <w:rFonts w:ascii="Bookman Old Style" w:hAnsi="Bookman Old Style"/>
                <w:bCs w:val="0"/>
                <w:sz w:val="22"/>
                <w:szCs w:val="22"/>
                <w:u w:val="none"/>
                <w:lang w:val="en-US"/>
              </w:rPr>
            </w:pPr>
            <w:r>
              <w:rPr>
                <w:rFonts w:ascii="Bookman Old Style" w:hAnsi="Bookman Old Style"/>
                <w:bCs w:val="0"/>
                <w:sz w:val="22"/>
                <w:szCs w:val="22"/>
                <w:u w:val="none"/>
              </w:rPr>
              <w:t>Μεταξόνιο</w:t>
            </w:r>
            <w:r w:rsidRPr="00CB7DEC">
              <w:rPr>
                <w:rFonts w:ascii="Bookman Old Style" w:hAnsi="Bookman Old Style"/>
                <w:bCs w:val="0"/>
                <w:sz w:val="22"/>
                <w:szCs w:val="22"/>
                <w:u w:val="none"/>
                <w:lang w:val="en-US"/>
              </w:rPr>
              <w:t>.</w:t>
            </w:r>
          </w:p>
        </w:tc>
        <w:tc>
          <w:tcPr>
            <w:tcW w:w="2552" w:type="dxa"/>
          </w:tcPr>
          <w:p w:rsidR="00B5388A" w:rsidRPr="00D33EFB" w:rsidRDefault="00B5388A" w:rsidP="008B0D7E">
            <w:pPr>
              <w:pStyle w:val="8"/>
              <w:rPr>
                <w:rFonts w:ascii="Bookman Old Style" w:hAnsi="Bookman Old Style"/>
                <w:b/>
                <w:sz w:val="22"/>
                <w:szCs w:val="22"/>
                <w:u w:val="none"/>
              </w:rPr>
            </w:pPr>
          </w:p>
        </w:tc>
      </w:tr>
      <w:tr w:rsidR="00B5388A" w:rsidRPr="00D33EFB">
        <w:tblPrEx>
          <w:tblCellMar>
            <w:top w:w="0" w:type="dxa"/>
            <w:bottom w:w="0" w:type="dxa"/>
          </w:tblCellMar>
        </w:tblPrEx>
        <w:trPr>
          <w:trHeight w:val="231"/>
        </w:trPr>
        <w:tc>
          <w:tcPr>
            <w:tcW w:w="1701" w:type="dxa"/>
            <w:vAlign w:val="center"/>
          </w:tcPr>
          <w:p w:rsidR="00B5388A" w:rsidRPr="00DB2028" w:rsidRDefault="00906410"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00B5388A" w:rsidRPr="00DB2028">
              <w:rPr>
                <w:rFonts w:ascii="Bookman Old Style" w:hAnsi="Bookman Old Style"/>
                <w:bCs/>
                <w:sz w:val="21"/>
                <w:szCs w:val="21"/>
              </w:rPr>
              <w:t>.5</w:t>
            </w:r>
          </w:p>
        </w:tc>
        <w:tc>
          <w:tcPr>
            <w:tcW w:w="6379" w:type="dxa"/>
          </w:tcPr>
          <w:p w:rsidR="00B5388A" w:rsidRPr="00CB7DEC" w:rsidRDefault="00B5388A" w:rsidP="006549CA">
            <w:pPr>
              <w:pStyle w:val="8"/>
              <w:rPr>
                <w:rFonts w:ascii="Bookman Old Style" w:hAnsi="Bookman Old Style"/>
                <w:bCs w:val="0"/>
                <w:sz w:val="22"/>
                <w:szCs w:val="22"/>
                <w:u w:val="none"/>
              </w:rPr>
            </w:pPr>
            <w:r w:rsidRPr="00CB7DEC">
              <w:rPr>
                <w:rFonts w:ascii="Bookman Old Style" w:hAnsi="Bookman Old Style"/>
                <w:bCs w:val="0"/>
                <w:sz w:val="22"/>
                <w:szCs w:val="22"/>
                <w:u w:val="none"/>
              </w:rPr>
              <w:t xml:space="preserve">Εμπρόσθιο μετατρόχιο. </w:t>
            </w:r>
          </w:p>
        </w:tc>
        <w:tc>
          <w:tcPr>
            <w:tcW w:w="2552" w:type="dxa"/>
          </w:tcPr>
          <w:p w:rsidR="00B5388A" w:rsidRPr="00D33EFB" w:rsidRDefault="00B5388A" w:rsidP="008B0D7E">
            <w:pPr>
              <w:pStyle w:val="8"/>
              <w:rPr>
                <w:rFonts w:ascii="Bookman Old Style" w:hAnsi="Bookman Old Style"/>
                <w:b/>
                <w:sz w:val="22"/>
                <w:szCs w:val="22"/>
                <w:u w:val="none"/>
              </w:rPr>
            </w:pPr>
          </w:p>
        </w:tc>
      </w:tr>
      <w:tr w:rsidR="00B5388A" w:rsidRPr="00D33EFB">
        <w:tblPrEx>
          <w:tblCellMar>
            <w:top w:w="0" w:type="dxa"/>
            <w:bottom w:w="0" w:type="dxa"/>
          </w:tblCellMar>
        </w:tblPrEx>
        <w:trPr>
          <w:trHeight w:val="231"/>
        </w:trPr>
        <w:tc>
          <w:tcPr>
            <w:tcW w:w="1701" w:type="dxa"/>
            <w:vAlign w:val="center"/>
          </w:tcPr>
          <w:p w:rsidR="00B5388A" w:rsidRPr="00DB2028" w:rsidRDefault="00906410"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00B5388A" w:rsidRPr="00DB2028">
              <w:rPr>
                <w:rFonts w:ascii="Bookman Old Style" w:hAnsi="Bookman Old Style"/>
                <w:bCs/>
                <w:sz w:val="21"/>
                <w:szCs w:val="21"/>
              </w:rPr>
              <w:t>.6</w:t>
            </w:r>
          </w:p>
        </w:tc>
        <w:tc>
          <w:tcPr>
            <w:tcW w:w="6379" w:type="dxa"/>
          </w:tcPr>
          <w:p w:rsidR="00B5388A" w:rsidRPr="00CB7DEC" w:rsidRDefault="00B5388A" w:rsidP="006549CA">
            <w:pPr>
              <w:pStyle w:val="8"/>
              <w:rPr>
                <w:rFonts w:ascii="Bookman Old Style" w:hAnsi="Bookman Old Style"/>
                <w:bCs w:val="0"/>
                <w:sz w:val="22"/>
                <w:szCs w:val="22"/>
                <w:u w:val="none"/>
              </w:rPr>
            </w:pPr>
            <w:r>
              <w:rPr>
                <w:rFonts w:ascii="Bookman Old Style" w:hAnsi="Bookman Old Style"/>
                <w:bCs w:val="0"/>
                <w:sz w:val="22"/>
                <w:szCs w:val="22"/>
                <w:u w:val="none"/>
              </w:rPr>
              <w:t>Οπίσθιο μετατρόχιο</w:t>
            </w:r>
            <w:r w:rsidRPr="00CB7DEC">
              <w:rPr>
                <w:rFonts w:ascii="Bookman Old Style" w:hAnsi="Bookman Old Style"/>
                <w:bCs w:val="0"/>
                <w:sz w:val="22"/>
                <w:szCs w:val="22"/>
                <w:u w:val="none"/>
              </w:rPr>
              <w:t>.</w:t>
            </w:r>
          </w:p>
        </w:tc>
        <w:tc>
          <w:tcPr>
            <w:tcW w:w="2552" w:type="dxa"/>
          </w:tcPr>
          <w:p w:rsidR="00B5388A" w:rsidRPr="00D33EFB" w:rsidRDefault="00B5388A" w:rsidP="008B0D7E">
            <w:pPr>
              <w:pStyle w:val="8"/>
              <w:rPr>
                <w:rFonts w:ascii="Bookman Old Style" w:hAnsi="Bookman Old Style"/>
                <w:b/>
                <w:sz w:val="22"/>
                <w:szCs w:val="22"/>
                <w:u w:val="none"/>
              </w:rPr>
            </w:pPr>
          </w:p>
        </w:tc>
      </w:tr>
      <w:tr w:rsidR="00E72A51" w:rsidRPr="00D33EFB">
        <w:tblPrEx>
          <w:tblCellMar>
            <w:top w:w="0" w:type="dxa"/>
            <w:bottom w:w="0" w:type="dxa"/>
          </w:tblCellMar>
        </w:tblPrEx>
        <w:trPr>
          <w:trHeight w:val="231"/>
        </w:trPr>
        <w:tc>
          <w:tcPr>
            <w:tcW w:w="1701" w:type="dxa"/>
            <w:vAlign w:val="center"/>
          </w:tcPr>
          <w:p w:rsidR="00E72A51" w:rsidRPr="00DB2028" w:rsidRDefault="00E72A51"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Pr="00DB2028">
              <w:rPr>
                <w:rFonts w:ascii="Bookman Old Style" w:hAnsi="Bookman Old Style"/>
                <w:bCs/>
                <w:sz w:val="21"/>
                <w:szCs w:val="21"/>
              </w:rPr>
              <w:t>.7</w:t>
            </w:r>
          </w:p>
        </w:tc>
        <w:tc>
          <w:tcPr>
            <w:tcW w:w="6379" w:type="dxa"/>
          </w:tcPr>
          <w:p w:rsidR="00E72A51" w:rsidRPr="00CB7DEC" w:rsidRDefault="00E72A51" w:rsidP="00270FE2">
            <w:pPr>
              <w:pStyle w:val="8"/>
              <w:rPr>
                <w:rFonts w:ascii="Bookman Old Style" w:hAnsi="Bookman Old Style"/>
                <w:bCs w:val="0"/>
                <w:sz w:val="22"/>
                <w:szCs w:val="22"/>
                <w:u w:val="none"/>
              </w:rPr>
            </w:pPr>
            <w:r w:rsidRPr="00CB7DEC">
              <w:rPr>
                <w:rFonts w:ascii="Bookman Old Style" w:hAnsi="Bookman Old Style"/>
                <w:bCs w:val="0"/>
                <w:sz w:val="22"/>
                <w:szCs w:val="22"/>
                <w:u w:val="none"/>
              </w:rPr>
              <w:t>Απόβαρο.</w:t>
            </w:r>
          </w:p>
        </w:tc>
        <w:tc>
          <w:tcPr>
            <w:tcW w:w="2552" w:type="dxa"/>
          </w:tcPr>
          <w:p w:rsidR="00E72A51" w:rsidRPr="00D33EFB" w:rsidRDefault="00E72A51" w:rsidP="008B0D7E">
            <w:pPr>
              <w:pStyle w:val="8"/>
              <w:rPr>
                <w:rFonts w:ascii="Bookman Old Style" w:hAnsi="Bookman Old Style"/>
                <w:b/>
                <w:sz w:val="22"/>
                <w:szCs w:val="22"/>
                <w:u w:val="none"/>
              </w:rPr>
            </w:pPr>
          </w:p>
        </w:tc>
      </w:tr>
      <w:tr w:rsidR="00E72A51" w:rsidRPr="00D33EFB">
        <w:tblPrEx>
          <w:tblCellMar>
            <w:top w:w="0" w:type="dxa"/>
            <w:bottom w:w="0" w:type="dxa"/>
          </w:tblCellMar>
        </w:tblPrEx>
        <w:trPr>
          <w:trHeight w:val="231"/>
        </w:trPr>
        <w:tc>
          <w:tcPr>
            <w:tcW w:w="1701" w:type="dxa"/>
            <w:vAlign w:val="center"/>
          </w:tcPr>
          <w:p w:rsidR="00E72A51" w:rsidRPr="00DB2028" w:rsidRDefault="00E72A51"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Pr="00DB2028">
              <w:rPr>
                <w:rFonts w:ascii="Bookman Old Style" w:hAnsi="Bookman Old Style"/>
                <w:bCs/>
                <w:sz w:val="21"/>
                <w:szCs w:val="21"/>
              </w:rPr>
              <w:t>.8</w:t>
            </w:r>
          </w:p>
        </w:tc>
        <w:tc>
          <w:tcPr>
            <w:tcW w:w="6379" w:type="dxa"/>
          </w:tcPr>
          <w:p w:rsidR="00E72A51" w:rsidRPr="00CB7DEC" w:rsidRDefault="00E72A51" w:rsidP="00270FE2">
            <w:pPr>
              <w:pStyle w:val="8"/>
              <w:rPr>
                <w:rFonts w:ascii="Bookman Old Style" w:hAnsi="Bookman Old Style"/>
                <w:bCs w:val="0"/>
                <w:sz w:val="22"/>
                <w:szCs w:val="22"/>
                <w:u w:val="none"/>
              </w:rPr>
            </w:pPr>
            <w:r w:rsidRPr="00CB7DEC">
              <w:rPr>
                <w:rFonts w:ascii="Bookman Old Style" w:hAnsi="Bookman Old Style"/>
                <w:bCs w:val="0"/>
                <w:sz w:val="22"/>
                <w:szCs w:val="22"/>
                <w:u w:val="none"/>
              </w:rPr>
              <w:t>Ωφέλιμο (χωρίς οδηγό).</w:t>
            </w:r>
          </w:p>
        </w:tc>
        <w:tc>
          <w:tcPr>
            <w:tcW w:w="2552" w:type="dxa"/>
          </w:tcPr>
          <w:p w:rsidR="00E72A51" w:rsidRPr="00D33EFB" w:rsidRDefault="00E72A51" w:rsidP="008B0D7E">
            <w:pPr>
              <w:pStyle w:val="8"/>
              <w:rPr>
                <w:rFonts w:ascii="Bookman Old Style" w:hAnsi="Bookman Old Style"/>
                <w:b/>
                <w:sz w:val="22"/>
                <w:szCs w:val="22"/>
                <w:u w:val="none"/>
              </w:rPr>
            </w:pPr>
          </w:p>
        </w:tc>
      </w:tr>
      <w:tr w:rsidR="00E72A51" w:rsidRPr="00D33EFB">
        <w:tblPrEx>
          <w:tblCellMar>
            <w:top w:w="0" w:type="dxa"/>
            <w:bottom w:w="0" w:type="dxa"/>
          </w:tblCellMar>
        </w:tblPrEx>
        <w:trPr>
          <w:trHeight w:val="231"/>
        </w:trPr>
        <w:tc>
          <w:tcPr>
            <w:tcW w:w="1701" w:type="dxa"/>
            <w:vAlign w:val="center"/>
          </w:tcPr>
          <w:p w:rsidR="00E72A51" w:rsidRPr="00DB2028" w:rsidRDefault="00E72A51"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Pr="00DB2028">
              <w:rPr>
                <w:rFonts w:ascii="Bookman Old Style" w:hAnsi="Bookman Old Style"/>
                <w:bCs/>
                <w:sz w:val="21"/>
                <w:szCs w:val="21"/>
              </w:rPr>
              <w:t>.9</w:t>
            </w:r>
          </w:p>
        </w:tc>
        <w:tc>
          <w:tcPr>
            <w:tcW w:w="6379" w:type="dxa"/>
          </w:tcPr>
          <w:p w:rsidR="00E72A51" w:rsidRPr="00CB7DEC" w:rsidRDefault="00E72A51" w:rsidP="00270FE2">
            <w:pPr>
              <w:pStyle w:val="8"/>
              <w:rPr>
                <w:rFonts w:ascii="Bookman Old Style" w:hAnsi="Bookman Old Style"/>
                <w:bCs w:val="0"/>
                <w:sz w:val="22"/>
                <w:szCs w:val="22"/>
                <w:u w:val="none"/>
              </w:rPr>
            </w:pPr>
            <w:r>
              <w:rPr>
                <w:rFonts w:ascii="Bookman Old Style" w:hAnsi="Bookman Old Style"/>
                <w:bCs w:val="0"/>
                <w:sz w:val="22"/>
                <w:szCs w:val="22"/>
                <w:u w:val="none"/>
              </w:rPr>
              <w:t>Μέγιστο μεικτό βάρος</w:t>
            </w:r>
            <w:r w:rsidRPr="00CB7DEC">
              <w:rPr>
                <w:rFonts w:ascii="Bookman Old Style" w:hAnsi="Bookman Old Style"/>
                <w:bCs w:val="0"/>
                <w:sz w:val="22"/>
                <w:szCs w:val="22"/>
                <w:u w:val="none"/>
              </w:rPr>
              <w:t>.</w:t>
            </w:r>
          </w:p>
        </w:tc>
        <w:tc>
          <w:tcPr>
            <w:tcW w:w="2552" w:type="dxa"/>
          </w:tcPr>
          <w:p w:rsidR="00E72A51" w:rsidRPr="00D33EFB" w:rsidRDefault="00E72A51" w:rsidP="008B0D7E">
            <w:pPr>
              <w:pStyle w:val="8"/>
              <w:rPr>
                <w:rFonts w:ascii="Bookman Old Style" w:hAnsi="Bookman Old Style"/>
                <w:b/>
                <w:sz w:val="22"/>
                <w:szCs w:val="22"/>
                <w:u w:val="none"/>
              </w:rPr>
            </w:pPr>
          </w:p>
        </w:tc>
      </w:tr>
      <w:tr w:rsidR="00E72A51" w:rsidRPr="00D33EFB">
        <w:tblPrEx>
          <w:tblCellMar>
            <w:top w:w="0" w:type="dxa"/>
            <w:bottom w:w="0" w:type="dxa"/>
          </w:tblCellMar>
        </w:tblPrEx>
        <w:trPr>
          <w:trHeight w:val="231"/>
        </w:trPr>
        <w:tc>
          <w:tcPr>
            <w:tcW w:w="1701" w:type="dxa"/>
            <w:vAlign w:val="center"/>
          </w:tcPr>
          <w:p w:rsidR="00E72A51" w:rsidRPr="00DB2028" w:rsidRDefault="00E72A51"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Pr="00DB2028">
              <w:rPr>
                <w:rFonts w:ascii="Bookman Old Style" w:hAnsi="Bookman Old Style"/>
                <w:bCs/>
                <w:sz w:val="21"/>
                <w:szCs w:val="21"/>
              </w:rPr>
              <w:t>.10</w:t>
            </w:r>
          </w:p>
        </w:tc>
        <w:tc>
          <w:tcPr>
            <w:tcW w:w="6379" w:type="dxa"/>
          </w:tcPr>
          <w:p w:rsidR="00E72A51" w:rsidRPr="00CB7DEC" w:rsidRDefault="00E72A51" w:rsidP="00270FE2">
            <w:pPr>
              <w:pStyle w:val="8"/>
              <w:rPr>
                <w:rFonts w:ascii="Bookman Old Style" w:hAnsi="Bookman Old Style"/>
                <w:bCs w:val="0"/>
                <w:sz w:val="22"/>
                <w:szCs w:val="22"/>
                <w:u w:val="none"/>
              </w:rPr>
            </w:pPr>
            <w:r w:rsidRPr="00CB7DEC">
              <w:rPr>
                <w:rFonts w:ascii="Bookman Old Style" w:hAnsi="Bookman Old Style"/>
                <w:bCs w:val="0"/>
                <w:sz w:val="22"/>
                <w:szCs w:val="22"/>
                <w:u w:val="none"/>
              </w:rPr>
              <w:t>Ικανότητα έλξης με φρένα (</w:t>
            </w:r>
            <w:r w:rsidRPr="00CB7DEC">
              <w:rPr>
                <w:rFonts w:ascii="Bookman Old Style" w:hAnsi="Bookman Old Style"/>
                <w:bCs w:val="0"/>
                <w:sz w:val="22"/>
                <w:szCs w:val="22"/>
                <w:u w:val="none"/>
                <w:lang w:val="en-US"/>
              </w:rPr>
              <w:t>Kg</w:t>
            </w:r>
            <w:r w:rsidRPr="00CB7DEC">
              <w:rPr>
                <w:rFonts w:ascii="Bookman Old Style" w:hAnsi="Bookman Old Style"/>
                <w:bCs w:val="0"/>
                <w:sz w:val="22"/>
                <w:szCs w:val="22"/>
                <w:u w:val="none"/>
              </w:rPr>
              <w:t>) / χωρίς φρένα (</w:t>
            </w:r>
            <w:r w:rsidRPr="00CB7DEC">
              <w:rPr>
                <w:rFonts w:ascii="Bookman Old Style" w:hAnsi="Bookman Old Style"/>
                <w:bCs w:val="0"/>
                <w:sz w:val="22"/>
                <w:szCs w:val="22"/>
                <w:u w:val="none"/>
                <w:lang w:val="en-US"/>
              </w:rPr>
              <w:t>Kg</w:t>
            </w:r>
            <w:r w:rsidRPr="00CB7DEC">
              <w:rPr>
                <w:rFonts w:ascii="Bookman Old Style" w:hAnsi="Bookman Old Style"/>
                <w:bCs w:val="0"/>
                <w:sz w:val="22"/>
                <w:szCs w:val="22"/>
                <w:u w:val="none"/>
              </w:rPr>
              <w:t>).</w:t>
            </w:r>
          </w:p>
        </w:tc>
        <w:tc>
          <w:tcPr>
            <w:tcW w:w="2552" w:type="dxa"/>
          </w:tcPr>
          <w:p w:rsidR="00E72A51" w:rsidRPr="00D33EFB" w:rsidRDefault="00E72A51" w:rsidP="008B0D7E">
            <w:pPr>
              <w:pStyle w:val="8"/>
              <w:rPr>
                <w:rFonts w:ascii="Bookman Old Style" w:hAnsi="Bookman Old Style"/>
                <w:b/>
                <w:sz w:val="22"/>
                <w:szCs w:val="22"/>
                <w:u w:val="none"/>
              </w:rPr>
            </w:pPr>
          </w:p>
        </w:tc>
      </w:tr>
      <w:tr w:rsidR="00E72A51" w:rsidRPr="00D33EFB">
        <w:tblPrEx>
          <w:tblCellMar>
            <w:top w:w="0" w:type="dxa"/>
            <w:bottom w:w="0" w:type="dxa"/>
          </w:tblCellMar>
        </w:tblPrEx>
        <w:trPr>
          <w:trHeight w:val="231"/>
        </w:trPr>
        <w:tc>
          <w:tcPr>
            <w:tcW w:w="1701" w:type="dxa"/>
            <w:vAlign w:val="center"/>
          </w:tcPr>
          <w:p w:rsidR="00E72A51" w:rsidRPr="00DB2028" w:rsidRDefault="00E72A51" w:rsidP="006175DA">
            <w:pPr>
              <w:rPr>
                <w:rFonts w:ascii="Bookman Old Style" w:hAnsi="Bookman Old Style"/>
                <w:bCs/>
                <w:sz w:val="21"/>
                <w:szCs w:val="21"/>
              </w:rPr>
            </w:pPr>
            <w:r>
              <w:rPr>
                <w:rFonts w:ascii="Bookman Old Style" w:hAnsi="Bookman Old Style"/>
                <w:bCs/>
                <w:sz w:val="21"/>
                <w:szCs w:val="21"/>
              </w:rPr>
              <w:t>2.9.</w:t>
            </w:r>
            <w:r w:rsidR="006175DA">
              <w:rPr>
                <w:rFonts w:ascii="Bookman Old Style" w:hAnsi="Bookman Old Style"/>
                <w:bCs/>
                <w:sz w:val="21"/>
                <w:szCs w:val="21"/>
              </w:rPr>
              <w:t>4</w:t>
            </w:r>
            <w:r w:rsidRPr="00DB2028">
              <w:rPr>
                <w:rFonts w:ascii="Bookman Old Style" w:hAnsi="Bookman Old Style"/>
                <w:bCs/>
                <w:sz w:val="21"/>
                <w:szCs w:val="21"/>
              </w:rPr>
              <w:t>.11</w:t>
            </w:r>
          </w:p>
        </w:tc>
        <w:tc>
          <w:tcPr>
            <w:tcW w:w="6379" w:type="dxa"/>
          </w:tcPr>
          <w:p w:rsidR="00E72A51" w:rsidRPr="00CB7DEC" w:rsidRDefault="00E72A51" w:rsidP="00270FE2">
            <w:pPr>
              <w:pStyle w:val="8"/>
              <w:rPr>
                <w:rFonts w:ascii="Bookman Old Style" w:hAnsi="Bookman Old Style"/>
                <w:bCs w:val="0"/>
                <w:sz w:val="22"/>
                <w:szCs w:val="22"/>
                <w:u w:val="none"/>
                <w:lang w:val="en-US"/>
              </w:rPr>
            </w:pPr>
            <w:r w:rsidRPr="00CB7DEC">
              <w:rPr>
                <w:rFonts w:ascii="Bookman Old Style" w:hAnsi="Bookman Old Style"/>
                <w:bCs w:val="0"/>
                <w:sz w:val="22"/>
                <w:szCs w:val="22"/>
                <w:u w:val="none"/>
              </w:rPr>
              <w:t>Χωρητικότητα δεξαμενής καυσίμου (λίτρα</w:t>
            </w:r>
            <w:r w:rsidRPr="00CB7DEC">
              <w:rPr>
                <w:rFonts w:ascii="Bookman Old Style" w:hAnsi="Bookman Old Style"/>
                <w:bCs w:val="0"/>
                <w:sz w:val="22"/>
                <w:szCs w:val="22"/>
                <w:u w:val="none"/>
                <w:lang w:val="en-US"/>
              </w:rPr>
              <w:t>).</w:t>
            </w:r>
          </w:p>
        </w:tc>
        <w:tc>
          <w:tcPr>
            <w:tcW w:w="2552" w:type="dxa"/>
          </w:tcPr>
          <w:p w:rsidR="00E72A51" w:rsidRPr="00D33EFB" w:rsidRDefault="00E72A51" w:rsidP="008B0D7E">
            <w:pPr>
              <w:pStyle w:val="8"/>
              <w:rPr>
                <w:rFonts w:ascii="Bookman Old Style" w:hAnsi="Bookman Old Style"/>
                <w:b/>
                <w:sz w:val="22"/>
                <w:szCs w:val="22"/>
                <w:u w:val="none"/>
              </w:rPr>
            </w:pPr>
          </w:p>
        </w:tc>
      </w:tr>
      <w:tr w:rsidR="00E72A51" w:rsidRPr="00D33EFB">
        <w:tblPrEx>
          <w:tblCellMar>
            <w:top w:w="0" w:type="dxa"/>
            <w:bottom w:w="0" w:type="dxa"/>
          </w:tblCellMar>
        </w:tblPrEx>
        <w:trPr>
          <w:trHeight w:val="536"/>
        </w:trPr>
        <w:tc>
          <w:tcPr>
            <w:tcW w:w="1701" w:type="dxa"/>
            <w:vAlign w:val="center"/>
          </w:tcPr>
          <w:p w:rsidR="00E72A51" w:rsidRPr="009E4343" w:rsidRDefault="00E72A51" w:rsidP="00CB7DEC">
            <w:pPr>
              <w:rPr>
                <w:rFonts w:ascii="Bookman Old Style" w:hAnsi="Bookman Old Style"/>
                <w:b/>
                <w:bCs/>
                <w:sz w:val="21"/>
                <w:szCs w:val="21"/>
              </w:rPr>
            </w:pPr>
            <w:r w:rsidRPr="009E4343">
              <w:rPr>
                <w:rFonts w:ascii="Bookman Old Style" w:hAnsi="Bookman Old Style"/>
                <w:b/>
                <w:bCs/>
                <w:sz w:val="21"/>
                <w:szCs w:val="21"/>
              </w:rPr>
              <w:t>2.10</w:t>
            </w:r>
          </w:p>
        </w:tc>
        <w:tc>
          <w:tcPr>
            <w:tcW w:w="6379" w:type="dxa"/>
            <w:vAlign w:val="center"/>
          </w:tcPr>
          <w:p w:rsidR="00E72A51" w:rsidRPr="00CB7DEC" w:rsidRDefault="00E72A51" w:rsidP="00A760D1">
            <w:pPr>
              <w:pStyle w:val="8"/>
              <w:jc w:val="left"/>
              <w:rPr>
                <w:rFonts w:ascii="Bookman Old Style" w:hAnsi="Bookman Old Style"/>
                <w:b/>
                <w:sz w:val="22"/>
                <w:szCs w:val="22"/>
              </w:rPr>
            </w:pPr>
            <w:r w:rsidRPr="00CB7DEC">
              <w:rPr>
                <w:rFonts w:ascii="Bookman Old Style" w:hAnsi="Bookman Old Style"/>
                <w:b/>
                <w:sz w:val="22"/>
                <w:szCs w:val="22"/>
              </w:rPr>
              <w:t>ΚΑΤΑΝΑΛΩΣΕΙΣ –ΕΚΠΟΜΠΕΣ ΡΥΠΩΝ</w:t>
            </w:r>
          </w:p>
        </w:tc>
        <w:tc>
          <w:tcPr>
            <w:tcW w:w="2552" w:type="dxa"/>
          </w:tcPr>
          <w:p w:rsidR="00E72A51" w:rsidRPr="00D33EFB" w:rsidRDefault="00E72A51" w:rsidP="008B0D7E">
            <w:pPr>
              <w:pStyle w:val="8"/>
              <w:rPr>
                <w:rFonts w:ascii="Bookman Old Style" w:hAnsi="Bookman Old Style"/>
                <w:b/>
                <w:sz w:val="22"/>
                <w:szCs w:val="22"/>
                <w:u w:val="none"/>
              </w:rPr>
            </w:pPr>
          </w:p>
        </w:tc>
      </w:tr>
      <w:tr w:rsidR="00E72A51" w:rsidRPr="00D33EFB">
        <w:tblPrEx>
          <w:tblCellMar>
            <w:top w:w="0" w:type="dxa"/>
            <w:bottom w:w="0" w:type="dxa"/>
          </w:tblCellMar>
        </w:tblPrEx>
        <w:trPr>
          <w:trHeight w:val="261"/>
        </w:trPr>
        <w:tc>
          <w:tcPr>
            <w:tcW w:w="1701" w:type="dxa"/>
            <w:vAlign w:val="center"/>
          </w:tcPr>
          <w:p w:rsidR="00E72A51" w:rsidRPr="00DB2028" w:rsidRDefault="00DD7BB6" w:rsidP="00DD7BB6">
            <w:pPr>
              <w:tabs>
                <w:tab w:val="left" w:pos="251"/>
              </w:tabs>
              <w:rPr>
                <w:rFonts w:ascii="Bookman Old Style" w:hAnsi="Bookman Old Style"/>
                <w:bCs/>
                <w:sz w:val="21"/>
                <w:szCs w:val="21"/>
              </w:rPr>
            </w:pPr>
            <w:r>
              <w:rPr>
                <w:rFonts w:ascii="Bookman Old Style" w:hAnsi="Bookman Old Style"/>
                <w:bCs/>
                <w:sz w:val="21"/>
                <w:szCs w:val="21"/>
              </w:rPr>
              <w:t>2.10.1</w:t>
            </w:r>
          </w:p>
        </w:tc>
        <w:tc>
          <w:tcPr>
            <w:tcW w:w="6379" w:type="dxa"/>
            <w:vAlign w:val="center"/>
          </w:tcPr>
          <w:p w:rsidR="00E72A51" w:rsidRPr="00FF6A70" w:rsidRDefault="00354E60" w:rsidP="00354E60">
            <w:pPr>
              <w:pStyle w:val="8"/>
              <w:rPr>
                <w:rFonts w:ascii="Bookman Old Style" w:hAnsi="Bookman Old Style"/>
                <w:sz w:val="22"/>
                <w:szCs w:val="22"/>
                <w:u w:val="none"/>
              </w:rPr>
            </w:pPr>
            <w:r>
              <w:rPr>
                <w:rFonts w:ascii="Bookman Old Style" w:hAnsi="Bookman Old Style"/>
                <w:sz w:val="22"/>
                <w:szCs w:val="22"/>
                <w:u w:val="none"/>
              </w:rPr>
              <w:t>Να υπάρχει κατά προτίμηση σύστημα ανάκτησης ενέργειας κατά την πέδηση και</w:t>
            </w:r>
            <w:r w:rsidR="00FF6A70">
              <w:rPr>
                <w:rFonts w:ascii="Bookman Old Style" w:hAnsi="Bookman Old Style"/>
                <w:sz w:val="22"/>
                <w:szCs w:val="22"/>
                <w:u w:val="none"/>
              </w:rPr>
              <w:t xml:space="preserve"> κατά προτίμηση</w:t>
            </w:r>
            <w:r>
              <w:rPr>
                <w:rFonts w:ascii="Bookman Old Style" w:hAnsi="Bookman Old Style"/>
                <w:sz w:val="22"/>
                <w:szCs w:val="22"/>
                <w:u w:val="none"/>
              </w:rPr>
              <w:t xml:space="preserve"> σύστημα </w:t>
            </w:r>
            <w:r w:rsidR="00FF6A70">
              <w:rPr>
                <w:rFonts w:ascii="Bookman Old Style" w:hAnsi="Bookman Old Style"/>
                <w:sz w:val="22"/>
                <w:szCs w:val="22"/>
                <w:u w:val="none"/>
              </w:rPr>
              <w:t>«</w:t>
            </w:r>
            <w:r w:rsidR="00FF6A70">
              <w:rPr>
                <w:rFonts w:ascii="Bookman Old Style" w:hAnsi="Bookman Old Style"/>
                <w:sz w:val="22"/>
                <w:szCs w:val="22"/>
                <w:u w:val="none"/>
                <w:lang w:val="en-US"/>
              </w:rPr>
              <w:t>Start</w:t>
            </w:r>
            <w:r w:rsidR="00FF6A70" w:rsidRPr="00FF6A70">
              <w:rPr>
                <w:rFonts w:ascii="Bookman Old Style" w:hAnsi="Bookman Old Style"/>
                <w:sz w:val="22"/>
                <w:szCs w:val="22"/>
                <w:u w:val="none"/>
              </w:rPr>
              <w:t xml:space="preserve"> &amp; </w:t>
            </w:r>
            <w:r w:rsidR="00FF6A70">
              <w:rPr>
                <w:rFonts w:ascii="Bookman Old Style" w:hAnsi="Bookman Old Style"/>
                <w:sz w:val="22"/>
                <w:szCs w:val="22"/>
                <w:u w:val="none"/>
                <w:lang w:val="en-US"/>
              </w:rPr>
              <w:t>Stop</w:t>
            </w:r>
            <w:r w:rsidR="00FF6A70">
              <w:rPr>
                <w:rFonts w:ascii="Bookman Old Style" w:hAnsi="Bookman Old Style"/>
                <w:sz w:val="22"/>
                <w:szCs w:val="22"/>
                <w:u w:val="none"/>
              </w:rPr>
              <w:t>»</w:t>
            </w:r>
            <w:r w:rsidR="00FF6A70" w:rsidRPr="00FF6A70">
              <w:rPr>
                <w:rFonts w:ascii="Bookman Old Style" w:hAnsi="Bookman Old Style"/>
                <w:sz w:val="22"/>
                <w:szCs w:val="22"/>
                <w:u w:val="none"/>
              </w:rPr>
              <w:t xml:space="preserve"> </w:t>
            </w:r>
            <w:r w:rsidR="00FF6A70">
              <w:rPr>
                <w:rFonts w:ascii="Bookman Old Style" w:hAnsi="Bookman Old Style"/>
                <w:sz w:val="22"/>
                <w:szCs w:val="22"/>
                <w:u w:val="none"/>
              </w:rPr>
              <w:t>ή «ισοδύναμο».</w:t>
            </w:r>
          </w:p>
        </w:tc>
        <w:tc>
          <w:tcPr>
            <w:tcW w:w="2552" w:type="dxa"/>
          </w:tcPr>
          <w:p w:rsidR="00E72A51" w:rsidRPr="00D33EFB" w:rsidRDefault="00E72A51"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61"/>
        </w:trPr>
        <w:tc>
          <w:tcPr>
            <w:tcW w:w="1701" w:type="dxa"/>
            <w:vAlign w:val="center"/>
          </w:tcPr>
          <w:p w:rsidR="00DD7BB6" w:rsidRPr="00DB2028" w:rsidRDefault="00DD7BB6" w:rsidP="00340868">
            <w:pPr>
              <w:tabs>
                <w:tab w:val="left" w:pos="251"/>
              </w:tabs>
              <w:rPr>
                <w:rFonts w:ascii="Bookman Old Style" w:hAnsi="Bookman Old Style"/>
                <w:bCs/>
                <w:sz w:val="21"/>
                <w:szCs w:val="21"/>
              </w:rPr>
            </w:pPr>
            <w:r>
              <w:rPr>
                <w:rFonts w:ascii="Bookman Old Style" w:hAnsi="Bookman Old Style"/>
                <w:bCs/>
                <w:sz w:val="21"/>
                <w:szCs w:val="21"/>
              </w:rPr>
              <w:t>2.10.2</w:t>
            </w:r>
          </w:p>
        </w:tc>
        <w:tc>
          <w:tcPr>
            <w:tcW w:w="6379" w:type="dxa"/>
            <w:vAlign w:val="center"/>
          </w:tcPr>
          <w:p w:rsidR="00DD7BB6" w:rsidRPr="00CB7DEC" w:rsidRDefault="00DD7BB6" w:rsidP="007E425E">
            <w:pPr>
              <w:pStyle w:val="8"/>
              <w:rPr>
                <w:rFonts w:ascii="Bookman Old Style" w:hAnsi="Bookman Old Style"/>
                <w:sz w:val="22"/>
                <w:szCs w:val="22"/>
                <w:u w:val="none"/>
              </w:rPr>
            </w:pPr>
            <w:r w:rsidRPr="00CB7DEC">
              <w:rPr>
                <w:rFonts w:ascii="Bookman Old Style" w:hAnsi="Bookman Old Style"/>
                <w:sz w:val="22"/>
                <w:szCs w:val="22"/>
                <w:u w:val="none"/>
              </w:rPr>
              <w:t>Να δοθούν οι τιμές</w:t>
            </w:r>
            <w:r w:rsidR="000B0E7E">
              <w:rPr>
                <w:rFonts w:ascii="Bookman Old Style" w:hAnsi="Bookman Old Style"/>
                <w:sz w:val="22"/>
                <w:szCs w:val="22"/>
                <w:u w:val="none"/>
              </w:rPr>
              <w:t xml:space="preserve"> κατανάλωσης καυσίμου</w:t>
            </w:r>
            <w:r w:rsidRPr="00CB7DEC">
              <w:rPr>
                <w:rFonts w:ascii="Bookman Old Style" w:hAnsi="Bookman Old Style"/>
                <w:sz w:val="22"/>
                <w:szCs w:val="22"/>
                <w:u w:val="none"/>
              </w:rPr>
              <w:t xml:space="preserve"> ως ακολούθως:</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61"/>
        </w:trPr>
        <w:tc>
          <w:tcPr>
            <w:tcW w:w="1701" w:type="dxa"/>
            <w:vAlign w:val="center"/>
          </w:tcPr>
          <w:p w:rsidR="00DD7BB6" w:rsidRPr="00DB2028" w:rsidRDefault="00DD7BB6" w:rsidP="00DD7BB6">
            <w:pPr>
              <w:rPr>
                <w:rFonts w:ascii="Bookman Old Style" w:hAnsi="Bookman Old Style"/>
                <w:bCs/>
                <w:sz w:val="21"/>
                <w:szCs w:val="21"/>
              </w:rPr>
            </w:pPr>
            <w:r w:rsidRPr="00DB2028">
              <w:rPr>
                <w:rFonts w:ascii="Bookman Old Style" w:hAnsi="Bookman Old Style"/>
                <w:bCs/>
                <w:sz w:val="21"/>
                <w:szCs w:val="21"/>
              </w:rPr>
              <w:t>2.10.</w:t>
            </w:r>
            <w:r>
              <w:rPr>
                <w:rFonts w:ascii="Bookman Old Style" w:hAnsi="Bookman Old Style"/>
                <w:bCs/>
                <w:sz w:val="21"/>
                <w:szCs w:val="21"/>
              </w:rPr>
              <w:t>2</w:t>
            </w:r>
            <w:r w:rsidRPr="00DB2028">
              <w:rPr>
                <w:rFonts w:ascii="Bookman Old Style" w:hAnsi="Bookman Old Style"/>
                <w:bCs/>
                <w:sz w:val="21"/>
                <w:szCs w:val="21"/>
              </w:rPr>
              <w:t>.1</w:t>
            </w:r>
          </w:p>
        </w:tc>
        <w:tc>
          <w:tcPr>
            <w:tcW w:w="6379" w:type="dxa"/>
            <w:vAlign w:val="center"/>
          </w:tcPr>
          <w:p w:rsidR="00DD7BB6" w:rsidRPr="00CB7DEC" w:rsidRDefault="00DD7BB6" w:rsidP="00A760D1">
            <w:pPr>
              <w:pStyle w:val="8"/>
              <w:jc w:val="left"/>
              <w:rPr>
                <w:rFonts w:ascii="Bookman Old Style" w:hAnsi="Bookman Old Style"/>
                <w:sz w:val="22"/>
                <w:szCs w:val="22"/>
                <w:u w:val="none"/>
              </w:rPr>
            </w:pPr>
            <w:r w:rsidRPr="00CB7DEC">
              <w:rPr>
                <w:rFonts w:ascii="Bookman Old Style" w:hAnsi="Bookman Old Style"/>
                <w:sz w:val="22"/>
                <w:szCs w:val="22"/>
                <w:u w:val="none"/>
              </w:rPr>
              <w:t>Αστική-Εντός πόλεως κατανάλωση (</w:t>
            </w:r>
            <w:r w:rsidRPr="00CB7DEC">
              <w:rPr>
                <w:rFonts w:ascii="Bookman Old Style" w:hAnsi="Bookman Old Style"/>
                <w:sz w:val="22"/>
                <w:szCs w:val="22"/>
                <w:u w:val="none"/>
                <w:lang w:val="en-US"/>
              </w:rPr>
              <w:t>l</w:t>
            </w:r>
            <w:r w:rsidRPr="00CB7DEC">
              <w:rPr>
                <w:rFonts w:ascii="Bookman Old Style" w:hAnsi="Bookman Old Style"/>
                <w:sz w:val="22"/>
                <w:szCs w:val="22"/>
                <w:u w:val="none"/>
              </w:rPr>
              <w:t>/100</w:t>
            </w:r>
            <w:r w:rsidRPr="00CB7DEC">
              <w:rPr>
                <w:rFonts w:ascii="Bookman Old Style" w:hAnsi="Bookman Old Style"/>
                <w:sz w:val="22"/>
                <w:szCs w:val="22"/>
                <w:u w:val="none"/>
                <w:lang w:val="en-US"/>
              </w:rPr>
              <w:t>Km</w:t>
            </w:r>
            <w:r w:rsidRPr="00CB7DEC">
              <w:rPr>
                <w:rFonts w:ascii="Bookman Old Style" w:hAnsi="Bookman Old Style"/>
                <w:sz w:val="22"/>
                <w:szCs w:val="22"/>
                <w:u w:val="none"/>
              </w:rPr>
              <w:t>).</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61"/>
        </w:trPr>
        <w:tc>
          <w:tcPr>
            <w:tcW w:w="1701" w:type="dxa"/>
            <w:vAlign w:val="center"/>
          </w:tcPr>
          <w:p w:rsidR="00DD7BB6" w:rsidRPr="00DB2028" w:rsidRDefault="00DD7BB6" w:rsidP="00CB7DEC">
            <w:pPr>
              <w:rPr>
                <w:rFonts w:ascii="Bookman Old Style" w:hAnsi="Bookman Old Style"/>
                <w:bCs/>
                <w:sz w:val="21"/>
                <w:szCs w:val="21"/>
              </w:rPr>
            </w:pPr>
            <w:r>
              <w:rPr>
                <w:rFonts w:ascii="Bookman Old Style" w:hAnsi="Bookman Old Style"/>
                <w:bCs/>
                <w:sz w:val="21"/>
                <w:szCs w:val="21"/>
              </w:rPr>
              <w:t>2.10.2</w:t>
            </w:r>
            <w:r w:rsidRPr="00DB2028">
              <w:rPr>
                <w:rFonts w:ascii="Bookman Old Style" w:hAnsi="Bookman Old Style"/>
                <w:bCs/>
                <w:sz w:val="21"/>
                <w:szCs w:val="21"/>
              </w:rPr>
              <w:t>.2</w:t>
            </w:r>
          </w:p>
        </w:tc>
        <w:tc>
          <w:tcPr>
            <w:tcW w:w="6379" w:type="dxa"/>
            <w:vAlign w:val="center"/>
          </w:tcPr>
          <w:p w:rsidR="00DD7BB6" w:rsidRPr="00CB7DEC" w:rsidRDefault="00DD7BB6" w:rsidP="00301109">
            <w:pPr>
              <w:pStyle w:val="8"/>
              <w:jc w:val="left"/>
              <w:rPr>
                <w:rFonts w:ascii="Bookman Old Style" w:hAnsi="Bookman Old Style"/>
                <w:sz w:val="22"/>
                <w:szCs w:val="22"/>
                <w:u w:val="none"/>
              </w:rPr>
            </w:pPr>
            <w:r w:rsidRPr="00CB7DEC">
              <w:rPr>
                <w:rFonts w:ascii="Bookman Old Style" w:hAnsi="Bookman Old Style"/>
                <w:sz w:val="22"/>
                <w:szCs w:val="22"/>
                <w:u w:val="none"/>
              </w:rPr>
              <w:t>Υπεραστική-Εκτός πόλεως κατανάλωση (</w:t>
            </w:r>
            <w:r w:rsidRPr="00CB7DEC">
              <w:rPr>
                <w:rFonts w:ascii="Bookman Old Style" w:hAnsi="Bookman Old Style"/>
                <w:sz w:val="22"/>
                <w:szCs w:val="22"/>
                <w:u w:val="none"/>
                <w:lang w:val="en-US"/>
              </w:rPr>
              <w:t>l</w:t>
            </w:r>
            <w:r w:rsidRPr="00CB7DEC">
              <w:rPr>
                <w:rFonts w:ascii="Bookman Old Style" w:hAnsi="Bookman Old Style"/>
                <w:sz w:val="22"/>
                <w:szCs w:val="22"/>
                <w:u w:val="none"/>
              </w:rPr>
              <w:t>/100</w:t>
            </w:r>
            <w:r w:rsidRPr="00CB7DEC">
              <w:rPr>
                <w:rFonts w:ascii="Bookman Old Style" w:hAnsi="Bookman Old Style"/>
                <w:sz w:val="22"/>
                <w:szCs w:val="22"/>
                <w:u w:val="none"/>
                <w:lang w:val="en-US"/>
              </w:rPr>
              <w:t>Km</w:t>
            </w:r>
            <w:r w:rsidRPr="00CB7DEC">
              <w:rPr>
                <w:rFonts w:ascii="Bookman Old Style" w:hAnsi="Bookman Old Style"/>
                <w:sz w:val="22"/>
                <w:szCs w:val="22"/>
                <w:u w:val="none"/>
              </w:rPr>
              <w:t>).</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61"/>
        </w:trPr>
        <w:tc>
          <w:tcPr>
            <w:tcW w:w="1701" w:type="dxa"/>
            <w:vAlign w:val="center"/>
          </w:tcPr>
          <w:p w:rsidR="00DD7BB6" w:rsidRPr="00DB2028" w:rsidRDefault="00DD7BB6" w:rsidP="00DD7BB6">
            <w:pPr>
              <w:rPr>
                <w:rFonts w:ascii="Bookman Old Style" w:hAnsi="Bookman Old Style"/>
                <w:bCs/>
                <w:sz w:val="21"/>
                <w:szCs w:val="21"/>
              </w:rPr>
            </w:pPr>
            <w:r w:rsidRPr="00DB2028">
              <w:rPr>
                <w:rFonts w:ascii="Bookman Old Style" w:hAnsi="Bookman Old Style"/>
                <w:bCs/>
                <w:sz w:val="21"/>
                <w:szCs w:val="21"/>
              </w:rPr>
              <w:t>2.10.</w:t>
            </w:r>
            <w:r>
              <w:rPr>
                <w:rFonts w:ascii="Bookman Old Style" w:hAnsi="Bookman Old Style"/>
                <w:bCs/>
                <w:sz w:val="21"/>
                <w:szCs w:val="21"/>
              </w:rPr>
              <w:t>2</w:t>
            </w:r>
            <w:r w:rsidRPr="00DB2028">
              <w:rPr>
                <w:rFonts w:ascii="Bookman Old Style" w:hAnsi="Bookman Old Style"/>
                <w:bCs/>
                <w:sz w:val="21"/>
                <w:szCs w:val="21"/>
              </w:rPr>
              <w:t>.3</w:t>
            </w:r>
          </w:p>
        </w:tc>
        <w:tc>
          <w:tcPr>
            <w:tcW w:w="6379" w:type="dxa"/>
            <w:vAlign w:val="center"/>
          </w:tcPr>
          <w:p w:rsidR="00DD7BB6" w:rsidRPr="00CB7DEC" w:rsidRDefault="00DD7BB6" w:rsidP="00301109">
            <w:pPr>
              <w:pStyle w:val="8"/>
              <w:jc w:val="left"/>
              <w:rPr>
                <w:rFonts w:ascii="Bookman Old Style" w:hAnsi="Bookman Old Style"/>
                <w:sz w:val="22"/>
                <w:szCs w:val="22"/>
                <w:u w:val="none"/>
              </w:rPr>
            </w:pPr>
            <w:r w:rsidRPr="00CB7DEC">
              <w:rPr>
                <w:rFonts w:ascii="Bookman Old Style" w:hAnsi="Bookman Old Style"/>
                <w:sz w:val="22"/>
                <w:szCs w:val="22"/>
                <w:u w:val="none"/>
              </w:rPr>
              <w:t>Συνδυασμένη-Μικτή κατανάλωση (</w:t>
            </w:r>
            <w:r w:rsidRPr="00CB7DEC">
              <w:rPr>
                <w:rFonts w:ascii="Bookman Old Style" w:hAnsi="Bookman Old Style"/>
                <w:sz w:val="22"/>
                <w:szCs w:val="22"/>
                <w:u w:val="none"/>
                <w:lang w:val="en-US"/>
              </w:rPr>
              <w:t>l</w:t>
            </w:r>
            <w:r w:rsidRPr="00CB7DEC">
              <w:rPr>
                <w:rFonts w:ascii="Bookman Old Style" w:hAnsi="Bookman Old Style"/>
                <w:sz w:val="22"/>
                <w:szCs w:val="22"/>
                <w:u w:val="none"/>
              </w:rPr>
              <w:t>/100</w:t>
            </w:r>
            <w:r w:rsidRPr="00CB7DEC">
              <w:rPr>
                <w:rFonts w:ascii="Bookman Old Style" w:hAnsi="Bookman Old Style"/>
                <w:sz w:val="22"/>
                <w:szCs w:val="22"/>
                <w:u w:val="none"/>
                <w:lang w:val="en-US"/>
              </w:rPr>
              <w:t>Km</w:t>
            </w:r>
            <w:r w:rsidRPr="00CB7DEC">
              <w:rPr>
                <w:rFonts w:ascii="Bookman Old Style" w:hAnsi="Bookman Old Style"/>
                <w:sz w:val="22"/>
                <w:szCs w:val="22"/>
                <w:u w:val="none"/>
              </w:rPr>
              <w:t>).</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61"/>
        </w:trPr>
        <w:tc>
          <w:tcPr>
            <w:tcW w:w="1701" w:type="dxa"/>
            <w:vAlign w:val="center"/>
          </w:tcPr>
          <w:p w:rsidR="00DD7BB6" w:rsidRPr="00DB2028" w:rsidRDefault="00DD7BB6" w:rsidP="00CB7DEC">
            <w:pPr>
              <w:rPr>
                <w:rFonts w:ascii="Bookman Old Style" w:hAnsi="Bookman Old Style"/>
                <w:bCs/>
                <w:sz w:val="21"/>
                <w:szCs w:val="21"/>
              </w:rPr>
            </w:pPr>
            <w:r>
              <w:rPr>
                <w:rFonts w:ascii="Bookman Old Style" w:hAnsi="Bookman Old Style"/>
                <w:bCs/>
                <w:sz w:val="21"/>
                <w:szCs w:val="21"/>
              </w:rPr>
              <w:t>2.10.2</w:t>
            </w:r>
            <w:r w:rsidRPr="00DB2028">
              <w:rPr>
                <w:rFonts w:ascii="Bookman Old Style" w:hAnsi="Bookman Old Style"/>
                <w:bCs/>
                <w:sz w:val="21"/>
                <w:szCs w:val="21"/>
              </w:rPr>
              <w:t>.4</w:t>
            </w:r>
          </w:p>
        </w:tc>
        <w:tc>
          <w:tcPr>
            <w:tcW w:w="6379" w:type="dxa"/>
            <w:vAlign w:val="center"/>
          </w:tcPr>
          <w:p w:rsidR="00DD7BB6" w:rsidRPr="00CB7DEC" w:rsidRDefault="00DD7BB6" w:rsidP="00301109">
            <w:pPr>
              <w:pStyle w:val="8"/>
              <w:jc w:val="left"/>
              <w:rPr>
                <w:rFonts w:ascii="Bookman Old Style" w:hAnsi="Bookman Old Style"/>
                <w:sz w:val="22"/>
                <w:szCs w:val="22"/>
                <w:u w:val="none"/>
              </w:rPr>
            </w:pPr>
            <w:r w:rsidRPr="00CB7DEC">
              <w:rPr>
                <w:rFonts w:ascii="Bookman Old Style" w:hAnsi="Bookman Old Style"/>
                <w:sz w:val="22"/>
                <w:szCs w:val="22"/>
                <w:u w:val="none"/>
              </w:rPr>
              <w:t xml:space="preserve">Τιμές εκπεμπόμενων καυσαερίων ανά ρύπο. </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493"/>
        </w:trPr>
        <w:tc>
          <w:tcPr>
            <w:tcW w:w="1701" w:type="dxa"/>
            <w:vAlign w:val="center"/>
          </w:tcPr>
          <w:p w:rsidR="00DD7BB6" w:rsidRPr="009E4343" w:rsidRDefault="00DD7BB6" w:rsidP="00CB7DEC">
            <w:pPr>
              <w:rPr>
                <w:rFonts w:ascii="Bookman Old Style" w:hAnsi="Bookman Old Style"/>
                <w:b/>
                <w:bCs/>
                <w:sz w:val="21"/>
                <w:szCs w:val="21"/>
              </w:rPr>
            </w:pPr>
            <w:r w:rsidRPr="009E4343">
              <w:rPr>
                <w:rFonts w:ascii="Bookman Old Style" w:hAnsi="Bookman Old Style"/>
                <w:b/>
                <w:bCs/>
                <w:sz w:val="21"/>
                <w:szCs w:val="21"/>
              </w:rPr>
              <w:t>2.11</w:t>
            </w:r>
          </w:p>
        </w:tc>
        <w:tc>
          <w:tcPr>
            <w:tcW w:w="6379" w:type="dxa"/>
            <w:vAlign w:val="center"/>
          </w:tcPr>
          <w:p w:rsidR="00DD7BB6" w:rsidRPr="00CB7DEC" w:rsidRDefault="00DD7BB6" w:rsidP="00301109">
            <w:pPr>
              <w:pStyle w:val="8"/>
              <w:jc w:val="left"/>
              <w:rPr>
                <w:rFonts w:ascii="Bookman Old Style" w:hAnsi="Bookman Old Style"/>
                <w:b/>
                <w:sz w:val="22"/>
                <w:szCs w:val="22"/>
              </w:rPr>
            </w:pPr>
            <w:r w:rsidRPr="00CB7DEC">
              <w:rPr>
                <w:rFonts w:ascii="Bookman Old Style" w:hAnsi="Bookman Old Style"/>
                <w:b/>
                <w:sz w:val="22"/>
                <w:szCs w:val="22"/>
              </w:rPr>
              <w:t>ΑΣΦΑΛΕΙΑ</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87"/>
        </w:trPr>
        <w:tc>
          <w:tcPr>
            <w:tcW w:w="1701" w:type="dxa"/>
            <w:vAlign w:val="center"/>
          </w:tcPr>
          <w:p w:rsidR="00DD7BB6" w:rsidRPr="00DB2028" w:rsidRDefault="00DD7BB6" w:rsidP="00A41415">
            <w:pPr>
              <w:rPr>
                <w:rFonts w:ascii="Bookman Old Style" w:hAnsi="Bookman Old Style"/>
                <w:bCs/>
                <w:sz w:val="21"/>
                <w:szCs w:val="21"/>
              </w:rPr>
            </w:pPr>
            <w:r w:rsidRPr="00DB2028">
              <w:rPr>
                <w:rFonts w:ascii="Bookman Old Style" w:hAnsi="Bookman Old Style"/>
                <w:bCs/>
                <w:sz w:val="21"/>
                <w:szCs w:val="21"/>
              </w:rPr>
              <w:t>2.11.1</w:t>
            </w:r>
          </w:p>
        </w:tc>
        <w:tc>
          <w:tcPr>
            <w:tcW w:w="6379" w:type="dxa"/>
            <w:vAlign w:val="center"/>
          </w:tcPr>
          <w:p w:rsidR="00DD7BB6" w:rsidRPr="00CB7DEC" w:rsidRDefault="00DD7BB6" w:rsidP="00AD0DE4">
            <w:pPr>
              <w:pStyle w:val="8"/>
              <w:jc w:val="left"/>
              <w:rPr>
                <w:rFonts w:ascii="Bookman Old Style" w:hAnsi="Bookman Old Style"/>
                <w:sz w:val="22"/>
                <w:szCs w:val="22"/>
              </w:rPr>
            </w:pPr>
            <w:r w:rsidRPr="00CB7DEC">
              <w:rPr>
                <w:rFonts w:ascii="Bookman Old Style" w:hAnsi="Bookman Old Style"/>
                <w:sz w:val="22"/>
                <w:szCs w:val="22"/>
              </w:rPr>
              <w:t>Ενεργητική ασφάλεια</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571"/>
        </w:trPr>
        <w:tc>
          <w:tcPr>
            <w:tcW w:w="1701" w:type="dxa"/>
            <w:vAlign w:val="center"/>
          </w:tcPr>
          <w:p w:rsidR="00DD7BB6" w:rsidRPr="00DB2028" w:rsidRDefault="00DD7BB6" w:rsidP="00CB7DEC">
            <w:pPr>
              <w:rPr>
                <w:rFonts w:ascii="Bookman Old Style" w:hAnsi="Bookman Old Style"/>
                <w:bCs/>
                <w:sz w:val="21"/>
                <w:szCs w:val="21"/>
              </w:rPr>
            </w:pPr>
            <w:r w:rsidRPr="00DB2028">
              <w:rPr>
                <w:rFonts w:ascii="Bookman Old Style" w:hAnsi="Bookman Old Style"/>
                <w:bCs/>
                <w:sz w:val="21"/>
                <w:szCs w:val="21"/>
              </w:rPr>
              <w:t>2.11.1.1</w:t>
            </w:r>
          </w:p>
        </w:tc>
        <w:tc>
          <w:tcPr>
            <w:tcW w:w="6379" w:type="dxa"/>
            <w:vAlign w:val="center"/>
          </w:tcPr>
          <w:p w:rsidR="00DD7BB6" w:rsidRPr="00CB7DEC" w:rsidRDefault="00DD7BB6" w:rsidP="00270FE2">
            <w:pPr>
              <w:pStyle w:val="8"/>
              <w:rPr>
                <w:rFonts w:ascii="Bookman Old Style" w:hAnsi="Bookman Old Style"/>
                <w:sz w:val="22"/>
                <w:szCs w:val="22"/>
              </w:rPr>
            </w:pPr>
            <w:r w:rsidRPr="00CB7DEC">
              <w:rPr>
                <w:rFonts w:ascii="Bookman Old Style" w:hAnsi="Bookman Old Style"/>
                <w:sz w:val="22"/>
                <w:szCs w:val="22"/>
                <w:u w:val="none"/>
              </w:rPr>
              <w:t>Να υπάρχει σύστημα αντιμπλοκαρί</w:t>
            </w:r>
            <w:r w:rsidRPr="00CB7DEC">
              <w:rPr>
                <w:rFonts w:ascii="Bookman Old Style" w:hAnsi="Bookman Old Style"/>
                <w:sz w:val="22"/>
                <w:szCs w:val="22"/>
                <w:u w:val="none"/>
              </w:rPr>
              <w:softHyphen/>
              <w:t>σμα</w:t>
            </w:r>
            <w:r w:rsidRPr="00CB7DEC">
              <w:rPr>
                <w:rFonts w:ascii="Bookman Old Style" w:hAnsi="Bookman Old Style"/>
                <w:sz w:val="22"/>
                <w:szCs w:val="22"/>
                <w:u w:val="none"/>
              </w:rPr>
              <w:softHyphen/>
              <w:t>τος των τρο</w:t>
            </w:r>
            <w:r w:rsidRPr="00CB7DEC">
              <w:rPr>
                <w:rFonts w:ascii="Bookman Old Style" w:hAnsi="Bookman Old Style"/>
                <w:sz w:val="22"/>
                <w:szCs w:val="22"/>
                <w:u w:val="none"/>
              </w:rPr>
              <w:softHyphen/>
              <w:t xml:space="preserve">χών (Α.Β.S.) και ηλεκτρονικό σύστημα ευστάθειας. Να περιγραφούν αναλυτικά </w:t>
            </w:r>
            <w:r>
              <w:rPr>
                <w:rFonts w:ascii="Bookman Old Style" w:hAnsi="Bookman Old Style"/>
                <w:sz w:val="22"/>
                <w:szCs w:val="22"/>
                <w:u w:val="none"/>
              </w:rPr>
              <w:t xml:space="preserve">όλα </w:t>
            </w:r>
            <w:r w:rsidRPr="00CB7DEC">
              <w:rPr>
                <w:rFonts w:ascii="Bookman Old Style" w:hAnsi="Bookman Old Style"/>
                <w:sz w:val="22"/>
                <w:szCs w:val="22"/>
                <w:u w:val="none"/>
              </w:rPr>
              <w:t>τα προσφερόμενα συστήματα</w:t>
            </w:r>
            <w:r>
              <w:rPr>
                <w:rFonts w:ascii="Bookman Old Style" w:hAnsi="Bookman Old Style"/>
                <w:sz w:val="22"/>
                <w:szCs w:val="22"/>
                <w:u w:val="none"/>
              </w:rPr>
              <w:t xml:space="preserve"> ενεργητικής ασφάλειας</w:t>
            </w:r>
            <w:r w:rsidRPr="00CB7DEC">
              <w:rPr>
                <w:rFonts w:ascii="Bookman Old Style" w:hAnsi="Bookman Old Style"/>
                <w:sz w:val="22"/>
                <w:szCs w:val="22"/>
                <w:u w:val="none"/>
              </w:rPr>
              <w:t>.</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07"/>
        </w:trPr>
        <w:tc>
          <w:tcPr>
            <w:tcW w:w="1701" w:type="dxa"/>
            <w:vAlign w:val="center"/>
          </w:tcPr>
          <w:p w:rsidR="00DD7BB6" w:rsidRPr="00DB2028" w:rsidRDefault="00DD7BB6" w:rsidP="00A41415">
            <w:pPr>
              <w:rPr>
                <w:rFonts w:ascii="Bookman Old Style" w:hAnsi="Bookman Old Style"/>
                <w:bCs/>
                <w:sz w:val="21"/>
                <w:szCs w:val="21"/>
              </w:rPr>
            </w:pPr>
            <w:r w:rsidRPr="00DB2028">
              <w:rPr>
                <w:rFonts w:ascii="Bookman Old Style" w:hAnsi="Bookman Old Style"/>
                <w:bCs/>
                <w:sz w:val="21"/>
                <w:szCs w:val="21"/>
              </w:rPr>
              <w:t>2.11.2</w:t>
            </w:r>
          </w:p>
        </w:tc>
        <w:tc>
          <w:tcPr>
            <w:tcW w:w="6379" w:type="dxa"/>
            <w:vAlign w:val="center"/>
          </w:tcPr>
          <w:p w:rsidR="00DD7BB6" w:rsidRPr="00CB7DEC" w:rsidRDefault="00DD7BB6" w:rsidP="00AD0DE4">
            <w:pPr>
              <w:pStyle w:val="8"/>
              <w:jc w:val="left"/>
              <w:rPr>
                <w:rFonts w:ascii="Bookman Old Style" w:hAnsi="Bookman Old Style"/>
                <w:sz w:val="22"/>
                <w:szCs w:val="22"/>
              </w:rPr>
            </w:pPr>
            <w:r w:rsidRPr="00CB7DEC">
              <w:rPr>
                <w:rFonts w:ascii="Bookman Old Style" w:hAnsi="Bookman Old Style"/>
                <w:sz w:val="22"/>
                <w:szCs w:val="22"/>
              </w:rPr>
              <w:t>Παθητική ασφάλεια</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07"/>
        </w:trPr>
        <w:tc>
          <w:tcPr>
            <w:tcW w:w="1701" w:type="dxa"/>
            <w:vAlign w:val="center"/>
          </w:tcPr>
          <w:p w:rsidR="00DD7BB6" w:rsidRPr="00DB2028" w:rsidRDefault="00DD7BB6" w:rsidP="00CB7DEC">
            <w:pPr>
              <w:rPr>
                <w:rFonts w:ascii="Bookman Old Style" w:hAnsi="Bookman Old Style"/>
                <w:bCs/>
                <w:sz w:val="21"/>
                <w:szCs w:val="21"/>
              </w:rPr>
            </w:pPr>
            <w:r w:rsidRPr="00DB2028">
              <w:rPr>
                <w:rFonts w:ascii="Bookman Old Style" w:hAnsi="Bookman Old Style"/>
                <w:bCs/>
                <w:sz w:val="21"/>
                <w:szCs w:val="21"/>
              </w:rPr>
              <w:t>2.11.2.1</w:t>
            </w:r>
          </w:p>
        </w:tc>
        <w:tc>
          <w:tcPr>
            <w:tcW w:w="6379" w:type="dxa"/>
          </w:tcPr>
          <w:p w:rsidR="00DD7BB6" w:rsidRPr="00CB7DEC" w:rsidRDefault="00DD7BB6" w:rsidP="009E43A8">
            <w:pPr>
              <w:pStyle w:val="2"/>
              <w:jc w:val="both"/>
              <w:rPr>
                <w:rFonts w:ascii="Bookman Old Style" w:hAnsi="Bookman Old Style"/>
                <w:b w:val="0"/>
                <w:sz w:val="22"/>
                <w:szCs w:val="22"/>
              </w:rPr>
            </w:pPr>
            <w:r w:rsidRPr="00CB7DEC">
              <w:rPr>
                <w:rFonts w:ascii="Bookman Old Style" w:hAnsi="Bookman Old Style"/>
                <w:b w:val="0"/>
                <w:sz w:val="22"/>
                <w:szCs w:val="22"/>
              </w:rPr>
              <w:t xml:space="preserve">Το όχημα να φέρει </w:t>
            </w:r>
            <w:r w:rsidR="00D62711">
              <w:rPr>
                <w:rFonts w:ascii="Bookman Old Style" w:hAnsi="Bookman Old Style"/>
                <w:b w:val="0"/>
                <w:sz w:val="22"/>
                <w:szCs w:val="22"/>
              </w:rPr>
              <w:t>σε όλα τα καθίσματα</w:t>
            </w:r>
            <w:r w:rsidRPr="00CB7DEC">
              <w:rPr>
                <w:rFonts w:ascii="Bookman Old Style" w:hAnsi="Bookman Old Style"/>
                <w:b w:val="0"/>
                <w:sz w:val="22"/>
                <w:szCs w:val="22"/>
              </w:rPr>
              <w:t xml:space="preserve"> υποστηρίγματα κεφαλής</w:t>
            </w:r>
            <w:r w:rsidR="00D413F9">
              <w:rPr>
                <w:rFonts w:ascii="Bookman Old Style" w:hAnsi="Bookman Old Style"/>
                <w:b w:val="0"/>
                <w:sz w:val="22"/>
                <w:szCs w:val="22"/>
              </w:rPr>
              <w:t>,</w:t>
            </w:r>
            <w:r w:rsidRPr="00CB7DEC">
              <w:rPr>
                <w:rFonts w:ascii="Bookman Old Style" w:hAnsi="Bookman Old Style"/>
                <w:b w:val="0"/>
                <w:sz w:val="22"/>
                <w:szCs w:val="22"/>
              </w:rPr>
              <w:t xml:space="preserve"> σύμφωνα με τις διατάξεις των κανονισμών ασφάλειας</w:t>
            </w:r>
            <w:r w:rsidR="00D413F9">
              <w:rPr>
                <w:rFonts w:ascii="Bookman Old Style" w:hAnsi="Bookman Old Style"/>
                <w:b w:val="0"/>
                <w:sz w:val="22"/>
                <w:szCs w:val="22"/>
              </w:rPr>
              <w:t xml:space="preserve">. Στα </w:t>
            </w:r>
            <w:r w:rsidR="00D62711">
              <w:rPr>
                <w:rFonts w:ascii="Bookman Old Style" w:hAnsi="Bookman Old Style"/>
                <w:b w:val="0"/>
                <w:sz w:val="22"/>
                <w:szCs w:val="22"/>
              </w:rPr>
              <w:t xml:space="preserve"> </w:t>
            </w:r>
            <w:r w:rsidR="00D413F9">
              <w:rPr>
                <w:rFonts w:ascii="Bookman Old Style" w:hAnsi="Bookman Old Style"/>
                <w:b w:val="0"/>
                <w:sz w:val="22"/>
                <w:szCs w:val="22"/>
              </w:rPr>
              <w:t xml:space="preserve">εμπρός </w:t>
            </w:r>
            <w:r w:rsidR="00D62711">
              <w:rPr>
                <w:rFonts w:ascii="Bookman Old Style" w:hAnsi="Bookman Old Style"/>
                <w:b w:val="0"/>
                <w:sz w:val="22"/>
                <w:szCs w:val="22"/>
              </w:rPr>
              <w:t xml:space="preserve">καθίσματα </w:t>
            </w:r>
            <w:r w:rsidR="00D413F9">
              <w:rPr>
                <w:rFonts w:ascii="Bookman Old Style" w:hAnsi="Bookman Old Style"/>
                <w:b w:val="0"/>
                <w:sz w:val="22"/>
                <w:szCs w:val="22"/>
              </w:rPr>
              <w:t xml:space="preserve">τα προσκέφαλα </w:t>
            </w:r>
            <w:r w:rsidR="00D62711">
              <w:rPr>
                <w:rFonts w:ascii="Bookman Old Style" w:hAnsi="Bookman Old Style"/>
                <w:b w:val="0"/>
                <w:sz w:val="22"/>
                <w:szCs w:val="22"/>
              </w:rPr>
              <w:t xml:space="preserve">να είναι </w:t>
            </w:r>
            <w:r w:rsidR="00EE68F2">
              <w:rPr>
                <w:rFonts w:ascii="Bookman Old Style" w:hAnsi="Bookman Old Style"/>
                <w:b w:val="0"/>
                <w:sz w:val="22"/>
                <w:szCs w:val="22"/>
              </w:rPr>
              <w:t xml:space="preserve">κατά προτίμηση </w:t>
            </w:r>
            <w:r w:rsidR="00D62711">
              <w:rPr>
                <w:rFonts w:ascii="Bookman Old Style" w:hAnsi="Bookman Old Style"/>
                <w:b w:val="0"/>
                <w:sz w:val="22"/>
                <w:szCs w:val="22"/>
              </w:rPr>
              <w:t>ενεργά</w:t>
            </w:r>
            <w:r>
              <w:rPr>
                <w:rFonts w:ascii="Bookman Old Style" w:hAnsi="Bookman Old Style"/>
                <w:b w:val="0"/>
                <w:sz w:val="22"/>
                <w:szCs w:val="22"/>
              </w:rPr>
              <w:t>.</w:t>
            </w:r>
            <w:r w:rsidRPr="00CB7DEC">
              <w:rPr>
                <w:rFonts w:ascii="Bookman Old Style" w:hAnsi="Bookman Old Style"/>
                <w:b w:val="0"/>
                <w:sz w:val="22"/>
                <w:szCs w:val="22"/>
              </w:rPr>
              <w:t xml:space="preserve"> </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07"/>
        </w:trPr>
        <w:tc>
          <w:tcPr>
            <w:tcW w:w="1701" w:type="dxa"/>
            <w:vAlign w:val="center"/>
          </w:tcPr>
          <w:p w:rsidR="00DD7BB6" w:rsidRPr="00DB2028" w:rsidRDefault="00DD7BB6" w:rsidP="00CB7DEC">
            <w:pPr>
              <w:rPr>
                <w:rFonts w:ascii="Bookman Old Style" w:hAnsi="Bookman Old Style"/>
                <w:bCs/>
                <w:sz w:val="21"/>
                <w:szCs w:val="21"/>
              </w:rPr>
            </w:pPr>
            <w:r w:rsidRPr="00DB2028">
              <w:rPr>
                <w:rFonts w:ascii="Bookman Old Style" w:hAnsi="Bookman Old Style"/>
                <w:bCs/>
                <w:sz w:val="21"/>
                <w:szCs w:val="21"/>
              </w:rPr>
              <w:t>2.11.2.2</w:t>
            </w:r>
          </w:p>
        </w:tc>
        <w:tc>
          <w:tcPr>
            <w:tcW w:w="6379" w:type="dxa"/>
          </w:tcPr>
          <w:p w:rsidR="00DD7BB6" w:rsidRPr="00CB7DEC" w:rsidRDefault="00DD7BB6" w:rsidP="009E43A8">
            <w:pPr>
              <w:pStyle w:val="2"/>
              <w:jc w:val="both"/>
              <w:rPr>
                <w:rFonts w:ascii="Bookman Old Style" w:hAnsi="Bookman Old Style"/>
                <w:b w:val="0"/>
                <w:sz w:val="22"/>
                <w:szCs w:val="22"/>
              </w:rPr>
            </w:pPr>
            <w:r w:rsidRPr="00CB7DEC">
              <w:rPr>
                <w:rFonts w:ascii="Bookman Old Style" w:hAnsi="Bookman Old Style"/>
                <w:b w:val="0"/>
                <w:sz w:val="22"/>
                <w:szCs w:val="22"/>
              </w:rPr>
              <w:t>Το όχημα να φέρει ζώνες ασφαλείας για όλους τους επιβαίνοντες, εκ των οποίων τουλάχιστον οι τέσσερις (4) να είναι τριών σημείων, σύμφωνα με τις διατάξεις των κανονισμών ασφαλείας.</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07"/>
        </w:trPr>
        <w:tc>
          <w:tcPr>
            <w:tcW w:w="1701" w:type="dxa"/>
            <w:vAlign w:val="center"/>
          </w:tcPr>
          <w:p w:rsidR="00DD7BB6" w:rsidRPr="00DB2028" w:rsidRDefault="00DD7BB6" w:rsidP="00CB7DEC">
            <w:pPr>
              <w:rPr>
                <w:rFonts w:ascii="Bookman Old Style" w:hAnsi="Bookman Old Style"/>
                <w:bCs/>
                <w:sz w:val="21"/>
                <w:szCs w:val="21"/>
              </w:rPr>
            </w:pPr>
            <w:r w:rsidRPr="00DB2028">
              <w:rPr>
                <w:rFonts w:ascii="Bookman Old Style" w:hAnsi="Bookman Old Style"/>
                <w:bCs/>
                <w:sz w:val="21"/>
                <w:szCs w:val="21"/>
              </w:rPr>
              <w:t>2.11.2.3</w:t>
            </w:r>
          </w:p>
        </w:tc>
        <w:tc>
          <w:tcPr>
            <w:tcW w:w="6379" w:type="dxa"/>
          </w:tcPr>
          <w:p w:rsidR="00DD7BB6" w:rsidRPr="00CB7DEC" w:rsidRDefault="00DD7BB6" w:rsidP="00D6501A">
            <w:pPr>
              <w:jc w:val="both"/>
              <w:rPr>
                <w:rFonts w:ascii="Bookman Old Style" w:hAnsi="Bookman Old Style"/>
                <w:sz w:val="22"/>
                <w:szCs w:val="22"/>
              </w:rPr>
            </w:pPr>
            <w:r w:rsidRPr="00CB7DEC">
              <w:rPr>
                <w:rFonts w:ascii="Bookman Old Style" w:hAnsi="Bookman Old Style"/>
                <w:sz w:val="22"/>
                <w:szCs w:val="22"/>
              </w:rPr>
              <w:t xml:space="preserve">Να φέρει τουλάχιστον τέσσερις (4) αερόσακους, εκ των </w:t>
            </w:r>
            <w:r w:rsidRPr="00CB7DEC">
              <w:rPr>
                <w:rFonts w:ascii="Bookman Old Style" w:hAnsi="Bookman Old Style"/>
                <w:sz w:val="22"/>
                <w:szCs w:val="22"/>
              </w:rPr>
              <w:lastRenderedPageBreak/>
              <w:t>οποίων οι δυο (2) να είναι οδηγού-συνοδηγού.</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07"/>
        </w:trPr>
        <w:tc>
          <w:tcPr>
            <w:tcW w:w="1701" w:type="dxa"/>
            <w:vAlign w:val="center"/>
          </w:tcPr>
          <w:p w:rsidR="00DD7BB6" w:rsidRPr="00DB2028" w:rsidRDefault="00DD7BB6" w:rsidP="00CB7DEC">
            <w:pPr>
              <w:rPr>
                <w:rFonts w:ascii="Bookman Old Style" w:hAnsi="Bookman Old Style"/>
                <w:bCs/>
                <w:sz w:val="21"/>
                <w:szCs w:val="21"/>
              </w:rPr>
            </w:pPr>
            <w:r>
              <w:rPr>
                <w:rFonts w:ascii="Bookman Old Style" w:hAnsi="Bookman Old Style"/>
                <w:bCs/>
                <w:sz w:val="21"/>
                <w:szCs w:val="21"/>
              </w:rPr>
              <w:lastRenderedPageBreak/>
              <w:t>2.11.2.4</w:t>
            </w:r>
          </w:p>
        </w:tc>
        <w:tc>
          <w:tcPr>
            <w:tcW w:w="6379" w:type="dxa"/>
          </w:tcPr>
          <w:p w:rsidR="00DD7BB6" w:rsidRPr="00CB7DEC" w:rsidRDefault="00DD7BB6" w:rsidP="00D74D88">
            <w:pPr>
              <w:jc w:val="both"/>
              <w:rPr>
                <w:rFonts w:ascii="Bookman Old Style" w:hAnsi="Bookman Old Style"/>
                <w:sz w:val="22"/>
                <w:szCs w:val="22"/>
              </w:rPr>
            </w:pPr>
            <w:r>
              <w:rPr>
                <w:rFonts w:ascii="Bookman Old Style" w:hAnsi="Bookman Old Style"/>
                <w:sz w:val="22"/>
                <w:szCs w:val="22"/>
              </w:rPr>
              <w:t xml:space="preserve">Να φέρει πλευρικές δοκούς ασφαλείας σε όλες τις θύρες και κατά προτίμηση πτυσσόμενη κολώνα τιμονιού. </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07"/>
        </w:trPr>
        <w:tc>
          <w:tcPr>
            <w:tcW w:w="1701" w:type="dxa"/>
            <w:vAlign w:val="center"/>
          </w:tcPr>
          <w:p w:rsidR="00DD7BB6" w:rsidRPr="00DB2028" w:rsidRDefault="00DD7BB6" w:rsidP="00A41415">
            <w:pPr>
              <w:rPr>
                <w:rFonts w:ascii="Bookman Old Style" w:hAnsi="Bookman Old Style"/>
                <w:bCs/>
                <w:sz w:val="21"/>
                <w:szCs w:val="21"/>
              </w:rPr>
            </w:pPr>
            <w:r w:rsidRPr="00DB2028">
              <w:rPr>
                <w:rFonts w:ascii="Bookman Old Style" w:hAnsi="Bookman Old Style"/>
                <w:bCs/>
                <w:sz w:val="21"/>
                <w:szCs w:val="21"/>
              </w:rPr>
              <w:t>2.11.</w:t>
            </w:r>
            <w:r>
              <w:rPr>
                <w:rFonts w:ascii="Bookman Old Style" w:hAnsi="Bookman Old Style"/>
                <w:bCs/>
                <w:sz w:val="21"/>
                <w:szCs w:val="21"/>
              </w:rPr>
              <w:t>2.5</w:t>
            </w:r>
          </w:p>
        </w:tc>
        <w:tc>
          <w:tcPr>
            <w:tcW w:w="6379" w:type="dxa"/>
          </w:tcPr>
          <w:p w:rsidR="00DD7BB6" w:rsidRPr="00CB7DEC" w:rsidRDefault="00DD7BB6" w:rsidP="00854F39">
            <w:pPr>
              <w:jc w:val="both"/>
              <w:rPr>
                <w:rFonts w:ascii="Bookman Old Style" w:hAnsi="Bookman Old Style"/>
                <w:sz w:val="22"/>
                <w:szCs w:val="22"/>
              </w:rPr>
            </w:pPr>
            <w:r w:rsidRPr="00CB7DEC">
              <w:rPr>
                <w:rFonts w:ascii="Bookman Old Style" w:hAnsi="Bookman Old Style"/>
                <w:sz w:val="22"/>
                <w:szCs w:val="22"/>
              </w:rPr>
              <w:t xml:space="preserve">Να περιγραφούν όλα τα προσφερόμενα συστήματα </w:t>
            </w:r>
            <w:r>
              <w:rPr>
                <w:rFonts w:ascii="Bookman Old Style" w:hAnsi="Bookman Old Style"/>
                <w:sz w:val="22"/>
                <w:szCs w:val="22"/>
              </w:rPr>
              <w:t xml:space="preserve">παθητικής </w:t>
            </w:r>
            <w:r w:rsidRPr="00CB7DEC">
              <w:rPr>
                <w:rFonts w:ascii="Bookman Old Style" w:hAnsi="Bookman Old Style"/>
                <w:sz w:val="22"/>
                <w:szCs w:val="22"/>
              </w:rPr>
              <w:t>ασφάλειας</w:t>
            </w:r>
            <w:r>
              <w:rPr>
                <w:rFonts w:ascii="Bookman Old Style" w:hAnsi="Bookman Old Style"/>
                <w:sz w:val="22"/>
                <w:szCs w:val="22"/>
              </w:rPr>
              <w:t xml:space="preserve"> (κλωβοί ασφαλείας, δοκοί πλευρικής πρόσκρουσης κ.λπ)</w:t>
            </w:r>
            <w:r w:rsidRPr="00CB7DEC">
              <w:rPr>
                <w:rFonts w:ascii="Bookman Old Style" w:hAnsi="Bookman Old Style"/>
                <w:sz w:val="22"/>
                <w:szCs w:val="22"/>
              </w:rPr>
              <w:t>.</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515"/>
        </w:trPr>
        <w:tc>
          <w:tcPr>
            <w:tcW w:w="1701" w:type="dxa"/>
            <w:vAlign w:val="center"/>
          </w:tcPr>
          <w:p w:rsidR="00DD7BB6" w:rsidRPr="009E4343" w:rsidRDefault="00DD7BB6" w:rsidP="00CB7DEC">
            <w:pPr>
              <w:rPr>
                <w:rFonts w:ascii="Bookman Old Style" w:hAnsi="Bookman Old Style"/>
                <w:b/>
                <w:bCs/>
                <w:sz w:val="21"/>
                <w:szCs w:val="21"/>
              </w:rPr>
            </w:pPr>
            <w:r w:rsidRPr="009E4343">
              <w:rPr>
                <w:rFonts w:ascii="Bookman Old Style" w:hAnsi="Bookman Old Style"/>
                <w:b/>
                <w:bCs/>
                <w:sz w:val="21"/>
                <w:szCs w:val="21"/>
              </w:rPr>
              <w:t>2.12</w:t>
            </w:r>
          </w:p>
        </w:tc>
        <w:tc>
          <w:tcPr>
            <w:tcW w:w="6379" w:type="dxa"/>
            <w:vAlign w:val="center"/>
          </w:tcPr>
          <w:p w:rsidR="00DD7BB6" w:rsidRPr="00CB7DEC" w:rsidRDefault="00DD7BB6" w:rsidP="005A7CC4">
            <w:pPr>
              <w:jc w:val="both"/>
              <w:rPr>
                <w:rFonts w:ascii="Bookman Old Style" w:hAnsi="Bookman Old Style"/>
                <w:b/>
                <w:sz w:val="22"/>
                <w:szCs w:val="22"/>
              </w:rPr>
            </w:pPr>
            <w:r w:rsidRPr="00CB7DEC">
              <w:rPr>
                <w:rFonts w:ascii="Bookman Old Style" w:hAnsi="Bookman Old Style"/>
                <w:b/>
                <w:sz w:val="22"/>
                <w:szCs w:val="22"/>
                <w:u w:val="single"/>
              </w:rPr>
              <w:t>ΑΜΑΞΩΜΑ-ΕΞΟΠΛΙΣΜΟΣ</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rPr>
          <w:trHeight w:val="268"/>
        </w:trPr>
        <w:tc>
          <w:tcPr>
            <w:tcW w:w="1701" w:type="dxa"/>
            <w:vAlign w:val="center"/>
          </w:tcPr>
          <w:p w:rsidR="00DD7BB6" w:rsidRPr="00DB2028" w:rsidRDefault="00DD7BB6" w:rsidP="00A41415">
            <w:pPr>
              <w:rPr>
                <w:rFonts w:ascii="Bookman Old Style" w:hAnsi="Bookman Old Style"/>
                <w:bCs/>
                <w:sz w:val="21"/>
                <w:szCs w:val="21"/>
              </w:rPr>
            </w:pPr>
            <w:r w:rsidRPr="00DB2028">
              <w:rPr>
                <w:rFonts w:ascii="Bookman Old Style" w:hAnsi="Bookman Old Style"/>
                <w:bCs/>
                <w:sz w:val="21"/>
                <w:szCs w:val="21"/>
              </w:rPr>
              <w:t>2.12.1</w:t>
            </w:r>
          </w:p>
        </w:tc>
        <w:tc>
          <w:tcPr>
            <w:tcW w:w="6379" w:type="dxa"/>
            <w:vAlign w:val="center"/>
          </w:tcPr>
          <w:p w:rsidR="00DD7BB6" w:rsidRPr="00CB7DEC" w:rsidRDefault="00DD7BB6" w:rsidP="005A7CC4">
            <w:pPr>
              <w:jc w:val="both"/>
              <w:rPr>
                <w:rFonts w:ascii="Bookman Old Style" w:hAnsi="Bookman Old Style"/>
                <w:b/>
                <w:sz w:val="22"/>
                <w:szCs w:val="22"/>
                <w:u w:val="single"/>
              </w:rPr>
            </w:pPr>
            <w:r w:rsidRPr="00CB7DEC">
              <w:rPr>
                <w:rFonts w:ascii="Bookman Old Style" w:hAnsi="Bookman Old Style"/>
                <w:sz w:val="22"/>
                <w:szCs w:val="22"/>
              </w:rPr>
              <w:t>Το αμάξωμα να είναι ισχυρής μεταλλικής κατασκευής, να έχει καλή μόνωση έναντι του ήχου και της θερμότητας και να έχει ανθ</w:t>
            </w:r>
            <w:r w:rsidRPr="00CB7DEC">
              <w:rPr>
                <w:rFonts w:ascii="Bookman Old Style" w:hAnsi="Bookman Old Style"/>
                <w:sz w:val="22"/>
                <w:szCs w:val="22"/>
              </w:rPr>
              <w:t>ε</w:t>
            </w:r>
            <w:r w:rsidRPr="00CB7DEC">
              <w:rPr>
                <w:rFonts w:ascii="Bookman Old Style" w:hAnsi="Bookman Old Style"/>
                <w:sz w:val="22"/>
                <w:szCs w:val="22"/>
              </w:rPr>
              <w:t xml:space="preserve">κτική επένδυση που να επιδέχεται καθαρισμού. </w:t>
            </w:r>
          </w:p>
        </w:tc>
        <w:tc>
          <w:tcPr>
            <w:tcW w:w="2552" w:type="dxa"/>
          </w:tcPr>
          <w:p w:rsidR="00DD7BB6" w:rsidRPr="00D33EFB" w:rsidRDefault="00DD7BB6" w:rsidP="008B0D7E">
            <w:pPr>
              <w:pStyle w:val="8"/>
              <w:rPr>
                <w:rFonts w:ascii="Bookman Old Style" w:hAnsi="Bookman Old Style"/>
                <w:b/>
                <w:sz w:val="22"/>
                <w:szCs w:val="22"/>
                <w:u w:val="none"/>
              </w:rPr>
            </w:pPr>
          </w:p>
        </w:tc>
      </w:tr>
      <w:tr w:rsidR="00DD7BB6" w:rsidRPr="00D33EFB">
        <w:tblPrEx>
          <w:tblCellMar>
            <w:top w:w="0" w:type="dxa"/>
            <w:bottom w:w="0" w:type="dxa"/>
          </w:tblCellMar>
        </w:tblPrEx>
        <w:tc>
          <w:tcPr>
            <w:tcW w:w="1701" w:type="dxa"/>
            <w:vAlign w:val="center"/>
          </w:tcPr>
          <w:p w:rsidR="00DD7BB6" w:rsidRPr="00DB2028" w:rsidRDefault="00DD7BB6" w:rsidP="00A41415">
            <w:pPr>
              <w:rPr>
                <w:rFonts w:ascii="Bookman Old Style" w:hAnsi="Bookman Old Style"/>
                <w:bCs/>
                <w:sz w:val="21"/>
                <w:szCs w:val="21"/>
              </w:rPr>
            </w:pPr>
            <w:r w:rsidRPr="00DB2028">
              <w:rPr>
                <w:rFonts w:ascii="Bookman Old Style" w:hAnsi="Bookman Old Style"/>
                <w:bCs/>
                <w:sz w:val="21"/>
                <w:szCs w:val="21"/>
              </w:rPr>
              <w:t>2.12.2</w:t>
            </w:r>
          </w:p>
        </w:tc>
        <w:tc>
          <w:tcPr>
            <w:tcW w:w="6379" w:type="dxa"/>
            <w:vAlign w:val="center"/>
          </w:tcPr>
          <w:p w:rsidR="00DD7BB6" w:rsidRPr="00CB7DEC" w:rsidRDefault="00DD7BB6" w:rsidP="008506E8">
            <w:pPr>
              <w:jc w:val="both"/>
              <w:rPr>
                <w:rFonts w:ascii="Bookman Old Style" w:hAnsi="Bookman Old Style"/>
                <w:sz w:val="22"/>
                <w:szCs w:val="22"/>
              </w:rPr>
            </w:pPr>
            <w:r>
              <w:rPr>
                <w:rFonts w:ascii="Bookman Old Style" w:hAnsi="Bookman Old Style"/>
                <w:sz w:val="22"/>
                <w:szCs w:val="22"/>
              </w:rPr>
              <w:t>Ν</w:t>
            </w:r>
            <w:r w:rsidRPr="001A1DB7">
              <w:rPr>
                <w:rFonts w:ascii="Bookman Old Style" w:hAnsi="Bookman Old Style"/>
                <w:sz w:val="22"/>
                <w:szCs w:val="22"/>
              </w:rPr>
              <w:t xml:space="preserve">α έχει </w:t>
            </w:r>
            <w:r>
              <w:rPr>
                <w:rFonts w:ascii="Bookman Old Style" w:hAnsi="Bookman Old Style"/>
                <w:sz w:val="22"/>
                <w:szCs w:val="22"/>
              </w:rPr>
              <w:t>τέσσερις</w:t>
            </w:r>
            <w:r w:rsidRPr="001A1DB7">
              <w:rPr>
                <w:rFonts w:ascii="Bookman Old Style" w:hAnsi="Bookman Old Style"/>
                <w:sz w:val="22"/>
                <w:szCs w:val="22"/>
              </w:rPr>
              <w:t xml:space="preserve"> (</w:t>
            </w:r>
            <w:r>
              <w:rPr>
                <w:rFonts w:ascii="Bookman Old Style" w:hAnsi="Bookman Old Style"/>
                <w:sz w:val="22"/>
                <w:szCs w:val="22"/>
              </w:rPr>
              <w:t>4</w:t>
            </w:r>
            <w:r w:rsidRPr="001A1DB7">
              <w:rPr>
                <w:rFonts w:ascii="Bookman Old Style" w:hAnsi="Bookman Old Style"/>
                <w:sz w:val="22"/>
                <w:szCs w:val="22"/>
              </w:rPr>
              <w:t>)</w:t>
            </w:r>
            <w:r>
              <w:rPr>
                <w:rFonts w:ascii="Bookman Old Style" w:hAnsi="Bookman Old Style"/>
                <w:sz w:val="22"/>
                <w:szCs w:val="22"/>
              </w:rPr>
              <w:t xml:space="preserve"> πλευρικές</w:t>
            </w:r>
            <w:r w:rsidRPr="001A1DB7">
              <w:rPr>
                <w:rFonts w:ascii="Bookman Old Style" w:hAnsi="Bookman Old Style"/>
                <w:sz w:val="22"/>
                <w:szCs w:val="22"/>
              </w:rPr>
              <w:t xml:space="preserve"> </w:t>
            </w:r>
            <w:r w:rsidR="006A07EA">
              <w:rPr>
                <w:rFonts w:ascii="Bookman Old Style" w:hAnsi="Bookman Old Style"/>
                <w:sz w:val="22"/>
                <w:szCs w:val="22"/>
              </w:rPr>
              <w:t xml:space="preserve">ανοιγόμενες </w:t>
            </w:r>
            <w:r w:rsidRPr="001A1DB7">
              <w:rPr>
                <w:rFonts w:ascii="Bookman Old Style" w:hAnsi="Bookman Old Style"/>
                <w:sz w:val="22"/>
                <w:szCs w:val="22"/>
              </w:rPr>
              <w:t>πόρ</w:t>
            </w:r>
            <w:r w:rsidRPr="001A1DB7">
              <w:rPr>
                <w:rFonts w:ascii="Bookman Old Style" w:hAnsi="Bookman Old Style"/>
                <w:sz w:val="22"/>
                <w:szCs w:val="22"/>
              </w:rPr>
              <w:softHyphen/>
            </w:r>
            <w:r w:rsidRPr="001A1DB7">
              <w:rPr>
                <w:rFonts w:ascii="Bookman Old Style" w:hAnsi="Bookman Old Style"/>
                <w:sz w:val="22"/>
                <w:szCs w:val="22"/>
              </w:rPr>
              <w:softHyphen/>
              <w:t>τες</w:t>
            </w:r>
            <w:r>
              <w:rPr>
                <w:rFonts w:ascii="Bookman Old Style" w:hAnsi="Bookman Old Style"/>
                <w:sz w:val="22"/>
                <w:szCs w:val="22"/>
              </w:rPr>
              <w:t xml:space="preserve"> </w:t>
            </w:r>
            <w:r w:rsidRPr="001A1DB7">
              <w:rPr>
                <w:rFonts w:ascii="Bookman Old Style" w:hAnsi="Bookman Old Style"/>
                <w:sz w:val="22"/>
                <w:szCs w:val="22"/>
              </w:rPr>
              <w:t>με κρύσταλλα ασφαλείας</w:t>
            </w:r>
            <w:r>
              <w:rPr>
                <w:rFonts w:ascii="Bookman Old Style" w:hAnsi="Bookman Old Style"/>
                <w:sz w:val="22"/>
                <w:szCs w:val="22"/>
              </w:rPr>
              <w:t>.</w:t>
            </w:r>
            <w:r w:rsidRPr="001A1DB7">
              <w:rPr>
                <w:rFonts w:ascii="Bookman Old Style" w:hAnsi="Bookman Old Style"/>
                <w:sz w:val="22"/>
                <w:szCs w:val="22"/>
              </w:rPr>
              <w:t xml:space="preserve"> </w:t>
            </w:r>
            <w:r>
              <w:rPr>
                <w:rFonts w:ascii="Bookman Old Style" w:hAnsi="Bookman Old Style"/>
                <w:sz w:val="22"/>
                <w:szCs w:val="22"/>
              </w:rPr>
              <w:t>Όλες οι πόρτες ν</w:t>
            </w:r>
            <w:r w:rsidRPr="006D7414">
              <w:rPr>
                <w:rFonts w:ascii="Bookman Old Style" w:hAnsi="Bookman Old Style"/>
                <w:sz w:val="22"/>
                <w:szCs w:val="22"/>
              </w:rPr>
              <w:t>α είναι μεταλλικές και να ασφαλίζουν.</w:t>
            </w:r>
          </w:p>
        </w:tc>
        <w:tc>
          <w:tcPr>
            <w:tcW w:w="2552" w:type="dxa"/>
          </w:tcPr>
          <w:p w:rsidR="00DD7BB6" w:rsidRPr="008A61E4" w:rsidRDefault="00DD7BB6" w:rsidP="006F748D">
            <w:pPr>
              <w:pStyle w:val="8"/>
              <w:rPr>
                <w:rFonts w:ascii="Bookman Old Style" w:hAnsi="Bookman Old Style"/>
                <w:sz w:val="22"/>
                <w:szCs w:val="22"/>
                <w:u w:val="none"/>
              </w:rPr>
            </w:pPr>
          </w:p>
        </w:tc>
      </w:tr>
      <w:tr w:rsidR="00DD7BB6" w:rsidRPr="00D33EFB">
        <w:tblPrEx>
          <w:tblCellMar>
            <w:top w:w="0" w:type="dxa"/>
            <w:bottom w:w="0" w:type="dxa"/>
          </w:tblCellMar>
        </w:tblPrEx>
        <w:tc>
          <w:tcPr>
            <w:tcW w:w="1701" w:type="dxa"/>
            <w:vAlign w:val="center"/>
          </w:tcPr>
          <w:p w:rsidR="00DD7BB6" w:rsidRPr="00DB2028" w:rsidRDefault="00DD7BB6" w:rsidP="00A41415">
            <w:pPr>
              <w:rPr>
                <w:rFonts w:ascii="Bookman Old Style" w:hAnsi="Bookman Old Style"/>
                <w:bCs/>
                <w:sz w:val="21"/>
                <w:szCs w:val="21"/>
              </w:rPr>
            </w:pPr>
            <w:r w:rsidRPr="00DB2028">
              <w:rPr>
                <w:rFonts w:ascii="Bookman Old Style" w:hAnsi="Bookman Old Style"/>
                <w:bCs/>
                <w:sz w:val="21"/>
                <w:szCs w:val="21"/>
              </w:rPr>
              <w:t>2.12.3</w:t>
            </w:r>
          </w:p>
        </w:tc>
        <w:tc>
          <w:tcPr>
            <w:tcW w:w="6379" w:type="dxa"/>
            <w:vAlign w:val="center"/>
          </w:tcPr>
          <w:p w:rsidR="00DD7BB6" w:rsidRPr="00CB7DEC" w:rsidRDefault="00DD7BB6" w:rsidP="008506E8">
            <w:pPr>
              <w:jc w:val="both"/>
              <w:rPr>
                <w:rFonts w:ascii="Bookman Old Style" w:hAnsi="Bookman Old Style"/>
                <w:sz w:val="22"/>
                <w:szCs w:val="22"/>
              </w:rPr>
            </w:pPr>
            <w:r w:rsidRPr="00CB7DEC">
              <w:rPr>
                <w:rFonts w:ascii="Bookman Old Style" w:hAnsi="Bookman Old Style"/>
                <w:sz w:val="22"/>
                <w:szCs w:val="22"/>
              </w:rPr>
              <w:t>Στο θάλαμο των επιβατών να υπάρχουν τοποθετημένα ένα ή δύο φωτι</w:t>
            </w:r>
            <w:r w:rsidRPr="00CB7DEC">
              <w:rPr>
                <w:rFonts w:ascii="Bookman Old Style" w:hAnsi="Bookman Old Style"/>
                <w:sz w:val="22"/>
                <w:szCs w:val="22"/>
              </w:rPr>
              <w:softHyphen/>
              <w:t>στι</w:t>
            </w:r>
            <w:r w:rsidRPr="00CB7DEC">
              <w:rPr>
                <w:rFonts w:ascii="Bookman Old Style" w:hAnsi="Bookman Old Style"/>
                <w:sz w:val="22"/>
                <w:szCs w:val="22"/>
              </w:rPr>
              <w:softHyphen/>
              <w:t>κά που θα ανάβουν και σε περίπτωση που δεν έχει ασφαλίσει μια από τις πόρτες του οχή</w:t>
            </w:r>
            <w:r w:rsidRPr="00CB7DEC">
              <w:rPr>
                <w:rFonts w:ascii="Bookman Old Style" w:hAnsi="Bookman Old Style"/>
                <w:sz w:val="22"/>
                <w:szCs w:val="22"/>
              </w:rPr>
              <w:softHyphen/>
              <w:t>μα</w:t>
            </w:r>
            <w:r w:rsidRPr="00CB7DEC">
              <w:rPr>
                <w:rFonts w:ascii="Bookman Old Style" w:hAnsi="Bookman Old Style"/>
                <w:sz w:val="22"/>
                <w:szCs w:val="22"/>
              </w:rPr>
              <w:softHyphen/>
              <w:t>τος. Σε κα</w:t>
            </w:r>
            <w:r w:rsidRPr="00CB7DEC">
              <w:rPr>
                <w:rFonts w:ascii="Bookman Old Style" w:hAnsi="Bookman Old Style"/>
                <w:sz w:val="22"/>
                <w:szCs w:val="22"/>
              </w:rPr>
              <w:softHyphen/>
              <w:t>τάλ</w:t>
            </w:r>
            <w:r w:rsidRPr="00CB7DEC">
              <w:rPr>
                <w:rFonts w:ascii="Bookman Old Style" w:hAnsi="Bookman Old Style"/>
                <w:sz w:val="22"/>
                <w:szCs w:val="22"/>
              </w:rPr>
              <w:softHyphen/>
            </w:r>
            <w:r w:rsidRPr="00CB7DEC">
              <w:rPr>
                <w:rFonts w:ascii="Bookman Old Style" w:hAnsi="Bookman Old Style"/>
                <w:sz w:val="22"/>
                <w:szCs w:val="22"/>
              </w:rPr>
              <w:softHyphen/>
              <w:t>λη</w:t>
            </w:r>
            <w:r w:rsidRPr="00CB7DEC">
              <w:rPr>
                <w:rFonts w:ascii="Bookman Old Style" w:hAnsi="Bookman Old Style"/>
                <w:sz w:val="22"/>
                <w:szCs w:val="22"/>
              </w:rPr>
              <w:softHyphen/>
              <w:t>λη θέση να υπάρχει ρευματοδότης για τη σύνδεση φορητής λυχνίας επί</w:t>
            </w:r>
            <w:r w:rsidRPr="00CB7DEC">
              <w:rPr>
                <w:rFonts w:ascii="Bookman Old Style" w:hAnsi="Bookman Old Style"/>
                <w:sz w:val="22"/>
                <w:szCs w:val="22"/>
              </w:rPr>
              <w:softHyphen/>
              <w:t>σκεψης (μπ</w:t>
            </w:r>
            <w:r w:rsidRPr="00CB7DEC">
              <w:rPr>
                <w:rFonts w:ascii="Bookman Old Style" w:hAnsi="Bookman Old Style"/>
                <w:sz w:val="22"/>
                <w:szCs w:val="22"/>
              </w:rPr>
              <w:t>α</w:t>
            </w:r>
            <w:r w:rsidRPr="00CB7DEC">
              <w:rPr>
                <w:rFonts w:ascii="Bookman Old Style" w:hAnsi="Bookman Old Style"/>
                <w:sz w:val="22"/>
                <w:szCs w:val="22"/>
              </w:rPr>
              <w:t>λαντέ</w:t>
            </w:r>
            <w:r w:rsidRPr="00CB7DEC">
              <w:rPr>
                <w:rFonts w:ascii="Bookman Old Style" w:hAnsi="Bookman Old Style"/>
                <w:sz w:val="22"/>
                <w:szCs w:val="22"/>
              </w:rPr>
              <w:softHyphen/>
              <w:t xml:space="preserve">ζα). </w:t>
            </w:r>
          </w:p>
        </w:tc>
        <w:tc>
          <w:tcPr>
            <w:tcW w:w="2552" w:type="dxa"/>
          </w:tcPr>
          <w:p w:rsidR="00DD7BB6" w:rsidRPr="0022407B" w:rsidRDefault="00DD7BB6" w:rsidP="006F748D">
            <w:pPr>
              <w:jc w:val="both"/>
              <w:rPr>
                <w:rFonts w:ascii="Bookman Old Style" w:hAnsi="Bookman Old Style"/>
                <w:sz w:val="22"/>
                <w:szCs w:val="22"/>
              </w:rPr>
            </w:pPr>
          </w:p>
        </w:tc>
      </w:tr>
      <w:tr w:rsidR="00DD7BB6" w:rsidRPr="00D33EFB">
        <w:tblPrEx>
          <w:tblCellMar>
            <w:top w:w="0" w:type="dxa"/>
            <w:bottom w:w="0" w:type="dxa"/>
          </w:tblCellMar>
        </w:tblPrEx>
        <w:tc>
          <w:tcPr>
            <w:tcW w:w="1701" w:type="dxa"/>
            <w:vAlign w:val="center"/>
          </w:tcPr>
          <w:p w:rsidR="00DD7BB6" w:rsidRPr="00DB2028" w:rsidRDefault="00DD7BB6" w:rsidP="00A41415">
            <w:pPr>
              <w:rPr>
                <w:rFonts w:ascii="Bookman Old Style" w:hAnsi="Bookman Old Style"/>
                <w:bCs/>
                <w:sz w:val="21"/>
                <w:szCs w:val="21"/>
              </w:rPr>
            </w:pPr>
            <w:r w:rsidRPr="00DB2028">
              <w:rPr>
                <w:rFonts w:ascii="Bookman Old Style" w:hAnsi="Bookman Old Style"/>
                <w:bCs/>
                <w:sz w:val="21"/>
                <w:szCs w:val="21"/>
              </w:rPr>
              <w:t>2.12.4</w:t>
            </w:r>
          </w:p>
        </w:tc>
        <w:tc>
          <w:tcPr>
            <w:tcW w:w="6379" w:type="dxa"/>
            <w:vAlign w:val="center"/>
          </w:tcPr>
          <w:p w:rsidR="00DD7BB6" w:rsidRDefault="00DD7BB6" w:rsidP="00270FE2">
            <w:pPr>
              <w:jc w:val="both"/>
              <w:rPr>
                <w:rFonts w:ascii="Bookman Old Style" w:hAnsi="Bookman Old Style"/>
                <w:sz w:val="22"/>
                <w:szCs w:val="22"/>
              </w:rPr>
            </w:pPr>
            <w:r>
              <w:rPr>
                <w:rFonts w:ascii="Bookman Old Style" w:hAnsi="Bookman Old Style"/>
                <w:sz w:val="22"/>
                <w:szCs w:val="22"/>
              </w:rPr>
              <w:t>Τα καθίσματα ν</w:t>
            </w:r>
            <w:r w:rsidRPr="001A1DB7">
              <w:rPr>
                <w:rFonts w:ascii="Bookman Old Style" w:hAnsi="Bookman Old Style"/>
                <w:sz w:val="22"/>
                <w:szCs w:val="22"/>
              </w:rPr>
              <w:t>α είναι άνετα με επέν</w:t>
            </w:r>
            <w:r w:rsidRPr="001A1DB7">
              <w:rPr>
                <w:rFonts w:ascii="Bookman Old Style" w:hAnsi="Bookman Old Style"/>
                <w:sz w:val="22"/>
                <w:szCs w:val="22"/>
              </w:rPr>
              <w:softHyphen/>
              <w:t>δυ</w:t>
            </w:r>
            <w:r w:rsidRPr="001A1DB7">
              <w:rPr>
                <w:rFonts w:ascii="Bookman Old Style" w:hAnsi="Bookman Old Style"/>
                <w:sz w:val="22"/>
                <w:szCs w:val="22"/>
              </w:rPr>
              <w:softHyphen/>
              <w:t>ση αντι</w:t>
            </w:r>
            <w:r w:rsidRPr="001A1DB7">
              <w:rPr>
                <w:rFonts w:ascii="Bookman Old Style" w:hAnsi="Bookman Old Style"/>
                <w:sz w:val="22"/>
                <w:szCs w:val="22"/>
              </w:rPr>
              <w:t>ι</w:t>
            </w:r>
            <w:r w:rsidRPr="001A1DB7">
              <w:rPr>
                <w:rFonts w:ascii="Bookman Old Style" w:hAnsi="Bookman Old Style"/>
                <w:sz w:val="22"/>
                <w:szCs w:val="22"/>
              </w:rPr>
              <w:t>δρωτικού υλικού, σκούρας από</w:t>
            </w:r>
            <w:r w:rsidRPr="001A1DB7">
              <w:rPr>
                <w:rFonts w:ascii="Bookman Old Style" w:hAnsi="Bookman Old Style"/>
                <w:sz w:val="22"/>
                <w:szCs w:val="22"/>
              </w:rPr>
              <w:softHyphen/>
              <w:t>χρω</w:t>
            </w:r>
            <w:r w:rsidRPr="001A1DB7">
              <w:rPr>
                <w:rFonts w:ascii="Bookman Old Style" w:hAnsi="Bookman Old Style"/>
                <w:sz w:val="22"/>
                <w:szCs w:val="22"/>
              </w:rPr>
              <w:softHyphen/>
            </w:r>
            <w:r>
              <w:rPr>
                <w:rFonts w:ascii="Bookman Old Style" w:hAnsi="Bookman Old Style"/>
                <w:sz w:val="22"/>
                <w:szCs w:val="22"/>
              </w:rPr>
              <w:softHyphen/>
              <w:t>σης.</w:t>
            </w:r>
          </w:p>
          <w:p w:rsidR="00DD7BB6" w:rsidRPr="00CB7DEC" w:rsidRDefault="00DD7BB6" w:rsidP="00270FE2">
            <w:pPr>
              <w:jc w:val="both"/>
              <w:rPr>
                <w:rFonts w:ascii="Bookman Old Style" w:hAnsi="Bookman Old Style"/>
                <w:sz w:val="22"/>
                <w:szCs w:val="22"/>
              </w:rPr>
            </w:pPr>
            <w:r w:rsidRPr="00CB7DEC">
              <w:rPr>
                <w:rFonts w:ascii="Bookman Old Style" w:hAnsi="Bookman Old Style"/>
                <w:sz w:val="22"/>
                <w:szCs w:val="22"/>
              </w:rPr>
              <w:t>Το δάπεδο να έχει προ</w:t>
            </w:r>
            <w:r w:rsidRPr="00CB7DEC">
              <w:rPr>
                <w:rFonts w:ascii="Bookman Old Style" w:hAnsi="Bookman Old Style"/>
                <w:sz w:val="22"/>
                <w:szCs w:val="22"/>
              </w:rPr>
              <w:softHyphen/>
              <w:t>στατευ</w:t>
            </w:r>
            <w:r w:rsidRPr="00CB7DEC">
              <w:rPr>
                <w:rFonts w:ascii="Bookman Old Style" w:hAnsi="Bookman Old Style"/>
                <w:sz w:val="22"/>
                <w:szCs w:val="22"/>
              </w:rPr>
              <w:softHyphen/>
            </w:r>
            <w:r w:rsidRPr="00CB7DEC">
              <w:rPr>
                <w:rFonts w:ascii="Bookman Old Style" w:hAnsi="Bookman Old Style"/>
                <w:sz w:val="22"/>
                <w:szCs w:val="22"/>
              </w:rPr>
              <w:softHyphen/>
            </w:r>
            <w:r w:rsidRPr="00CB7DEC">
              <w:rPr>
                <w:rFonts w:ascii="Bookman Old Style" w:hAnsi="Bookman Old Style"/>
                <w:sz w:val="22"/>
                <w:szCs w:val="22"/>
              </w:rPr>
              <w:softHyphen/>
              <w:t>τικό τάπητα και επιπλέον του εν λόγω τάπητα να υπάρχουν και προστ</w:t>
            </w:r>
            <w:r w:rsidRPr="00CB7DEC">
              <w:rPr>
                <w:rFonts w:ascii="Bookman Old Style" w:hAnsi="Bookman Old Style"/>
                <w:sz w:val="22"/>
                <w:szCs w:val="22"/>
              </w:rPr>
              <w:t>α</w:t>
            </w:r>
            <w:r w:rsidRPr="00CB7DEC">
              <w:rPr>
                <w:rFonts w:ascii="Bookman Old Style" w:hAnsi="Bookman Old Style"/>
                <w:sz w:val="22"/>
                <w:szCs w:val="22"/>
              </w:rPr>
              <w:t>τευτικά πα</w:t>
            </w:r>
            <w:r w:rsidRPr="00CB7DEC">
              <w:rPr>
                <w:rFonts w:ascii="Bookman Old Style" w:hAnsi="Bookman Old Style"/>
                <w:sz w:val="22"/>
                <w:szCs w:val="22"/>
              </w:rPr>
              <w:softHyphen/>
              <w:t>τάκια τα οποία να είναι κινητά για να πλένονται.</w:t>
            </w:r>
            <w:r>
              <w:rPr>
                <w:rFonts w:ascii="Bookman Old Style" w:hAnsi="Bookman Old Style"/>
                <w:sz w:val="22"/>
                <w:szCs w:val="22"/>
              </w:rPr>
              <w:t xml:space="preserve"> </w:t>
            </w:r>
          </w:p>
        </w:tc>
        <w:tc>
          <w:tcPr>
            <w:tcW w:w="2552" w:type="dxa"/>
          </w:tcPr>
          <w:p w:rsidR="00DD7BB6" w:rsidRPr="0022407B" w:rsidRDefault="00DD7BB6" w:rsidP="006F748D">
            <w:pPr>
              <w:jc w:val="both"/>
              <w:rPr>
                <w:rFonts w:ascii="Bookman Old Style" w:hAnsi="Bookman Old Style"/>
                <w:sz w:val="22"/>
                <w:szCs w:val="22"/>
              </w:rPr>
            </w:pPr>
          </w:p>
        </w:tc>
      </w:tr>
      <w:tr w:rsidR="00DD7BB6" w:rsidRPr="00D33EFB">
        <w:tblPrEx>
          <w:tblCellMar>
            <w:top w:w="0" w:type="dxa"/>
            <w:bottom w:w="0" w:type="dxa"/>
          </w:tblCellMar>
        </w:tblPrEx>
        <w:tc>
          <w:tcPr>
            <w:tcW w:w="1701" w:type="dxa"/>
            <w:vAlign w:val="center"/>
          </w:tcPr>
          <w:p w:rsidR="00DD7BB6" w:rsidRPr="00DB2028" w:rsidRDefault="00DD7BB6" w:rsidP="00A41415">
            <w:pPr>
              <w:rPr>
                <w:rFonts w:ascii="Bookman Old Style" w:hAnsi="Bookman Old Style"/>
                <w:bCs/>
                <w:sz w:val="21"/>
                <w:szCs w:val="21"/>
              </w:rPr>
            </w:pPr>
            <w:r w:rsidRPr="002F23D6">
              <w:rPr>
                <w:rFonts w:ascii="Bookman Old Style" w:hAnsi="Bookman Old Style"/>
                <w:bCs/>
                <w:sz w:val="21"/>
                <w:szCs w:val="21"/>
              </w:rPr>
              <w:t>2.12.5</w:t>
            </w:r>
          </w:p>
        </w:tc>
        <w:tc>
          <w:tcPr>
            <w:tcW w:w="6379" w:type="dxa"/>
            <w:vAlign w:val="center"/>
          </w:tcPr>
          <w:p w:rsidR="00DD7BB6" w:rsidRPr="00CB7DEC" w:rsidRDefault="00DD7BB6" w:rsidP="00270FE2">
            <w:pPr>
              <w:jc w:val="both"/>
              <w:rPr>
                <w:rFonts w:ascii="Bookman Old Style" w:hAnsi="Bookman Old Style"/>
                <w:sz w:val="22"/>
                <w:szCs w:val="22"/>
              </w:rPr>
            </w:pPr>
            <w:r>
              <w:rPr>
                <w:rFonts w:ascii="Bookman Old Style" w:hAnsi="Bookman Old Style"/>
                <w:sz w:val="22"/>
                <w:szCs w:val="22"/>
              </w:rPr>
              <w:t>Ο χώρος αποσκευών να καλύπτεται σταθερά και να</w:t>
            </w:r>
            <w:r w:rsidRPr="00CB7DEC">
              <w:rPr>
                <w:rFonts w:ascii="Bookman Old Style" w:hAnsi="Bookman Old Style"/>
                <w:sz w:val="22"/>
                <w:szCs w:val="22"/>
              </w:rPr>
              <w:t xml:space="preserve"> υπάρχει φωτισμός.</w:t>
            </w:r>
          </w:p>
        </w:tc>
        <w:tc>
          <w:tcPr>
            <w:tcW w:w="2552" w:type="dxa"/>
          </w:tcPr>
          <w:p w:rsidR="00DD7BB6" w:rsidRPr="0022407B" w:rsidRDefault="00DD7BB6" w:rsidP="006F748D">
            <w:pPr>
              <w:jc w:val="both"/>
              <w:rPr>
                <w:rFonts w:ascii="Bookman Old Style" w:hAnsi="Bookman Old Style"/>
                <w:sz w:val="22"/>
                <w:szCs w:val="22"/>
              </w:rPr>
            </w:pPr>
          </w:p>
        </w:tc>
      </w:tr>
      <w:tr w:rsidR="00DD7BB6" w:rsidRPr="00D33EFB">
        <w:tblPrEx>
          <w:tblCellMar>
            <w:top w:w="0" w:type="dxa"/>
            <w:bottom w:w="0" w:type="dxa"/>
          </w:tblCellMar>
        </w:tblPrEx>
        <w:tc>
          <w:tcPr>
            <w:tcW w:w="1701" w:type="dxa"/>
            <w:vAlign w:val="center"/>
          </w:tcPr>
          <w:p w:rsidR="00DD7BB6" w:rsidRPr="002F23D6" w:rsidRDefault="00DD7BB6" w:rsidP="00B87CFF">
            <w:pPr>
              <w:rPr>
                <w:rFonts w:ascii="Bookman Old Style" w:hAnsi="Bookman Old Style"/>
                <w:bCs/>
                <w:sz w:val="21"/>
                <w:szCs w:val="21"/>
              </w:rPr>
            </w:pPr>
            <w:r>
              <w:rPr>
                <w:rFonts w:ascii="Bookman Old Style" w:hAnsi="Bookman Old Style"/>
                <w:bCs/>
                <w:sz w:val="21"/>
                <w:szCs w:val="21"/>
              </w:rPr>
              <w:t>2.12.6</w:t>
            </w:r>
          </w:p>
        </w:tc>
        <w:tc>
          <w:tcPr>
            <w:tcW w:w="6379" w:type="dxa"/>
            <w:vAlign w:val="center"/>
          </w:tcPr>
          <w:p w:rsidR="00DD7BB6" w:rsidRPr="00CB7DEC" w:rsidRDefault="00DD7BB6" w:rsidP="009D5E5D">
            <w:pPr>
              <w:jc w:val="both"/>
              <w:rPr>
                <w:rFonts w:ascii="Bookman Old Style" w:hAnsi="Bookman Old Style"/>
                <w:sz w:val="22"/>
                <w:szCs w:val="22"/>
              </w:rPr>
            </w:pPr>
            <w:r w:rsidRPr="00CB7DEC">
              <w:rPr>
                <w:rFonts w:ascii="Bookman Old Style" w:hAnsi="Bookman Old Style"/>
                <w:sz w:val="22"/>
                <w:szCs w:val="22"/>
              </w:rPr>
              <w:t>Να φέρει ηλεκτρικά παράθυρα εμπρός</w:t>
            </w:r>
            <w:r>
              <w:rPr>
                <w:rFonts w:ascii="Bookman Old Style" w:hAnsi="Bookman Old Style"/>
                <w:sz w:val="22"/>
                <w:szCs w:val="22"/>
              </w:rPr>
              <w:t xml:space="preserve"> και πίσω</w:t>
            </w:r>
            <w:r w:rsidRPr="00CB7DEC">
              <w:rPr>
                <w:rFonts w:ascii="Bookman Old Style" w:hAnsi="Bookman Old Style"/>
                <w:sz w:val="22"/>
                <w:szCs w:val="22"/>
              </w:rPr>
              <w:t>. Ο χειρισμός των παραθύρων να γίνεται για το καθένα  ξεχωριστά, αλλά και από τον οδηγό, ο οποίος να έχει τη δυνατότητα να ασφαλίζει τα κρύσταλλα των πίσω παραθύρων.</w:t>
            </w:r>
            <w:r>
              <w:rPr>
                <w:rFonts w:ascii="Bookman Old Style" w:hAnsi="Bookman Old Style"/>
                <w:sz w:val="22"/>
                <w:szCs w:val="22"/>
              </w:rPr>
              <w:t xml:space="preserve"> Όλα τα κρύσταλλα ασφαλείας (πλην του εμπρόσθιου ανεμοθώρακα) να φέρουν αντιβανδαλιστικές μεμβράνες, </w:t>
            </w:r>
            <w:r w:rsidR="000527FD">
              <w:rPr>
                <w:rFonts w:ascii="Bookman Old Style" w:hAnsi="Bookman Old Style"/>
                <w:sz w:val="22"/>
                <w:szCs w:val="22"/>
              </w:rPr>
              <w:t>πάχους</w:t>
            </w:r>
            <w:r w:rsidR="000527FD" w:rsidDel="00E85780">
              <w:rPr>
                <w:rFonts w:ascii="Bookman Old Style" w:hAnsi="Bookman Old Style"/>
                <w:sz w:val="22"/>
                <w:szCs w:val="22"/>
              </w:rPr>
              <w:t xml:space="preserve"> </w:t>
            </w:r>
            <w:r w:rsidR="002C02A8">
              <w:rPr>
                <w:rFonts w:ascii="Bookman Old Style" w:hAnsi="Bookman Old Style"/>
                <w:sz w:val="22"/>
                <w:szCs w:val="22"/>
              </w:rPr>
              <w:t xml:space="preserve">τουλάχιστον 170μ </w:t>
            </w:r>
            <w:r w:rsidR="00575FB2">
              <w:rPr>
                <w:rFonts w:ascii="Bookman Old Style" w:hAnsi="Bookman Old Style"/>
                <w:sz w:val="22"/>
                <w:szCs w:val="22"/>
              </w:rPr>
              <w:t>(μικρά) για τα πλευρικά κρύσταλλα των εμπρος και πίσω παραθύρων και τουλάχιστον 100μ (μικρά) για τον οπίσθιο ανεμοθώρακα (πα</w:t>
            </w:r>
            <w:r w:rsidR="009D5E5D">
              <w:rPr>
                <w:rFonts w:ascii="Bookman Old Style" w:hAnsi="Bookman Old Style"/>
                <w:sz w:val="22"/>
                <w:szCs w:val="22"/>
              </w:rPr>
              <w:t>ρ</w:t>
            </w:r>
            <w:r w:rsidR="00575FB2">
              <w:rPr>
                <w:rFonts w:ascii="Bookman Old Style" w:hAnsi="Bookman Old Style"/>
                <w:sz w:val="22"/>
                <w:szCs w:val="22"/>
              </w:rPr>
              <w:t>μπριζ)</w:t>
            </w:r>
            <w:r w:rsidR="009D5E5D">
              <w:rPr>
                <w:rFonts w:ascii="Bookman Old Style" w:hAnsi="Bookman Old Style"/>
                <w:sz w:val="22"/>
                <w:szCs w:val="22"/>
              </w:rPr>
              <w:t xml:space="preserve">. Η απόχρωσή τους θα επιλεγεί </w:t>
            </w:r>
            <w:r>
              <w:rPr>
                <w:rFonts w:ascii="Bookman Old Style" w:hAnsi="Bookman Old Style"/>
                <w:sz w:val="22"/>
                <w:szCs w:val="22"/>
              </w:rPr>
              <w:t>σύμφωνα με τις υποδείξεις της Υπηρεσίας.  Γίνονται αποδεκτά και εργοστασιακά αντιβανδαλιστικά τζάμια.</w:t>
            </w:r>
          </w:p>
        </w:tc>
        <w:tc>
          <w:tcPr>
            <w:tcW w:w="2552" w:type="dxa"/>
          </w:tcPr>
          <w:p w:rsidR="00DD7BB6" w:rsidRPr="0022407B" w:rsidRDefault="00DD7BB6" w:rsidP="006F748D">
            <w:pPr>
              <w:jc w:val="both"/>
              <w:rPr>
                <w:rFonts w:ascii="Bookman Old Style" w:hAnsi="Bookman Old Style"/>
                <w:sz w:val="22"/>
                <w:szCs w:val="22"/>
              </w:rPr>
            </w:pPr>
          </w:p>
        </w:tc>
      </w:tr>
      <w:tr w:rsidR="00DD7BB6" w:rsidRPr="00D33EFB">
        <w:tblPrEx>
          <w:tblCellMar>
            <w:top w:w="0" w:type="dxa"/>
            <w:bottom w:w="0" w:type="dxa"/>
          </w:tblCellMar>
        </w:tblPrEx>
        <w:tc>
          <w:tcPr>
            <w:tcW w:w="1701" w:type="dxa"/>
            <w:vAlign w:val="center"/>
          </w:tcPr>
          <w:p w:rsidR="00DD7BB6" w:rsidRPr="006B1A42" w:rsidRDefault="00DD7BB6" w:rsidP="00A41415">
            <w:pPr>
              <w:rPr>
                <w:rFonts w:ascii="Bookman Old Style" w:hAnsi="Bookman Old Style"/>
                <w:bCs/>
                <w:sz w:val="21"/>
                <w:szCs w:val="21"/>
              </w:rPr>
            </w:pPr>
            <w:r w:rsidRPr="006B1A42">
              <w:rPr>
                <w:rFonts w:ascii="Bookman Old Style" w:hAnsi="Bookman Old Style"/>
                <w:bCs/>
                <w:sz w:val="21"/>
                <w:szCs w:val="21"/>
              </w:rPr>
              <w:t>2.12.7</w:t>
            </w:r>
          </w:p>
        </w:tc>
        <w:tc>
          <w:tcPr>
            <w:tcW w:w="6379" w:type="dxa"/>
          </w:tcPr>
          <w:p w:rsidR="00DD7BB6" w:rsidRPr="00CB7DEC" w:rsidRDefault="00DD7BB6" w:rsidP="005A7CC4">
            <w:pPr>
              <w:jc w:val="both"/>
              <w:rPr>
                <w:rFonts w:ascii="Bookman Old Style" w:hAnsi="Bookman Old Style"/>
                <w:sz w:val="22"/>
                <w:szCs w:val="22"/>
              </w:rPr>
            </w:pPr>
            <w:r w:rsidRPr="00CB7DEC">
              <w:rPr>
                <w:rFonts w:ascii="Bookman Old Style" w:hAnsi="Bookman Old Style"/>
                <w:sz w:val="22"/>
                <w:szCs w:val="22"/>
              </w:rPr>
              <w:t>Η πρόσβαση της δεξαμενής του καυσίμου να ασφαλίζει.</w:t>
            </w:r>
          </w:p>
        </w:tc>
        <w:tc>
          <w:tcPr>
            <w:tcW w:w="2552" w:type="dxa"/>
          </w:tcPr>
          <w:p w:rsidR="00DD7BB6" w:rsidRPr="0022407B" w:rsidRDefault="00DD7BB6" w:rsidP="006F748D">
            <w:pPr>
              <w:jc w:val="both"/>
              <w:rPr>
                <w:rFonts w:ascii="Bookman Old Style" w:hAnsi="Bookman Old Style"/>
                <w:sz w:val="22"/>
                <w:szCs w:val="22"/>
              </w:rPr>
            </w:pPr>
          </w:p>
        </w:tc>
      </w:tr>
      <w:tr w:rsidR="00DD7BB6" w:rsidRPr="00D33EFB">
        <w:tblPrEx>
          <w:tblCellMar>
            <w:top w:w="0" w:type="dxa"/>
            <w:bottom w:w="0" w:type="dxa"/>
          </w:tblCellMar>
        </w:tblPrEx>
        <w:tc>
          <w:tcPr>
            <w:tcW w:w="1701" w:type="dxa"/>
            <w:vAlign w:val="center"/>
          </w:tcPr>
          <w:p w:rsidR="00DD7BB6" w:rsidRPr="006B1A42" w:rsidRDefault="00DD7BB6" w:rsidP="00A41415">
            <w:pPr>
              <w:rPr>
                <w:rFonts w:ascii="Bookman Old Style" w:hAnsi="Bookman Old Style"/>
                <w:bCs/>
                <w:sz w:val="21"/>
                <w:szCs w:val="21"/>
              </w:rPr>
            </w:pPr>
            <w:r w:rsidRPr="006B1A42">
              <w:rPr>
                <w:rFonts w:ascii="Bookman Old Style" w:hAnsi="Bookman Old Style"/>
                <w:bCs/>
                <w:sz w:val="21"/>
                <w:szCs w:val="21"/>
              </w:rPr>
              <w:t>2.12.8</w:t>
            </w:r>
          </w:p>
        </w:tc>
        <w:tc>
          <w:tcPr>
            <w:tcW w:w="6379" w:type="dxa"/>
          </w:tcPr>
          <w:p w:rsidR="00DD7BB6" w:rsidRPr="00CB7DEC" w:rsidRDefault="00DD7BB6" w:rsidP="005A7CC4">
            <w:pPr>
              <w:jc w:val="both"/>
              <w:rPr>
                <w:rFonts w:ascii="Bookman Old Style" w:hAnsi="Bookman Old Style"/>
                <w:sz w:val="22"/>
                <w:szCs w:val="22"/>
              </w:rPr>
            </w:pPr>
            <w:r w:rsidRPr="00CB7DEC">
              <w:rPr>
                <w:rFonts w:ascii="Bookman Old Style" w:hAnsi="Bookman Old Style"/>
                <w:sz w:val="22"/>
                <w:szCs w:val="22"/>
              </w:rPr>
              <w:t>Να φέρει στο μπροστινό τμήμα άγκιστρο ή άλλη κατάλληλη διάταξη για την ασφα</w:t>
            </w:r>
            <w:r w:rsidRPr="00CB7DEC">
              <w:rPr>
                <w:rFonts w:ascii="Bookman Old Style" w:hAnsi="Bookman Old Style"/>
                <w:sz w:val="22"/>
                <w:szCs w:val="22"/>
              </w:rPr>
              <w:softHyphen/>
              <w:t>λή και χωρίς φθ</w:t>
            </w:r>
            <w:r w:rsidRPr="00CB7DEC">
              <w:rPr>
                <w:rFonts w:ascii="Bookman Old Style" w:hAnsi="Bookman Old Style"/>
                <w:sz w:val="22"/>
                <w:szCs w:val="22"/>
              </w:rPr>
              <w:t>ο</w:t>
            </w:r>
            <w:r w:rsidRPr="00CB7DEC">
              <w:rPr>
                <w:rFonts w:ascii="Bookman Old Style" w:hAnsi="Bookman Old Style"/>
                <w:sz w:val="22"/>
                <w:szCs w:val="22"/>
              </w:rPr>
              <w:t>ρά ρυμούλκηση σε περίπτωση ακινητοποίησής του.</w:t>
            </w:r>
          </w:p>
        </w:tc>
        <w:tc>
          <w:tcPr>
            <w:tcW w:w="2552" w:type="dxa"/>
          </w:tcPr>
          <w:p w:rsidR="00DD7BB6" w:rsidRPr="0022407B" w:rsidRDefault="00DD7BB6" w:rsidP="006F748D">
            <w:pPr>
              <w:jc w:val="both"/>
              <w:rPr>
                <w:rFonts w:ascii="Bookman Old Style" w:hAnsi="Bookman Old Style"/>
                <w:sz w:val="22"/>
                <w:szCs w:val="22"/>
              </w:rPr>
            </w:pPr>
          </w:p>
        </w:tc>
      </w:tr>
      <w:tr w:rsidR="00DD7BB6" w:rsidRPr="00D33EFB">
        <w:tblPrEx>
          <w:tblCellMar>
            <w:top w:w="0" w:type="dxa"/>
            <w:bottom w:w="0" w:type="dxa"/>
          </w:tblCellMar>
        </w:tblPrEx>
        <w:tc>
          <w:tcPr>
            <w:tcW w:w="1701" w:type="dxa"/>
            <w:vAlign w:val="center"/>
          </w:tcPr>
          <w:p w:rsidR="00DD7BB6" w:rsidRPr="002F23D6" w:rsidRDefault="00DD7BB6" w:rsidP="00A41415">
            <w:pPr>
              <w:rPr>
                <w:rFonts w:ascii="Bookman Old Style" w:hAnsi="Bookman Old Style"/>
                <w:bCs/>
                <w:sz w:val="21"/>
                <w:szCs w:val="21"/>
                <w:lang w:val="en-US"/>
              </w:rPr>
            </w:pPr>
            <w:r w:rsidRPr="002F23D6">
              <w:rPr>
                <w:rFonts w:ascii="Bookman Old Style" w:hAnsi="Bookman Old Style"/>
                <w:bCs/>
                <w:sz w:val="21"/>
                <w:szCs w:val="21"/>
                <w:lang w:val="en-US"/>
              </w:rPr>
              <w:t>2.12.9</w:t>
            </w:r>
          </w:p>
        </w:tc>
        <w:tc>
          <w:tcPr>
            <w:tcW w:w="6379" w:type="dxa"/>
          </w:tcPr>
          <w:p w:rsidR="00DD7BB6" w:rsidRPr="00CB7DEC" w:rsidRDefault="00DD7BB6" w:rsidP="006A07EA">
            <w:pPr>
              <w:jc w:val="both"/>
              <w:rPr>
                <w:rFonts w:ascii="Bookman Old Style" w:hAnsi="Bookman Old Style"/>
                <w:sz w:val="22"/>
                <w:szCs w:val="22"/>
              </w:rPr>
            </w:pPr>
            <w:r w:rsidRPr="00CB7DEC">
              <w:rPr>
                <w:rFonts w:ascii="Bookman Old Style" w:hAnsi="Bookman Old Style"/>
                <w:sz w:val="22"/>
                <w:szCs w:val="22"/>
              </w:rPr>
              <w:t>Να φέρει υποχρεωτικά σύστημα θέρμανσης (καλοριφέρ) και εργοστασιακή συσκευή ψύξης  (</w:t>
            </w:r>
            <w:r w:rsidR="00D63C5D">
              <w:rPr>
                <w:rFonts w:ascii="Bookman Old Style" w:hAnsi="Bookman Old Style"/>
                <w:sz w:val="22"/>
                <w:szCs w:val="22"/>
                <w:lang w:val="en-US"/>
              </w:rPr>
              <w:t>air</w:t>
            </w:r>
            <w:r w:rsidR="00D63C5D" w:rsidRPr="00D63C5D">
              <w:rPr>
                <w:rFonts w:ascii="Bookman Old Style" w:hAnsi="Bookman Old Style"/>
                <w:sz w:val="22"/>
                <w:szCs w:val="22"/>
              </w:rPr>
              <w:t xml:space="preserve"> </w:t>
            </w:r>
            <w:r w:rsidR="00D63C5D">
              <w:rPr>
                <w:rFonts w:ascii="Bookman Old Style" w:hAnsi="Bookman Old Style"/>
                <w:sz w:val="22"/>
                <w:szCs w:val="22"/>
                <w:lang w:val="en-US"/>
              </w:rPr>
              <w:t>condition</w:t>
            </w:r>
            <w:r w:rsidR="00D63C5D" w:rsidRPr="00D63C5D">
              <w:rPr>
                <w:rFonts w:ascii="Bookman Old Style" w:hAnsi="Bookman Old Style"/>
                <w:sz w:val="22"/>
                <w:szCs w:val="22"/>
              </w:rPr>
              <w:t xml:space="preserve"> </w:t>
            </w:r>
            <w:r w:rsidR="00D63C5D">
              <w:rPr>
                <w:rFonts w:ascii="Bookman Old Style" w:hAnsi="Bookman Old Style"/>
                <w:sz w:val="22"/>
                <w:szCs w:val="22"/>
              </w:rPr>
              <w:t xml:space="preserve">ή </w:t>
            </w:r>
            <w:r>
              <w:rPr>
                <w:rFonts w:ascii="Bookman Old Style" w:hAnsi="Bookman Old Style"/>
                <w:sz w:val="22"/>
                <w:szCs w:val="22"/>
                <w:lang w:val="en-US"/>
              </w:rPr>
              <w:t>C</w:t>
            </w:r>
            <w:r w:rsidRPr="00CB7DEC">
              <w:rPr>
                <w:rFonts w:ascii="Bookman Old Style" w:hAnsi="Bookman Old Style"/>
                <w:sz w:val="22"/>
                <w:szCs w:val="22"/>
                <w:lang w:val="en-US"/>
              </w:rPr>
              <w:t>lima</w:t>
            </w:r>
            <w:r w:rsidRPr="00CB7DEC">
              <w:rPr>
                <w:rFonts w:ascii="Bookman Old Style" w:hAnsi="Bookman Old Style"/>
                <w:sz w:val="22"/>
                <w:szCs w:val="22"/>
              </w:rPr>
              <w:t>) με ανάλογη θερμαντική και ψυκτική ικανότητα και με ρυθμιζόμενη παροχή αέρα. Να υπάρχει σύστημα διοχέτευσης αέρα προς το αλεξ</w:t>
            </w:r>
            <w:r w:rsidRPr="00CB7DEC">
              <w:rPr>
                <w:rFonts w:ascii="Bookman Old Style" w:hAnsi="Bookman Old Style"/>
                <w:sz w:val="22"/>
                <w:szCs w:val="22"/>
              </w:rPr>
              <w:t>ή</w:t>
            </w:r>
            <w:r w:rsidRPr="00CB7DEC">
              <w:rPr>
                <w:rFonts w:ascii="Bookman Old Style" w:hAnsi="Bookman Old Style"/>
                <w:sz w:val="22"/>
                <w:szCs w:val="22"/>
              </w:rPr>
              <w:t>νεμο.</w:t>
            </w:r>
          </w:p>
        </w:tc>
        <w:tc>
          <w:tcPr>
            <w:tcW w:w="2552" w:type="dxa"/>
          </w:tcPr>
          <w:p w:rsidR="00DD7BB6" w:rsidRPr="0022407B" w:rsidRDefault="00DD7BB6" w:rsidP="006F748D">
            <w:pPr>
              <w:jc w:val="both"/>
              <w:rPr>
                <w:rFonts w:ascii="Bookman Old Style" w:hAnsi="Bookman Old Style"/>
                <w:sz w:val="22"/>
                <w:szCs w:val="22"/>
              </w:rPr>
            </w:pPr>
          </w:p>
        </w:tc>
      </w:tr>
      <w:tr w:rsidR="00DD7BB6" w:rsidRPr="00D33EFB">
        <w:tblPrEx>
          <w:tblCellMar>
            <w:top w:w="0" w:type="dxa"/>
            <w:bottom w:w="0" w:type="dxa"/>
          </w:tblCellMar>
        </w:tblPrEx>
        <w:tc>
          <w:tcPr>
            <w:tcW w:w="1701" w:type="dxa"/>
            <w:vAlign w:val="center"/>
          </w:tcPr>
          <w:p w:rsidR="00DD7BB6" w:rsidRPr="002F23D6" w:rsidRDefault="00DD7BB6" w:rsidP="00A41415">
            <w:pPr>
              <w:rPr>
                <w:rFonts w:ascii="Bookman Old Style" w:hAnsi="Bookman Old Style"/>
                <w:bCs/>
                <w:sz w:val="21"/>
                <w:szCs w:val="21"/>
                <w:lang w:val="en-US"/>
              </w:rPr>
            </w:pPr>
            <w:r w:rsidRPr="002F23D6">
              <w:rPr>
                <w:rFonts w:ascii="Bookman Old Style" w:hAnsi="Bookman Old Style"/>
                <w:bCs/>
                <w:sz w:val="21"/>
                <w:szCs w:val="21"/>
                <w:lang w:val="en-US"/>
              </w:rPr>
              <w:t>2.12.10</w:t>
            </w:r>
          </w:p>
        </w:tc>
        <w:tc>
          <w:tcPr>
            <w:tcW w:w="6379" w:type="dxa"/>
          </w:tcPr>
          <w:p w:rsidR="00DD7BB6" w:rsidRPr="00CB7DEC" w:rsidRDefault="00DD7BB6" w:rsidP="009F145E">
            <w:pPr>
              <w:jc w:val="both"/>
              <w:rPr>
                <w:rFonts w:ascii="Bookman Old Style" w:hAnsi="Bookman Old Style"/>
                <w:sz w:val="22"/>
                <w:szCs w:val="22"/>
              </w:rPr>
            </w:pPr>
            <w:r w:rsidRPr="00CB7DEC">
              <w:rPr>
                <w:rFonts w:ascii="Bookman Old Style" w:hAnsi="Bookman Old Style"/>
                <w:sz w:val="22"/>
                <w:szCs w:val="22"/>
              </w:rPr>
              <w:t xml:space="preserve">Να φέρει όλα τα φώτα που προβλέπονται από τον Κ.Ο.Κ. </w:t>
            </w:r>
            <w:r w:rsidRPr="00CB7DEC">
              <w:rPr>
                <w:rFonts w:ascii="Bookman Old Style" w:hAnsi="Bookman Old Style"/>
                <w:sz w:val="22"/>
                <w:szCs w:val="22"/>
              </w:rPr>
              <w:lastRenderedPageBreak/>
              <w:t>Επιπλέον, να φέρει φώτα ομίχλης εμπρός</w:t>
            </w:r>
            <w:r w:rsidR="009E43A8">
              <w:rPr>
                <w:rFonts w:ascii="Bookman Old Style" w:hAnsi="Bookman Old Style"/>
                <w:sz w:val="22"/>
                <w:szCs w:val="22"/>
              </w:rPr>
              <w:t>-πίσω</w:t>
            </w:r>
            <w:r w:rsidRPr="00CB7DEC">
              <w:rPr>
                <w:rFonts w:ascii="Bookman Old Style" w:hAnsi="Bookman Old Style"/>
                <w:sz w:val="22"/>
                <w:szCs w:val="22"/>
              </w:rPr>
              <w:t>, φ</w:t>
            </w:r>
            <w:r w:rsidRPr="00CB7DEC">
              <w:rPr>
                <w:rFonts w:ascii="Bookman Old Style" w:hAnsi="Bookman Old Style"/>
                <w:sz w:val="22"/>
                <w:szCs w:val="22"/>
              </w:rPr>
              <w:t>ώ</w:t>
            </w:r>
            <w:r w:rsidRPr="00CB7DEC">
              <w:rPr>
                <w:rFonts w:ascii="Bookman Old Style" w:hAnsi="Bookman Old Style"/>
                <w:sz w:val="22"/>
                <w:szCs w:val="22"/>
              </w:rPr>
              <w:t>τα οπισθοπορείας που θα λειτουργούν αυτόματα μόλις τεθεί η όπισθεν και τρίτο φως πέδησης.</w:t>
            </w:r>
          </w:p>
        </w:tc>
        <w:tc>
          <w:tcPr>
            <w:tcW w:w="2552" w:type="dxa"/>
          </w:tcPr>
          <w:p w:rsidR="00DD7BB6" w:rsidRPr="001A1DB7" w:rsidRDefault="00DD7BB6" w:rsidP="00E41D3F">
            <w:pPr>
              <w:pStyle w:val="8"/>
              <w:rPr>
                <w:rFonts w:ascii="Bookman Old Style" w:hAnsi="Bookman Old Style"/>
                <w:sz w:val="22"/>
                <w:szCs w:val="22"/>
                <w:u w:val="none"/>
              </w:rPr>
            </w:pPr>
          </w:p>
        </w:tc>
      </w:tr>
      <w:tr w:rsidR="00DD7BB6" w:rsidRPr="00D33EFB">
        <w:tblPrEx>
          <w:tblCellMar>
            <w:top w:w="0" w:type="dxa"/>
            <w:bottom w:w="0" w:type="dxa"/>
          </w:tblCellMar>
        </w:tblPrEx>
        <w:tc>
          <w:tcPr>
            <w:tcW w:w="1701" w:type="dxa"/>
            <w:vAlign w:val="center"/>
          </w:tcPr>
          <w:p w:rsidR="00DD7BB6" w:rsidRPr="002F23D6" w:rsidRDefault="00DD7BB6" w:rsidP="00A41415">
            <w:pPr>
              <w:rPr>
                <w:rFonts w:ascii="Bookman Old Style" w:hAnsi="Bookman Old Style"/>
                <w:bCs/>
                <w:sz w:val="21"/>
                <w:szCs w:val="21"/>
                <w:lang w:val="en-US"/>
              </w:rPr>
            </w:pPr>
            <w:r w:rsidRPr="002F23D6">
              <w:rPr>
                <w:rFonts w:ascii="Bookman Old Style" w:hAnsi="Bookman Old Style"/>
                <w:bCs/>
                <w:sz w:val="21"/>
                <w:szCs w:val="21"/>
                <w:lang w:val="en-US"/>
              </w:rPr>
              <w:lastRenderedPageBreak/>
              <w:t>2.12.11</w:t>
            </w:r>
          </w:p>
        </w:tc>
        <w:tc>
          <w:tcPr>
            <w:tcW w:w="6379" w:type="dxa"/>
          </w:tcPr>
          <w:p w:rsidR="00DD7BB6" w:rsidRPr="00CB7DEC" w:rsidRDefault="00DD7BB6" w:rsidP="006935C8">
            <w:pPr>
              <w:jc w:val="both"/>
              <w:rPr>
                <w:rFonts w:ascii="Bookman Old Style" w:hAnsi="Bookman Old Style"/>
                <w:b/>
                <w:sz w:val="22"/>
                <w:szCs w:val="22"/>
                <w:u w:val="single"/>
              </w:rPr>
            </w:pPr>
            <w:r w:rsidRPr="00CB7DEC">
              <w:rPr>
                <w:rFonts w:ascii="Bookman Old Style" w:hAnsi="Bookman Old Style"/>
                <w:sz w:val="22"/>
                <w:szCs w:val="22"/>
              </w:rPr>
              <w:t>Το όχημα να είναι εφοδιασμένο με όλα τα απαραίτητα όργανα και δεί</w:t>
            </w:r>
            <w:r w:rsidRPr="00CB7DEC">
              <w:rPr>
                <w:rFonts w:ascii="Bookman Old Style" w:hAnsi="Bookman Old Style"/>
                <w:sz w:val="22"/>
                <w:szCs w:val="22"/>
              </w:rPr>
              <w:softHyphen/>
              <w:t>κτες πα</w:t>
            </w:r>
            <w:r w:rsidRPr="00CB7DEC">
              <w:rPr>
                <w:rFonts w:ascii="Bookman Old Style" w:hAnsi="Bookman Old Style"/>
                <w:sz w:val="22"/>
                <w:szCs w:val="22"/>
              </w:rPr>
              <w:softHyphen/>
              <w:t>ρα</w:t>
            </w:r>
            <w:r w:rsidRPr="00CB7DEC">
              <w:rPr>
                <w:rFonts w:ascii="Bookman Old Style" w:hAnsi="Bookman Old Style"/>
                <w:sz w:val="22"/>
                <w:szCs w:val="22"/>
              </w:rPr>
              <w:softHyphen/>
              <w:t>κολούθησης της λειτουργίας του κινητήρα και γενικά της πορείας του οχήματος. Να έχει δε οπω</w:t>
            </w:r>
            <w:r w:rsidR="006935C8">
              <w:rPr>
                <w:rFonts w:ascii="Bookman Old Style" w:hAnsi="Bookman Old Style"/>
                <w:sz w:val="22"/>
                <w:szCs w:val="22"/>
              </w:rPr>
              <w:t>σ</w:t>
            </w:r>
            <w:r w:rsidRPr="00CB7DEC">
              <w:rPr>
                <w:rFonts w:ascii="Bookman Old Style" w:hAnsi="Bookman Old Style"/>
                <w:sz w:val="22"/>
                <w:szCs w:val="22"/>
              </w:rPr>
              <w:softHyphen/>
              <w:t>δή</w:t>
            </w:r>
            <w:r w:rsidRPr="00CB7DEC">
              <w:rPr>
                <w:rFonts w:ascii="Bookman Old Style" w:hAnsi="Bookman Old Style"/>
                <w:sz w:val="22"/>
                <w:szCs w:val="22"/>
              </w:rPr>
              <w:softHyphen/>
              <w:t>ποτε τα π</w:t>
            </w:r>
            <w:r w:rsidRPr="00CB7DEC">
              <w:rPr>
                <w:rFonts w:ascii="Bookman Old Style" w:hAnsi="Bookman Old Style"/>
                <w:sz w:val="22"/>
                <w:szCs w:val="22"/>
              </w:rPr>
              <w:t>α</w:t>
            </w:r>
            <w:r w:rsidRPr="00CB7DEC">
              <w:rPr>
                <w:rFonts w:ascii="Bookman Old Style" w:hAnsi="Bookman Old Style"/>
                <w:sz w:val="22"/>
                <w:szCs w:val="22"/>
              </w:rPr>
              <w:t>ρακάτω:</w:t>
            </w:r>
          </w:p>
        </w:tc>
        <w:tc>
          <w:tcPr>
            <w:tcW w:w="2552" w:type="dxa"/>
          </w:tcPr>
          <w:p w:rsidR="00DD7BB6" w:rsidRPr="00C6209E" w:rsidRDefault="00DD7BB6" w:rsidP="00E41D3F">
            <w:pPr>
              <w:pStyle w:val="8"/>
              <w:rPr>
                <w:rFonts w:ascii="Bookman Old Style" w:hAnsi="Bookman Old Style"/>
                <w:color w:val="FF0000"/>
                <w:sz w:val="22"/>
                <w:szCs w:val="22"/>
                <w:u w:val="none"/>
              </w:rPr>
            </w:pPr>
          </w:p>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2.12.11.1</w:t>
            </w:r>
          </w:p>
        </w:tc>
        <w:tc>
          <w:tcPr>
            <w:tcW w:w="6379" w:type="dxa"/>
          </w:tcPr>
          <w:p w:rsidR="00DD7BB6" w:rsidRPr="00CB7DEC" w:rsidRDefault="00DD7BB6" w:rsidP="005A7CC4">
            <w:pPr>
              <w:jc w:val="both"/>
              <w:rPr>
                <w:rFonts w:ascii="Bookman Old Style" w:hAnsi="Bookman Old Style"/>
                <w:sz w:val="22"/>
                <w:szCs w:val="22"/>
              </w:rPr>
            </w:pPr>
            <w:r w:rsidRPr="00CB7DEC">
              <w:rPr>
                <w:rFonts w:ascii="Bookman Old Style" w:hAnsi="Bookman Old Style"/>
                <w:sz w:val="22"/>
                <w:szCs w:val="22"/>
              </w:rPr>
              <w:t>Ταχύμετρο και στροφόμετρο.</w:t>
            </w:r>
          </w:p>
        </w:tc>
        <w:tc>
          <w:tcPr>
            <w:tcW w:w="2552" w:type="dxa"/>
          </w:tcPr>
          <w:p w:rsidR="00DD7BB6" w:rsidRPr="001A1DB7" w:rsidRDefault="00DD7BB6" w:rsidP="00E41D3F">
            <w:pPr>
              <w:pStyle w:val="8"/>
              <w:rPr>
                <w:rFonts w:ascii="Bookman Old Style" w:hAnsi="Bookman Old Style"/>
                <w:sz w:val="22"/>
                <w:szCs w:val="22"/>
                <w:u w:val="none"/>
              </w:rPr>
            </w:pPr>
          </w:p>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2.12.11.2</w:t>
            </w:r>
          </w:p>
        </w:tc>
        <w:tc>
          <w:tcPr>
            <w:tcW w:w="6379" w:type="dxa"/>
          </w:tcPr>
          <w:p w:rsidR="00DD7BB6" w:rsidRPr="00CB7DEC" w:rsidRDefault="00DD7BB6" w:rsidP="005A7CC4">
            <w:pPr>
              <w:jc w:val="both"/>
              <w:rPr>
                <w:rFonts w:ascii="Bookman Old Style" w:hAnsi="Bookman Old Style"/>
                <w:sz w:val="22"/>
                <w:szCs w:val="22"/>
              </w:rPr>
            </w:pPr>
            <w:r w:rsidRPr="00CB7DEC">
              <w:rPr>
                <w:rFonts w:ascii="Bookman Old Style" w:hAnsi="Bookman Old Style"/>
                <w:sz w:val="22"/>
                <w:szCs w:val="22"/>
              </w:rPr>
              <w:t>Δείκτη ποσότητας καυσ</w:t>
            </w:r>
            <w:r w:rsidRPr="00CB7DEC">
              <w:rPr>
                <w:rFonts w:ascii="Bookman Old Style" w:hAnsi="Bookman Old Style"/>
                <w:sz w:val="22"/>
                <w:szCs w:val="22"/>
              </w:rPr>
              <w:t>ί</w:t>
            </w:r>
            <w:r w:rsidR="006A07EA">
              <w:rPr>
                <w:rFonts w:ascii="Bookman Old Style" w:hAnsi="Bookman Old Style"/>
                <w:sz w:val="22"/>
                <w:szCs w:val="22"/>
              </w:rPr>
              <w:t>μου και όργανο θερμο</w:t>
            </w:r>
            <w:r w:rsidRPr="00CB7DEC">
              <w:rPr>
                <w:rFonts w:ascii="Bookman Old Style" w:hAnsi="Bookman Old Style"/>
                <w:sz w:val="22"/>
                <w:szCs w:val="22"/>
              </w:rPr>
              <w:t>κρασιών.</w:t>
            </w:r>
          </w:p>
        </w:tc>
        <w:tc>
          <w:tcPr>
            <w:tcW w:w="2552" w:type="dxa"/>
          </w:tcPr>
          <w:p w:rsidR="00DD7BB6" w:rsidRDefault="00DD7BB6" w:rsidP="00BF5728">
            <w:pPr>
              <w:pStyle w:val="2"/>
              <w:jc w:val="both"/>
              <w:rPr>
                <w:b w:val="0"/>
              </w:rPr>
            </w:pPr>
          </w:p>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2.12.11.3</w:t>
            </w:r>
          </w:p>
        </w:tc>
        <w:tc>
          <w:tcPr>
            <w:tcW w:w="6379" w:type="dxa"/>
          </w:tcPr>
          <w:p w:rsidR="00DD7BB6" w:rsidRPr="00CB7DEC" w:rsidRDefault="00DD7BB6" w:rsidP="006935C8">
            <w:pPr>
              <w:jc w:val="both"/>
              <w:rPr>
                <w:rFonts w:ascii="Bookman Old Style" w:hAnsi="Bookman Old Style"/>
                <w:sz w:val="22"/>
                <w:szCs w:val="22"/>
              </w:rPr>
            </w:pPr>
            <w:r w:rsidRPr="00CB7DEC">
              <w:rPr>
                <w:rFonts w:ascii="Bookman Old Style" w:hAnsi="Bookman Old Style"/>
                <w:sz w:val="22"/>
                <w:szCs w:val="22"/>
              </w:rPr>
              <w:t>Ενδεικτική λυχνία ελλιπούς φόρτισης του συ</w:t>
            </w:r>
            <w:r w:rsidR="006935C8">
              <w:rPr>
                <w:rFonts w:ascii="Bookman Old Style" w:hAnsi="Bookman Old Style"/>
                <w:sz w:val="22"/>
                <w:szCs w:val="22"/>
              </w:rPr>
              <w:t>σ</w:t>
            </w:r>
            <w:r w:rsidRPr="00CB7DEC">
              <w:rPr>
                <w:rFonts w:ascii="Bookman Old Style" w:hAnsi="Bookman Old Style"/>
                <w:sz w:val="22"/>
                <w:szCs w:val="22"/>
              </w:rPr>
              <w:softHyphen/>
            </w:r>
            <w:r w:rsidRPr="00CB7DEC">
              <w:rPr>
                <w:rFonts w:ascii="Bookman Old Style" w:hAnsi="Bookman Old Style"/>
                <w:sz w:val="22"/>
                <w:szCs w:val="22"/>
              </w:rPr>
              <w:softHyphen/>
              <w:t>σω</w:t>
            </w:r>
            <w:r w:rsidRPr="00CB7DEC">
              <w:rPr>
                <w:rFonts w:ascii="Bookman Old Style" w:hAnsi="Bookman Old Style"/>
                <w:sz w:val="22"/>
                <w:szCs w:val="22"/>
              </w:rPr>
              <w:softHyphen/>
            </w:r>
            <w:r w:rsidRPr="00CB7DEC">
              <w:rPr>
                <w:rFonts w:ascii="Bookman Old Style" w:hAnsi="Bookman Old Style"/>
                <w:sz w:val="22"/>
                <w:szCs w:val="22"/>
              </w:rPr>
              <w:softHyphen/>
              <w:t>ρευτή και χαμηλής π</w:t>
            </w:r>
            <w:r w:rsidRPr="00CB7DEC">
              <w:rPr>
                <w:rFonts w:ascii="Bookman Old Style" w:hAnsi="Bookman Old Style"/>
                <w:sz w:val="22"/>
                <w:szCs w:val="22"/>
              </w:rPr>
              <w:t>ί</w:t>
            </w:r>
            <w:r w:rsidRPr="00CB7DEC">
              <w:rPr>
                <w:rFonts w:ascii="Bookman Old Style" w:hAnsi="Bookman Old Style"/>
                <w:sz w:val="22"/>
                <w:szCs w:val="22"/>
              </w:rPr>
              <w:t>εσης λαδιού.</w:t>
            </w:r>
          </w:p>
        </w:tc>
        <w:tc>
          <w:tcPr>
            <w:tcW w:w="2552" w:type="dxa"/>
          </w:tcPr>
          <w:p w:rsidR="00DD7BB6" w:rsidRPr="008E312A" w:rsidRDefault="00DD7BB6" w:rsidP="00AE7D29">
            <w:pPr>
              <w:pStyle w:val="2"/>
              <w:jc w:val="both"/>
              <w:rPr>
                <w:b w:val="0"/>
              </w:rPr>
            </w:pPr>
          </w:p>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2.12.11.4</w:t>
            </w:r>
          </w:p>
        </w:tc>
        <w:tc>
          <w:tcPr>
            <w:tcW w:w="6379" w:type="dxa"/>
          </w:tcPr>
          <w:p w:rsidR="00DD7BB6" w:rsidRPr="00CB7DEC" w:rsidRDefault="00DD7BB6" w:rsidP="005A7CC4">
            <w:pPr>
              <w:jc w:val="both"/>
              <w:rPr>
                <w:rFonts w:ascii="Bookman Old Style" w:hAnsi="Bookman Old Style"/>
                <w:sz w:val="22"/>
                <w:szCs w:val="22"/>
              </w:rPr>
            </w:pPr>
            <w:r w:rsidRPr="00CB7DEC">
              <w:rPr>
                <w:rFonts w:ascii="Bookman Old Style" w:hAnsi="Bookman Old Style"/>
                <w:sz w:val="22"/>
                <w:szCs w:val="22"/>
              </w:rPr>
              <w:t>Ηχητικό όργανο.</w:t>
            </w:r>
          </w:p>
        </w:tc>
        <w:tc>
          <w:tcPr>
            <w:tcW w:w="2552" w:type="dxa"/>
          </w:tcPr>
          <w:p w:rsidR="00DD7BB6" w:rsidRDefault="00DD7BB6" w:rsidP="00AE7D29">
            <w:pPr>
              <w:pStyle w:val="2"/>
              <w:jc w:val="both"/>
              <w:rPr>
                <w:b w:val="0"/>
              </w:rPr>
            </w:pPr>
          </w:p>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2.12.11.5</w:t>
            </w:r>
          </w:p>
        </w:tc>
        <w:tc>
          <w:tcPr>
            <w:tcW w:w="6379" w:type="dxa"/>
          </w:tcPr>
          <w:p w:rsidR="00DD7BB6" w:rsidRPr="00CB7DEC" w:rsidRDefault="00DD7BB6" w:rsidP="005A7CC4">
            <w:pPr>
              <w:jc w:val="both"/>
              <w:rPr>
                <w:rFonts w:ascii="Bookman Old Style" w:hAnsi="Bookman Old Style"/>
                <w:sz w:val="22"/>
                <w:szCs w:val="22"/>
              </w:rPr>
            </w:pPr>
            <w:r w:rsidRPr="00CB7DEC">
              <w:rPr>
                <w:rFonts w:ascii="Bookman Old Style" w:hAnsi="Bookman Old Style"/>
                <w:sz w:val="22"/>
                <w:szCs w:val="22"/>
              </w:rPr>
              <w:t>Δύο (2) αλεξήλια οδηγού-συνοδηγού.</w:t>
            </w:r>
          </w:p>
        </w:tc>
        <w:tc>
          <w:tcPr>
            <w:tcW w:w="2552" w:type="dxa"/>
          </w:tcPr>
          <w:p w:rsidR="00DD7BB6" w:rsidRPr="00BF5728" w:rsidRDefault="00DD7BB6" w:rsidP="00AE7D29"/>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2.12.11.6</w:t>
            </w:r>
          </w:p>
        </w:tc>
        <w:tc>
          <w:tcPr>
            <w:tcW w:w="6379" w:type="dxa"/>
          </w:tcPr>
          <w:p w:rsidR="00DD7BB6" w:rsidRPr="00CB7DEC" w:rsidRDefault="00DD7BB6" w:rsidP="00C35C55">
            <w:pPr>
              <w:jc w:val="both"/>
              <w:rPr>
                <w:rFonts w:ascii="Bookman Old Style" w:hAnsi="Bookman Old Style"/>
                <w:sz w:val="22"/>
                <w:szCs w:val="22"/>
              </w:rPr>
            </w:pPr>
            <w:r w:rsidRPr="00CB7DEC">
              <w:rPr>
                <w:rFonts w:ascii="Bookman Old Style" w:hAnsi="Bookman Old Style"/>
                <w:sz w:val="22"/>
                <w:szCs w:val="22"/>
              </w:rPr>
              <w:t>Δυο (2) ηλεκτρικ</w:t>
            </w:r>
            <w:r>
              <w:rPr>
                <w:rFonts w:ascii="Bookman Old Style" w:hAnsi="Bookman Old Style"/>
                <w:sz w:val="22"/>
                <w:szCs w:val="22"/>
              </w:rPr>
              <w:t>ά</w:t>
            </w:r>
            <w:r w:rsidRPr="00CB7DEC">
              <w:rPr>
                <w:rFonts w:ascii="Bookman Old Style" w:hAnsi="Bookman Old Style"/>
                <w:sz w:val="22"/>
                <w:szCs w:val="22"/>
              </w:rPr>
              <w:t xml:space="preserve"> ρυθμιζόμενους εξωτερικούς καθρέπτες και έναν εσωτερικό. </w:t>
            </w:r>
          </w:p>
        </w:tc>
        <w:tc>
          <w:tcPr>
            <w:tcW w:w="2552" w:type="dxa"/>
          </w:tcPr>
          <w:p w:rsidR="00DD7BB6" w:rsidRPr="005E06DB" w:rsidRDefault="00DD7BB6" w:rsidP="00AE7D29">
            <w:pPr>
              <w:jc w:val="both"/>
              <w:rPr>
                <w:rFonts w:ascii="Arial" w:hAnsi="Arial" w:cs="Arial"/>
                <w:sz w:val="22"/>
                <w:szCs w:val="22"/>
              </w:rPr>
            </w:pPr>
          </w:p>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2.12.11.7</w:t>
            </w:r>
          </w:p>
        </w:tc>
        <w:tc>
          <w:tcPr>
            <w:tcW w:w="6379" w:type="dxa"/>
          </w:tcPr>
          <w:p w:rsidR="00DD7BB6" w:rsidRPr="00CB7DEC" w:rsidRDefault="00DD7BB6" w:rsidP="009E43A8">
            <w:pPr>
              <w:jc w:val="both"/>
              <w:rPr>
                <w:rFonts w:ascii="Bookman Old Style" w:hAnsi="Bookman Old Style"/>
                <w:sz w:val="22"/>
                <w:szCs w:val="22"/>
              </w:rPr>
            </w:pPr>
            <w:r w:rsidRPr="00CB7DEC">
              <w:rPr>
                <w:rFonts w:ascii="Bookman Old Style" w:hAnsi="Bookman Old Style"/>
                <w:sz w:val="22"/>
                <w:szCs w:val="22"/>
              </w:rPr>
              <w:t>Υαλοκαθαριστήρα ή υαλοκαθαριστήρες τριών (3) ταχυτήτων και σύ</w:t>
            </w:r>
            <w:r w:rsidRPr="00CB7DEC">
              <w:rPr>
                <w:rFonts w:ascii="Bookman Old Style" w:hAnsi="Bookman Old Style"/>
                <w:sz w:val="22"/>
                <w:szCs w:val="22"/>
              </w:rPr>
              <w:softHyphen/>
            </w:r>
            <w:r w:rsidRPr="00CB7DEC">
              <w:rPr>
                <w:rFonts w:ascii="Bookman Old Style" w:hAnsi="Bookman Old Style"/>
                <w:sz w:val="22"/>
                <w:szCs w:val="22"/>
              </w:rPr>
              <w:softHyphen/>
            </w:r>
            <w:r w:rsidRPr="00CB7DEC">
              <w:rPr>
                <w:rFonts w:ascii="Bookman Old Style" w:hAnsi="Bookman Old Style"/>
                <w:sz w:val="22"/>
                <w:szCs w:val="22"/>
              </w:rPr>
              <w:softHyphen/>
              <w:t>στη</w:t>
            </w:r>
            <w:r w:rsidRPr="00CB7DEC">
              <w:rPr>
                <w:rFonts w:ascii="Bookman Old Style" w:hAnsi="Bookman Old Style"/>
                <w:sz w:val="22"/>
                <w:szCs w:val="22"/>
              </w:rPr>
              <w:softHyphen/>
              <w:t>μα πλύσεως αλεξ</w:t>
            </w:r>
            <w:r w:rsidRPr="00CB7DEC">
              <w:rPr>
                <w:rFonts w:ascii="Bookman Old Style" w:hAnsi="Bookman Old Style"/>
                <w:sz w:val="22"/>
                <w:szCs w:val="22"/>
              </w:rPr>
              <w:t>ή</w:t>
            </w:r>
            <w:r w:rsidRPr="00CB7DEC">
              <w:rPr>
                <w:rFonts w:ascii="Bookman Old Style" w:hAnsi="Bookman Old Style"/>
                <w:sz w:val="22"/>
                <w:szCs w:val="22"/>
              </w:rPr>
              <w:t xml:space="preserve">νεμου με νερό. </w:t>
            </w:r>
            <w:r w:rsidR="009E43A8" w:rsidRPr="00CB7DEC">
              <w:rPr>
                <w:rFonts w:ascii="Bookman Old Style" w:hAnsi="Bookman Old Style"/>
                <w:sz w:val="22"/>
                <w:szCs w:val="22"/>
              </w:rPr>
              <w:t>Εφόσον</w:t>
            </w:r>
            <w:r w:rsidR="009E43A8">
              <w:rPr>
                <w:rFonts w:ascii="Bookman Old Style" w:hAnsi="Bookman Old Style"/>
                <w:sz w:val="22"/>
                <w:szCs w:val="22"/>
              </w:rPr>
              <w:t>,</w:t>
            </w:r>
            <w:r w:rsidR="009E43A8" w:rsidRPr="00CB7DEC">
              <w:rPr>
                <w:rFonts w:ascii="Bookman Old Style" w:hAnsi="Bookman Old Style"/>
                <w:sz w:val="22"/>
                <w:szCs w:val="22"/>
              </w:rPr>
              <w:t xml:space="preserve"> </w:t>
            </w:r>
            <w:r w:rsidR="009E43A8">
              <w:rPr>
                <w:rFonts w:ascii="Bookman Old Style" w:hAnsi="Bookman Old Style"/>
                <w:sz w:val="22"/>
                <w:szCs w:val="22"/>
              </w:rPr>
              <w:t>προβλέπεται από το εργοστάσιο κατασκευής,</w:t>
            </w:r>
            <w:r w:rsidR="009E43A8" w:rsidRPr="00CB7DEC">
              <w:rPr>
                <w:rFonts w:ascii="Bookman Old Style" w:hAnsi="Bookman Old Style"/>
                <w:sz w:val="22"/>
                <w:szCs w:val="22"/>
              </w:rPr>
              <w:t xml:space="preserve"> να φέρει και πίσω υαλοκαθαριστήρα με σύστημα πλύσεως.</w:t>
            </w:r>
          </w:p>
        </w:tc>
        <w:tc>
          <w:tcPr>
            <w:tcW w:w="2552" w:type="dxa"/>
          </w:tcPr>
          <w:p w:rsidR="00DD7BB6" w:rsidRPr="00BF5728" w:rsidRDefault="00DD7BB6" w:rsidP="00BF5728"/>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2.12.11.8</w:t>
            </w:r>
          </w:p>
        </w:tc>
        <w:tc>
          <w:tcPr>
            <w:tcW w:w="6379" w:type="dxa"/>
          </w:tcPr>
          <w:p w:rsidR="00DD7BB6" w:rsidRPr="00CB7DEC" w:rsidRDefault="00DD7BB6" w:rsidP="006B4CE3">
            <w:pPr>
              <w:jc w:val="both"/>
              <w:rPr>
                <w:rFonts w:ascii="Bookman Old Style" w:hAnsi="Bookman Old Style"/>
                <w:sz w:val="22"/>
                <w:szCs w:val="22"/>
              </w:rPr>
            </w:pPr>
            <w:r w:rsidRPr="00CB7DEC">
              <w:rPr>
                <w:rFonts w:ascii="Bookman Old Style" w:hAnsi="Bookman Old Style"/>
                <w:sz w:val="22"/>
                <w:szCs w:val="22"/>
              </w:rPr>
              <w:t>Ενδεικτική λυχνία λειτουργίας συστήματος Α.Β.</w:t>
            </w:r>
            <w:r w:rsidRPr="00CB7DEC">
              <w:rPr>
                <w:rFonts w:ascii="Bookman Old Style" w:hAnsi="Bookman Old Style"/>
                <w:sz w:val="22"/>
                <w:szCs w:val="22"/>
                <w:lang w:val="en-US"/>
              </w:rPr>
              <w:t>S</w:t>
            </w:r>
            <w:r w:rsidRPr="00CB7DEC">
              <w:rPr>
                <w:rFonts w:ascii="Bookman Old Style" w:hAnsi="Bookman Old Style"/>
                <w:sz w:val="22"/>
                <w:szCs w:val="22"/>
              </w:rPr>
              <w:t>. και λειτουργίας αερ</w:t>
            </w:r>
            <w:r w:rsidRPr="00CB7DEC">
              <w:rPr>
                <w:rFonts w:ascii="Bookman Old Style" w:hAnsi="Bookman Old Style"/>
                <w:sz w:val="22"/>
                <w:szCs w:val="22"/>
              </w:rPr>
              <w:t>ό</w:t>
            </w:r>
            <w:r w:rsidRPr="00CB7DEC">
              <w:rPr>
                <w:rFonts w:ascii="Bookman Old Style" w:hAnsi="Bookman Old Style"/>
                <w:sz w:val="22"/>
                <w:szCs w:val="22"/>
              </w:rPr>
              <w:t>σακων.</w:t>
            </w:r>
          </w:p>
        </w:tc>
        <w:tc>
          <w:tcPr>
            <w:tcW w:w="2552" w:type="dxa"/>
          </w:tcPr>
          <w:p w:rsidR="00DD7BB6" w:rsidRPr="005E06DB" w:rsidRDefault="00DD7BB6" w:rsidP="00BF5728">
            <w:pPr>
              <w:jc w:val="both"/>
              <w:rPr>
                <w:rFonts w:ascii="Arial" w:hAnsi="Arial" w:cs="Arial"/>
                <w:sz w:val="22"/>
                <w:szCs w:val="22"/>
              </w:rPr>
            </w:pPr>
          </w:p>
        </w:tc>
      </w:tr>
      <w:tr w:rsidR="00DD7BB6" w:rsidRPr="00D33EFB">
        <w:tblPrEx>
          <w:tblCellMar>
            <w:top w:w="0" w:type="dxa"/>
            <w:bottom w:w="0" w:type="dxa"/>
          </w:tblCellMar>
        </w:tblPrEx>
        <w:tc>
          <w:tcPr>
            <w:tcW w:w="1701" w:type="dxa"/>
            <w:vAlign w:val="center"/>
          </w:tcPr>
          <w:p w:rsidR="00DD7BB6" w:rsidRPr="002F23D6" w:rsidRDefault="00DD7BB6" w:rsidP="00CB7DEC">
            <w:pPr>
              <w:rPr>
                <w:rFonts w:ascii="Bookman Old Style" w:hAnsi="Bookman Old Style"/>
                <w:bCs/>
                <w:sz w:val="21"/>
                <w:szCs w:val="21"/>
                <w:lang w:val="en-US"/>
              </w:rPr>
            </w:pPr>
            <w:r w:rsidRPr="002F23D6">
              <w:rPr>
                <w:rFonts w:ascii="Bookman Old Style" w:hAnsi="Bookman Old Style"/>
                <w:bCs/>
                <w:sz w:val="21"/>
                <w:szCs w:val="21"/>
                <w:lang w:val="en-US"/>
              </w:rPr>
              <w:t>2.12.11.9</w:t>
            </w:r>
          </w:p>
        </w:tc>
        <w:tc>
          <w:tcPr>
            <w:tcW w:w="6379" w:type="dxa"/>
          </w:tcPr>
          <w:p w:rsidR="00DD7BB6" w:rsidRPr="00CB7DEC" w:rsidRDefault="00DD7BB6" w:rsidP="006B4CE3">
            <w:pPr>
              <w:jc w:val="both"/>
              <w:rPr>
                <w:rFonts w:ascii="Bookman Old Style" w:hAnsi="Bookman Old Style"/>
                <w:sz w:val="22"/>
                <w:szCs w:val="22"/>
              </w:rPr>
            </w:pPr>
            <w:r w:rsidRPr="00CB7DEC">
              <w:rPr>
                <w:rFonts w:ascii="Bookman Old Style" w:hAnsi="Bookman Old Style"/>
                <w:bCs/>
                <w:sz w:val="22"/>
                <w:szCs w:val="22"/>
              </w:rPr>
              <w:t xml:space="preserve">Χειριστήρια συστήματος θέρμανσης – ψύξης </w:t>
            </w:r>
            <w:r w:rsidR="00355F36">
              <w:rPr>
                <w:rFonts w:ascii="Bookman Old Style" w:hAnsi="Bookman Old Style"/>
                <w:bCs/>
                <w:sz w:val="22"/>
                <w:szCs w:val="22"/>
              </w:rPr>
              <w:t>–</w:t>
            </w:r>
            <w:r w:rsidRPr="00CB7DEC">
              <w:rPr>
                <w:rFonts w:ascii="Bookman Old Style" w:hAnsi="Bookman Old Style"/>
                <w:bCs/>
                <w:sz w:val="22"/>
                <w:szCs w:val="22"/>
              </w:rPr>
              <w:t xml:space="preserve"> αερισμού.</w:t>
            </w:r>
          </w:p>
        </w:tc>
        <w:tc>
          <w:tcPr>
            <w:tcW w:w="2552" w:type="dxa"/>
          </w:tcPr>
          <w:p w:rsidR="00DD7BB6" w:rsidRPr="00C144C1" w:rsidRDefault="00DD7BB6" w:rsidP="00237CA5">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2F23D6" w:rsidRDefault="003C6CB0" w:rsidP="00CB7DEC">
            <w:pPr>
              <w:rPr>
                <w:rFonts w:ascii="Bookman Old Style" w:hAnsi="Bookman Old Style"/>
                <w:bCs/>
                <w:sz w:val="21"/>
                <w:szCs w:val="21"/>
              </w:rPr>
            </w:pPr>
            <w:r w:rsidRPr="002F23D6">
              <w:rPr>
                <w:rFonts w:ascii="Bookman Old Style" w:hAnsi="Bookman Old Style"/>
                <w:bCs/>
                <w:sz w:val="21"/>
                <w:szCs w:val="21"/>
              </w:rPr>
              <w:t>2.12.11.10</w:t>
            </w:r>
          </w:p>
        </w:tc>
        <w:tc>
          <w:tcPr>
            <w:tcW w:w="6379" w:type="dxa"/>
          </w:tcPr>
          <w:p w:rsidR="003C6CB0" w:rsidRPr="00CB7DEC" w:rsidRDefault="003C6CB0" w:rsidP="00B21EFF">
            <w:pPr>
              <w:jc w:val="both"/>
              <w:rPr>
                <w:rFonts w:ascii="Bookman Old Style" w:hAnsi="Bookman Old Style"/>
                <w:bCs/>
                <w:sz w:val="22"/>
                <w:szCs w:val="22"/>
              </w:rPr>
            </w:pPr>
            <w:r>
              <w:rPr>
                <w:rFonts w:ascii="Bookman Old Style" w:hAnsi="Bookman Old Style"/>
                <w:bCs/>
                <w:sz w:val="22"/>
                <w:szCs w:val="22"/>
              </w:rPr>
              <w:t>Ρολόι.</w:t>
            </w:r>
          </w:p>
        </w:tc>
        <w:tc>
          <w:tcPr>
            <w:tcW w:w="2552" w:type="dxa"/>
          </w:tcPr>
          <w:p w:rsidR="003C6CB0" w:rsidRPr="00A91C2F" w:rsidRDefault="003C6CB0" w:rsidP="00F17487">
            <w:pPr>
              <w:pStyle w:val="2"/>
              <w:rPr>
                <w:b w:val="0"/>
                <w:szCs w:val="22"/>
              </w:rPr>
            </w:pPr>
          </w:p>
        </w:tc>
      </w:tr>
      <w:tr w:rsidR="003C6CB0" w:rsidRPr="00D33EFB">
        <w:tblPrEx>
          <w:tblCellMar>
            <w:top w:w="0" w:type="dxa"/>
            <w:bottom w:w="0" w:type="dxa"/>
          </w:tblCellMar>
        </w:tblPrEx>
        <w:tc>
          <w:tcPr>
            <w:tcW w:w="1701" w:type="dxa"/>
            <w:vAlign w:val="center"/>
          </w:tcPr>
          <w:p w:rsidR="003C6CB0" w:rsidRPr="002F23D6" w:rsidRDefault="003C6CB0" w:rsidP="00CB7DEC">
            <w:pPr>
              <w:rPr>
                <w:rFonts w:ascii="Bookman Old Style" w:hAnsi="Bookman Old Style"/>
                <w:bCs/>
                <w:sz w:val="21"/>
                <w:szCs w:val="21"/>
              </w:rPr>
            </w:pPr>
            <w:r w:rsidRPr="002F23D6">
              <w:rPr>
                <w:rFonts w:ascii="Bookman Old Style" w:hAnsi="Bookman Old Style"/>
                <w:bCs/>
                <w:sz w:val="21"/>
                <w:szCs w:val="21"/>
              </w:rPr>
              <w:t>2.12.11.11</w:t>
            </w:r>
          </w:p>
        </w:tc>
        <w:tc>
          <w:tcPr>
            <w:tcW w:w="6379" w:type="dxa"/>
          </w:tcPr>
          <w:p w:rsidR="003C6CB0" w:rsidRPr="00CB7DEC" w:rsidRDefault="003C6CB0" w:rsidP="00B21EFF">
            <w:pPr>
              <w:jc w:val="both"/>
              <w:rPr>
                <w:rFonts w:ascii="Bookman Old Style" w:hAnsi="Bookman Old Style"/>
                <w:sz w:val="22"/>
                <w:szCs w:val="22"/>
              </w:rPr>
            </w:pPr>
            <w:r w:rsidRPr="00CB7DEC">
              <w:rPr>
                <w:rFonts w:ascii="Bookman Old Style" w:hAnsi="Bookman Old Style"/>
                <w:sz w:val="22"/>
                <w:szCs w:val="22"/>
              </w:rPr>
              <w:t>Ηλεκτρι</w:t>
            </w:r>
            <w:r w:rsidRPr="00CB7DEC">
              <w:rPr>
                <w:rFonts w:ascii="Bookman Old Style" w:hAnsi="Bookman Old Style"/>
                <w:sz w:val="22"/>
                <w:szCs w:val="22"/>
              </w:rPr>
              <w:softHyphen/>
              <w:t>κό αν</w:t>
            </w:r>
            <w:r w:rsidRPr="00CB7DEC">
              <w:rPr>
                <w:rFonts w:ascii="Bookman Old Style" w:hAnsi="Bookman Old Style"/>
                <w:sz w:val="22"/>
                <w:szCs w:val="22"/>
              </w:rPr>
              <w:t>α</w:t>
            </w:r>
            <w:r w:rsidRPr="00CB7DEC">
              <w:rPr>
                <w:rFonts w:ascii="Bookman Old Style" w:hAnsi="Bookman Old Style"/>
                <w:sz w:val="22"/>
                <w:szCs w:val="22"/>
              </w:rPr>
              <w:t>πτήρα.</w:t>
            </w:r>
          </w:p>
        </w:tc>
        <w:tc>
          <w:tcPr>
            <w:tcW w:w="2552" w:type="dxa"/>
          </w:tcPr>
          <w:p w:rsidR="003C6CB0" w:rsidRPr="00486825" w:rsidRDefault="003C6CB0" w:rsidP="00237CA5">
            <w:pPr>
              <w:pStyle w:val="8"/>
              <w:rPr>
                <w:rFonts w:ascii="Bookman Old Style" w:hAnsi="Bookman Old Style"/>
                <w:sz w:val="22"/>
                <w:szCs w:val="22"/>
                <w:u w:val="none"/>
              </w:rPr>
            </w:pPr>
          </w:p>
        </w:tc>
      </w:tr>
      <w:tr w:rsidR="003C6CB0" w:rsidRPr="00D33EFB">
        <w:tblPrEx>
          <w:tblCellMar>
            <w:top w:w="0" w:type="dxa"/>
            <w:bottom w:w="0" w:type="dxa"/>
          </w:tblCellMar>
        </w:tblPrEx>
        <w:tc>
          <w:tcPr>
            <w:tcW w:w="1701" w:type="dxa"/>
            <w:vAlign w:val="center"/>
          </w:tcPr>
          <w:p w:rsidR="003C6CB0" w:rsidRPr="002F23D6" w:rsidRDefault="003C6CB0" w:rsidP="00CB7DEC">
            <w:pPr>
              <w:rPr>
                <w:rFonts w:ascii="Bookman Old Style" w:hAnsi="Bookman Old Style"/>
                <w:bCs/>
                <w:sz w:val="21"/>
                <w:szCs w:val="21"/>
              </w:rPr>
            </w:pPr>
            <w:r w:rsidRPr="002F23D6">
              <w:rPr>
                <w:rFonts w:ascii="Bookman Old Style" w:hAnsi="Bookman Old Style"/>
                <w:bCs/>
                <w:sz w:val="21"/>
                <w:szCs w:val="21"/>
              </w:rPr>
              <w:t>2.12.11.12</w:t>
            </w:r>
          </w:p>
        </w:tc>
        <w:tc>
          <w:tcPr>
            <w:tcW w:w="6379" w:type="dxa"/>
          </w:tcPr>
          <w:p w:rsidR="003C6CB0" w:rsidRPr="00CB7DEC" w:rsidRDefault="003C6CB0" w:rsidP="00B21EFF">
            <w:pPr>
              <w:jc w:val="both"/>
              <w:rPr>
                <w:rFonts w:ascii="Bookman Old Style" w:hAnsi="Bookman Old Style"/>
                <w:sz w:val="22"/>
                <w:szCs w:val="22"/>
              </w:rPr>
            </w:pPr>
            <w:r>
              <w:rPr>
                <w:rFonts w:ascii="Bookman Old Style" w:hAnsi="Bookman Old Style"/>
                <w:sz w:val="22"/>
                <w:szCs w:val="22"/>
              </w:rPr>
              <w:t>Εργοστασιακό ρ</w:t>
            </w:r>
            <w:r w:rsidRPr="00CB7DEC">
              <w:rPr>
                <w:rFonts w:ascii="Bookman Old Style" w:hAnsi="Bookman Old Style"/>
                <w:sz w:val="22"/>
                <w:szCs w:val="22"/>
              </w:rPr>
              <w:t>άδιο</w:t>
            </w:r>
            <w:r w:rsidRPr="00CB7DEC">
              <w:rPr>
                <w:rFonts w:ascii="Bookman Old Style" w:hAnsi="Bookman Old Style"/>
                <w:sz w:val="22"/>
                <w:szCs w:val="22"/>
                <w:lang w:val="en-US"/>
              </w:rPr>
              <w:t>CD</w:t>
            </w:r>
            <w:r w:rsidRPr="00CB7DEC">
              <w:rPr>
                <w:rFonts w:ascii="Bookman Old Style" w:hAnsi="Bookman Old Style"/>
                <w:sz w:val="22"/>
                <w:szCs w:val="22"/>
              </w:rPr>
              <w:t xml:space="preserve"> με ηχεία και κεραία.</w:t>
            </w:r>
          </w:p>
        </w:tc>
        <w:tc>
          <w:tcPr>
            <w:tcW w:w="2552" w:type="dxa"/>
          </w:tcPr>
          <w:p w:rsidR="003C6CB0" w:rsidRPr="0022407B" w:rsidRDefault="003C6CB0" w:rsidP="00237CA5">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2F23D6" w:rsidRDefault="003C6CB0" w:rsidP="00CB7DEC">
            <w:pPr>
              <w:rPr>
                <w:rFonts w:ascii="Bookman Old Style" w:hAnsi="Bookman Old Style"/>
                <w:bCs/>
                <w:sz w:val="21"/>
                <w:szCs w:val="21"/>
              </w:rPr>
            </w:pPr>
            <w:r w:rsidRPr="002F23D6">
              <w:rPr>
                <w:rFonts w:ascii="Bookman Old Style" w:hAnsi="Bookman Old Style"/>
                <w:bCs/>
                <w:sz w:val="21"/>
                <w:szCs w:val="21"/>
              </w:rPr>
              <w:t>2.12.11.13</w:t>
            </w:r>
          </w:p>
        </w:tc>
        <w:tc>
          <w:tcPr>
            <w:tcW w:w="6379" w:type="dxa"/>
          </w:tcPr>
          <w:p w:rsidR="003C6CB0" w:rsidRPr="00CB7DEC" w:rsidRDefault="003C6CB0" w:rsidP="00B21EFF">
            <w:pPr>
              <w:jc w:val="both"/>
              <w:rPr>
                <w:rFonts w:ascii="Bookman Old Style" w:hAnsi="Bookman Old Style"/>
                <w:sz w:val="22"/>
                <w:szCs w:val="22"/>
              </w:rPr>
            </w:pPr>
            <w:r w:rsidRPr="00CB7DEC">
              <w:rPr>
                <w:rFonts w:ascii="Bookman Old Style" w:hAnsi="Bookman Old Style"/>
                <w:sz w:val="22"/>
                <w:szCs w:val="22"/>
              </w:rPr>
              <w:t>Μια (1) τουλάχιστον ποτηροθήκη εμπρός.</w:t>
            </w:r>
          </w:p>
        </w:tc>
        <w:tc>
          <w:tcPr>
            <w:tcW w:w="2552" w:type="dxa"/>
          </w:tcPr>
          <w:p w:rsidR="003C6CB0" w:rsidRPr="0022407B" w:rsidRDefault="003C6CB0" w:rsidP="00237CA5">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2F23D6" w:rsidRDefault="003C6CB0" w:rsidP="00CB7DEC">
            <w:pPr>
              <w:rPr>
                <w:rFonts w:ascii="Bookman Old Style" w:hAnsi="Bookman Old Style"/>
                <w:bCs/>
                <w:sz w:val="21"/>
                <w:szCs w:val="21"/>
              </w:rPr>
            </w:pPr>
            <w:r w:rsidRPr="002F23D6">
              <w:rPr>
                <w:rFonts w:ascii="Bookman Old Style" w:hAnsi="Bookman Old Style"/>
                <w:bCs/>
                <w:sz w:val="21"/>
                <w:szCs w:val="21"/>
              </w:rPr>
              <w:t>2.12.11.14</w:t>
            </w:r>
          </w:p>
        </w:tc>
        <w:tc>
          <w:tcPr>
            <w:tcW w:w="6379" w:type="dxa"/>
          </w:tcPr>
          <w:p w:rsidR="003C6CB0" w:rsidRPr="00CB7DEC" w:rsidRDefault="003C6CB0" w:rsidP="00B21EFF">
            <w:pPr>
              <w:jc w:val="both"/>
              <w:rPr>
                <w:rFonts w:ascii="Bookman Old Style" w:hAnsi="Bookman Old Style"/>
                <w:sz w:val="22"/>
                <w:szCs w:val="22"/>
              </w:rPr>
            </w:pPr>
            <w:r>
              <w:rPr>
                <w:rFonts w:ascii="Bookman Old Style" w:hAnsi="Bookman Old Style"/>
                <w:sz w:val="22"/>
                <w:szCs w:val="22"/>
              </w:rPr>
              <w:t>Κεντρικό κλείδωμα.</w:t>
            </w:r>
          </w:p>
        </w:tc>
        <w:tc>
          <w:tcPr>
            <w:tcW w:w="2552" w:type="dxa"/>
          </w:tcPr>
          <w:p w:rsidR="003C6CB0" w:rsidRPr="0022407B" w:rsidRDefault="003C6CB0" w:rsidP="00237CA5">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2F23D6" w:rsidRDefault="003C6CB0" w:rsidP="00CB7DEC">
            <w:pPr>
              <w:rPr>
                <w:rFonts w:ascii="Bookman Old Style" w:hAnsi="Bookman Old Style"/>
                <w:bCs/>
                <w:sz w:val="21"/>
                <w:szCs w:val="21"/>
              </w:rPr>
            </w:pPr>
            <w:r>
              <w:rPr>
                <w:rFonts w:ascii="Bookman Old Style" w:hAnsi="Bookman Old Style"/>
                <w:bCs/>
                <w:sz w:val="21"/>
                <w:szCs w:val="21"/>
              </w:rPr>
              <w:t>2.12.11.15</w:t>
            </w:r>
          </w:p>
        </w:tc>
        <w:tc>
          <w:tcPr>
            <w:tcW w:w="6379" w:type="dxa"/>
          </w:tcPr>
          <w:p w:rsidR="003C6CB0" w:rsidRPr="00CB7DEC" w:rsidRDefault="003C6CB0" w:rsidP="006B4CE3">
            <w:pPr>
              <w:jc w:val="both"/>
              <w:rPr>
                <w:rFonts w:ascii="Bookman Old Style" w:hAnsi="Bookman Old Style"/>
                <w:sz w:val="22"/>
                <w:szCs w:val="22"/>
              </w:rPr>
            </w:pPr>
            <w:r w:rsidRPr="00CB7DEC">
              <w:rPr>
                <w:rFonts w:ascii="Bookman Old Style" w:hAnsi="Bookman Old Style"/>
                <w:sz w:val="22"/>
                <w:szCs w:val="22"/>
              </w:rPr>
              <w:t>Να δοθούν πλήρεις περιγραφικές πληρ</w:t>
            </w:r>
            <w:r w:rsidRPr="00CB7DEC">
              <w:rPr>
                <w:rFonts w:ascii="Bookman Old Style" w:hAnsi="Bookman Old Style"/>
                <w:sz w:val="22"/>
                <w:szCs w:val="22"/>
              </w:rPr>
              <w:t>ο</w:t>
            </w:r>
            <w:r w:rsidRPr="00CB7DEC">
              <w:rPr>
                <w:rFonts w:ascii="Bookman Old Style" w:hAnsi="Bookman Old Style"/>
                <w:sz w:val="22"/>
                <w:szCs w:val="22"/>
              </w:rPr>
              <w:t xml:space="preserve">φορίες </w:t>
            </w:r>
            <w:r>
              <w:rPr>
                <w:rFonts w:ascii="Bookman Old Style" w:hAnsi="Bookman Old Style"/>
                <w:sz w:val="22"/>
                <w:szCs w:val="22"/>
              </w:rPr>
              <w:t>του</w:t>
            </w:r>
            <w:r w:rsidRPr="00CB7DEC">
              <w:rPr>
                <w:rFonts w:ascii="Bookman Old Style" w:hAnsi="Bookman Old Style"/>
                <w:sz w:val="22"/>
                <w:szCs w:val="22"/>
              </w:rPr>
              <w:t xml:space="preserve"> </w:t>
            </w:r>
            <w:r>
              <w:rPr>
                <w:rFonts w:ascii="Bookman Old Style" w:hAnsi="Bookman Old Style"/>
                <w:sz w:val="22"/>
                <w:szCs w:val="22"/>
              </w:rPr>
              <w:t xml:space="preserve">τυχόν </w:t>
            </w:r>
            <w:r w:rsidRPr="00CB7DEC">
              <w:rPr>
                <w:rFonts w:ascii="Bookman Old Style" w:hAnsi="Bookman Old Style"/>
                <w:sz w:val="22"/>
                <w:szCs w:val="22"/>
              </w:rPr>
              <w:t>επιπλέον προσφερομέν</w:t>
            </w:r>
            <w:r>
              <w:rPr>
                <w:rFonts w:ascii="Bookman Old Style" w:hAnsi="Bookman Old Style"/>
                <w:sz w:val="22"/>
                <w:szCs w:val="22"/>
              </w:rPr>
              <w:t>ου εξοπλισμού  (εσωτερικού, εξωτερικού), των οργάνων ελέγχου οδήγησης κ.λπ</w:t>
            </w:r>
            <w:r w:rsidRPr="00CB7DEC">
              <w:rPr>
                <w:rFonts w:ascii="Bookman Old Style" w:hAnsi="Bookman Old Style"/>
                <w:sz w:val="22"/>
                <w:szCs w:val="22"/>
              </w:rPr>
              <w:t xml:space="preserve">. </w:t>
            </w:r>
          </w:p>
        </w:tc>
        <w:tc>
          <w:tcPr>
            <w:tcW w:w="2552" w:type="dxa"/>
          </w:tcPr>
          <w:p w:rsidR="003C6CB0" w:rsidRPr="0022407B" w:rsidRDefault="003C6CB0" w:rsidP="00237CA5">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2F23D6" w:rsidRDefault="003C6CB0" w:rsidP="0095223A">
            <w:pPr>
              <w:rPr>
                <w:rFonts w:ascii="Bookman Old Style" w:hAnsi="Bookman Old Style"/>
                <w:bCs/>
                <w:sz w:val="21"/>
                <w:szCs w:val="21"/>
              </w:rPr>
            </w:pPr>
            <w:r>
              <w:rPr>
                <w:rFonts w:ascii="Bookman Old Style" w:hAnsi="Bookman Old Style"/>
                <w:bCs/>
                <w:sz w:val="21"/>
                <w:szCs w:val="21"/>
              </w:rPr>
              <w:t>2.12.12</w:t>
            </w:r>
          </w:p>
        </w:tc>
        <w:tc>
          <w:tcPr>
            <w:tcW w:w="6379" w:type="dxa"/>
          </w:tcPr>
          <w:p w:rsidR="003C6CB0" w:rsidRPr="00CB7DEC" w:rsidRDefault="003C6CB0" w:rsidP="006B4CE3">
            <w:pPr>
              <w:jc w:val="both"/>
              <w:rPr>
                <w:rFonts w:ascii="Bookman Old Style" w:hAnsi="Bookman Old Style"/>
                <w:sz w:val="22"/>
                <w:szCs w:val="22"/>
              </w:rPr>
            </w:pPr>
            <w:r>
              <w:rPr>
                <w:rFonts w:ascii="Bookman Old Style" w:hAnsi="Bookman Old Style"/>
                <w:sz w:val="22"/>
                <w:szCs w:val="22"/>
              </w:rPr>
              <w:t>Να κατατεθούν τα</w:t>
            </w:r>
            <w:r w:rsidRPr="00CB7DEC">
              <w:rPr>
                <w:rFonts w:ascii="Bookman Old Style" w:hAnsi="Bookman Old Style"/>
                <w:sz w:val="22"/>
                <w:szCs w:val="22"/>
              </w:rPr>
              <w:t xml:space="preserve"> πρωτότυπα </w:t>
            </w:r>
            <w:r w:rsidR="006A07EA">
              <w:rPr>
                <w:rFonts w:ascii="Bookman Old Style" w:hAnsi="Bookman Old Style"/>
                <w:sz w:val="22"/>
                <w:szCs w:val="22"/>
              </w:rPr>
              <w:t xml:space="preserve">ή νομίμως επικυρωμένα </w:t>
            </w:r>
            <w:r w:rsidRPr="00CB7DEC">
              <w:rPr>
                <w:rFonts w:ascii="Bookman Old Style" w:hAnsi="Bookman Old Style"/>
                <w:sz w:val="22"/>
                <w:szCs w:val="22"/>
              </w:rPr>
              <w:t>τεχνι</w:t>
            </w:r>
            <w:r w:rsidRPr="00CB7DEC">
              <w:rPr>
                <w:rFonts w:ascii="Bookman Old Style" w:hAnsi="Bookman Old Style"/>
                <w:sz w:val="22"/>
                <w:szCs w:val="22"/>
              </w:rPr>
              <w:softHyphen/>
              <w:t>κά φυλλάδια και φωτογραφίες για την καλύτερη αντίληψη του προσφερο</w:t>
            </w:r>
            <w:r w:rsidRPr="00CB7DEC">
              <w:rPr>
                <w:rFonts w:ascii="Bookman Old Style" w:hAnsi="Bookman Old Style"/>
                <w:sz w:val="22"/>
                <w:szCs w:val="22"/>
              </w:rPr>
              <w:softHyphen/>
              <w:t>μέ</w:t>
            </w:r>
            <w:r w:rsidRPr="00CB7DEC">
              <w:rPr>
                <w:rFonts w:ascii="Bookman Old Style" w:hAnsi="Bookman Old Style"/>
                <w:sz w:val="22"/>
                <w:szCs w:val="22"/>
              </w:rPr>
              <w:softHyphen/>
              <w:t xml:space="preserve">νου </w:t>
            </w:r>
            <w:r w:rsidRPr="00CB7DEC">
              <w:rPr>
                <w:rFonts w:ascii="Bookman Old Style" w:hAnsi="Bookman Old Style"/>
                <w:sz w:val="22"/>
                <w:szCs w:val="22"/>
              </w:rPr>
              <w:t>ο</w:t>
            </w:r>
            <w:r w:rsidRPr="00CB7DEC">
              <w:rPr>
                <w:rFonts w:ascii="Bookman Old Style" w:hAnsi="Bookman Old Style"/>
                <w:sz w:val="22"/>
                <w:szCs w:val="22"/>
              </w:rPr>
              <w:t xml:space="preserve">χήματος, καθώς και </w:t>
            </w:r>
            <w:r>
              <w:rPr>
                <w:rFonts w:ascii="Bookman Old Style" w:hAnsi="Bookman Old Style"/>
                <w:sz w:val="22"/>
                <w:szCs w:val="22"/>
              </w:rPr>
              <w:t xml:space="preserve">επικυρωμένο </w:t>
            </w:r>
            <w:r w:rsidRPr="00CB7DEC">
              <w:rPr>
                <w:rFonts w:ascii="Bookman Old Style" w:hAnsi="Bookman Old Style"/>
                <w:sz w:val="22"/>
                <w:szCs w:val="22"/>
              </w:rPr>
              <w:t>αντίγραφο κοινοποίησης έγκρισης τύπου του οχήματος από χώρα της Ευρωπαϊκής Ένωσης, κατά προτίμηση Ελληνικό.</w:t>
            </w:r>
          </w:p>
        </w:tc>
        <w:tc>
          <w:tcPr>
            <w:tcW w:w="2552" w:type="dxa"/>
          </w:tcPr>
          <w:p w:rsidR="003C6CB0" w:rsidRPr="0022407B" w:rsidRDefault="003C6CB0" w:rsidP="00237CA5">
            <w:pPr>
              <w:jc w:val="both"/>
              <w:rPr>
                <w:rFonts w:ascii="Bookman Old Style" w:hAnsi="Bookman Old Style"/>
                <w:sz w:val="22"/>
                <w:szCs w:val="22"/>
              </w:rPr>
            </w:pPr>
          </w:p>
        </w:tc>
      </w:tr>
      <w:tr w:rsidR="003C6CB0" w:rsidRPr="00D33EFB">
        <w:tblPrEx>
          <w:tblCellMar>
            <w:top w:w="0" w:type="dxa"/>
            <w:bottom w:w="0" w:type="dxa"/>
          </w:tblCellMar>
        </w:tblPrEx>
        <w:trPr>
          <w:trHeight w:val="583"/>
        </w:trPr>
        <w:tc>
          <w:tcPr>
            <w:tcW w:w="1701" w:type="dxa"/>
            <w:vAlign w:val="center"/>
          </w:tcPr>
          <w:p w:rsidR="003C6CB0" w:rsidRPr="00860331" w:rsidRDefault="003C6CB0" w:rsidP="00CB7DEC">
            <w:pPr>
              <w:rPr>
                <w:rFonts w:ascii="Bookman Old Style" w:hAnsi="Bookman Old Style"/>
                <w:b/>
                <w:bCs/>
                <w:sz w:val="21"/>
                <w:szCs w:val="21"/>
              </w:rPr>
            </w:pPr>
            <w:r w:rsidRPr="00860331">
              <w:rPr>
                <w:rFonts w:ascii="Bookman Old Style" w:hAnsi="Bookman Old Style"/>
                <w:b/>
                <w:bCs/>
                <w:sz w:val="21"/>
                <w:szCs w:val="21"/>
              </w:rPr>
              <w:t>2.13</w:t>
            </w:r>
          </w:p>
        </w:tc>
        <w:tc>
          <w:tcPr>
            <w:tcW w:w="6379" w:type="dxa"/>
            <w:vAlign w:val="center"/>
          </w:tcPr>
          <w:p w:rsidR="003C6CB0" w:rsidRPr="00860331" w:rsidRDefault="003C6CB0" w:rsidP="00300262">
            <w:pPr>
              <w:rPr>
                <w:rFonts w:ascii="Bookman Old Style" w:hAnsi="Bookman Old Style"/>
                <w:b/>
                <w:sz w:val="22"/>
                <w:szCs w:val="22"/>
                <w:u w:val="single"/>
              </w:rPr>
            </w:pPr>
            <w:r w:rsidRPr="00860331">
              <w:rPr>
                <w:rFonts w:ascii="Bookman Old Style" w:hAnsi="Bookman Old Style"/>
                <w:b/>
                <w:sz w:val="22"/>
                <w:szCs w:val="22"/>
                <w:u w:val="single"/>
              </w:rPr>
              <w:t>ΗΛΕΚΤΡΙΚΑ</w:t>
            </w:r>
          </w:p>
        </w:tc>
        <w:tc>
          <w:tcPr>
            <w:tcW w:w="2552" w:type="dxa"/>
          </w:tcPr>
          <w:p w:rsidR="003C6CB0" w:rsidRPr="0022407B" w:rsidRDefault="003C6CB0" w:rsidP="00237CA5">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CB7DEC">
            <w:pPr>
              <w:rPr>
                <w:rFonts w:ascii="Bookman Old Style" w:hAnsi="Bookman Old Style"/>
                <w:bCs/>
                <w:sz w:val="21"/>
                <w:szCs w:val="21"/>
              </w:rPr>
            </w:pPr>
            <w:r>
              <w:rPr>
                <w:rFonts w:ascii="Bookman Old Style" w:hAnsi="Bookman Old Style"/>
                <w:bCs/>
                <w:sz w:val="21"/>
                <w:szCs w:val="21"/>
              </w:rPr>
              <w:t>2.13.1</w:t>
            </w:r>
          </w:p>
        </w:tc>
        <w:tc>
          <w:tcPr>
            <w:tcW w:w="6379" w:type="dxa"/>
          </w:tcPr>
          <w:p w:rsidR="003C6CB0" w:rsidRPr="00CB7DEC" w:rsidRDefault="003C6CB0" w:rsidP="008C4D51">
            <w:pPr>
              <w:pStyle w:val="8"/>
              <w:rPr>
                <w:rFonts w:ascii="Bookman Old Style" w:hAnsi="Bookman Old Style"/>
                <w:sz w:val="22"/>
                <w:szCs w:val="22"/>
                <w:u w:val="none"/>
              </w:rPr>
            </w:pPr>
            <w:r w:rsidRPr="00CB7DEC">
              <w:rPr>
                <w:rFonts w:ascii="Bookman Old Style" w:hAnsi="Bookman Old Style"/>
                <w:sz w:val="22"/>
                <w:szCs w:val="22"/>
                <w:u w:val="none"/>
              </w:rPr>
              <w:t>Να φέρει συσσωρευτή 12 Volts, κατ</w:t>
            </w:r>
            <w:r>
              <w:rPr>
                <w:rFonts w:ascii="Bookman Old Style" w:hAnsi="Bookman Old Style"/>
                <w:sz w:val="22"/>
                <w:szCs w:val="22"/>
                <w:u w:val="none"/>
              </w:rPr>
              <w:t>άλληλης</w:t>
            </w:r>
            <w:r w:rsidRPr="00CB7DEC">
              <w:rPr>
                <w:rFonts w:ascii="Bookman Old Style" w:hAnsi="Bookman Old Style"/>
                <w:sz w:val="22"/>
                <w:szCs w:val="22"/>
                <w:u w:val="none"/>
              </w:rPr>
              <w:t xml:space="preserve"> χωρητικότητας και </w:t>
            </w:r>
            <w:r>
              <w:rPr>
                <w:rFonts w:ascii="Bookman Old Style" w:hAnsi="Bookman Old Style"/>
                <w:sz w:val="22"/>
                <w:szCs w:val="22"/>
                <w:u w:val="none"/>
              </w:rPr>
              <w:t>έντασης</w:t>
            </w:r>
            <w:r w:rsidRPr="00CB7DEC">
              <w:rPr>
                <w:rFonts w:ascii="Bookman Old Style" w:hAnsi="Bookman Old Style"/>
                <w:sz w:val="22"/>
                <w:szCs w:val="22"/>
                <w:u w:val="none"/>
              </w:rPr>
              <w:t xml:space="preserve"> εναλλάκτη. Ο συσσωρευτής να έχει αντιπαρασιτική διάταξη με γειωμένο τον αρνητικό πόλο. Να κατατεθεί δήλωση του προμηθευτή ότι, ο συσσωρευτής και ο εναλλάκτης είναι κατάλληλοι και μπορούν να ανταποκριθούν στις αυξημένες καταναλώσεις του οχήματος σε ηλεκτρικό ρεύμα. Να δοθούν ο τύπος, η τάση, η</w:t>
            </w:r>
            <w:r>
              <w:rPr>
                <w:rFonts w:ascii="Bookman Old Style" w:hAnsi="Bookman Old Style"/>
                <w:sz w:val="22"/>
                <w:szCs w:val="22"/>
                <w:u w:val="none"/>
              </w:rPr>
              <w:t xml:space="preserve"> </w:t>
            </w:r>
            <w:r w:rsidRPr="00CB7DEC">
              <w:rPr>
                <w:rFonts w:ascii="Bookman Old Style" w:hAnsi="Bookman Old Style"/>
                <w:sz w:val="22"/>
                <w:szCs w:val="22"/>
                <w:u w:val="none"/>
              </w:rPr>
              <w:t>χωρητικότητα του συ</w:t>
            </w:r>
            <w:r w:rsidRPr="00CB7DEC">
              <w:rPr>
                <w:rFonts w:ascii="Bookman Old Style" w:hAnsi="Bookman Old Style"/>
                <w:sz w:val="22"/>
                <w:szCs w:val="22"/>
                <w:u w:val="none"/>
              </w:rPr>
              <w:t>σ</w:t>
            </w:r>
            <w:r w:rsidRPr="00CB7DEC">
              <w:rPr>
                <w:rFonts w:ascii="Bookman Old Style" w:hAnsi="Bookman Old Style"/>
                <w:sz w:val="22"/>
                <w:szCs w:val="22"/>
                <w:u w:val="none"/>
              </w:rPr>
              <w:t>σωρευτή και η ένταση του εναλλάκτη.</w:t>
            </w:r>
          </w:p>
        </w:tc>
        <w:tc>
          <w:tcPr>
            <w:tcW w:w="2552" w:type="dxa"/>
          </w:tcPr>
          <w:p w:rsidR="003C6CB0" w:rsidRPr="005E06DB" w:rsidRDefault="003C6CB0" w:rsidP="00F17487">
            <w:pPr>
              <w:jc w:val="both"/>
              <w:rPr>
                <w:rFonts w:ascii="Arial" w:hAnsi="Arial" w:cs="Arial"/>
                <w:sz w:val="22"/>
                <w:szCs w:val="22"/>
              </w:rPr>
            </w:pPr>
          </w:p>
        </w:tc>
      </w:tr>
      <w:tr w:rsidR="00355F36" w:rsidRPr="00D33EFB">
        <w:tblPrEx>
          <w:tblCellMar>
            <w:top w:w="0" w:type="dxa"/>
            <w:bottom w:w="0" w:type="dxa"/>
          </w:tblCellMar>
        </w:tblPrEx>
        <w:tc>
          <w:tcPr>
            <w:tcW w:w="1701" w:type="dxa"/>
            <w:vAlign w:val="center"/>
          </w:tcPr>
          <w:p w:rsidR="00355F36" w:rsidRDefault="00355F36" w:rsidP="00CB7DEC">
            <w:pPr>
              <w:rPr>
                <w:rFonts w:ascii="Bookman Old Style" w:hAnsi="Bookman Old Style"/>
                <w:bCs/>
                <w:sz w:val="21"/>
                <w:szCs w:val="21"/>
              </w:rPr>
            </w:pPr>
            <w:r>
              <w:rPr>
                <w:rFonts w:ascii="Bookman Old Style" w:hAnsi="Bookman Old Style"/>
                <w:bCs/>
                <w:sz w:val="21"/>
                <w:szCs w:val="21"/>
              </w:rPr>
              <w:t>2.13.2</w:t>
            </w:r>
          </w:p>
        </w:tc>
        <w:tc>
          <w:tcPr>
            <w:tcW w:w="6379" w:type="dxa"/>
          </w:tcPr>
          <w:p w:rsidR="00355F36" w:rsidRPr="00CB7DEC" w:rsidRDefault="00355F36" w:rsidP="00B03987">
            <w:pPr>
              <w:pStyle w:val="8"/>
              <w:rPr>
                <w:rFonts w:ascii="Bookman Old Style" w:hAnsi="Bookman Old Style"/>
                <w:sz w:val="22"/>
                <w:szCs w:val="22"/>
                <w:u w:val="none"/>
              </w:rPr>
            </w:pPr>
            <w:r>
              <w:rPr>
                <w:rFonts w:ascii="Bookman Old Style" w:hAnsi="Bookman Old Style"/>
                <w:sz w:val="22"/>
                <w:szCs w:val="22"/>
                <w:u w:val="none"/>
              </w:rPr>
              <w:t>Να φέρει αναμον</w:t>
            </w:r>
            <w:r w:rsidR="00B03987">
              <w:rPr>
                <w:rFonts w:ascii="Bookman Old Style" w:hAnsi="Bookman Old Style"/>
                <w:sz w:val="22"/>
                <w:szCs w:val="22"/>
                <w:u w:val="none"/>
              </w:rPr>
              <w:t>ή</w:t>
            </w:r>
            <w:r>
              <w:rPr>
                <w:rFonts w:ascii="Bookman Old Style" w:hAnsi="Bookman Old Style"/>
                <w:sz w:val="22"/>
                <w:szCs w:val="22"/>
                <w:u w:val="none"/>
              </w:rPr>
              <w:t xml:space="preserve"> </w:t>
            </w:r>
            <w:r w:rsidR="00C631AE">
              <w:rPr>
                <w:rFonts w:ascii="Bookman Old Style" w:hAnsi="Bookman Old Style"/>
                <w:sz w:val="22"/>
                <w:szCs w:val="22"/>
                <w:u w:val="none"/>
              </w:rPr>
              <w:t xml:space="preserve">πλησίον της θέσης του συνοδηγού, </w:t>
            </w:r>
            <w:r>
              <w:rPr>
                <w:rFonts w:ascii="Bookman Old Style" w:hAnsi="Bookman Old Style"/>
                <w:sz w:val="22"/>
                <w:szCs w:val="22"/>
                <w:u w:val="none"/>
              </w:rPr>
              <w:t xml:space="preserve">για </w:t>
            </w:r>
            <w:r>
              <w:rPr>
                <w:rFonts w:ascii="Bookman Old Style" w:hAnsi="Bookman Old Style"/>
                <w:sz w:val="22"/>
                <w:szCs w:val="22"/>
                <w:u w:val="none"/>
              </w:rPr>
              <w:lastRenderedPageBreak/>
              <w:t xml:space="preserve">την τοποθέτηση </w:t>
            </w:r>
            <w:r w:rsidR="00AC1F01">
              <w:rPr>
                <w:rFonts w:ascii="Bookman Old Style" w:hAnsi="Bookman Old Style"/>
                <w:sz w:val="22"/>
                <w:szCs w:val="22"/>
                <w:u w:val="none"/>
              </w:rPr>
              <w:t>πομποδέκτη (</w:t>
            </w:r>
            <w:r>
              <w:rPr>
                <w:rFonts w:ascii="Bookman Old Style" w:hAnsi="Bookman Old Style"/>
                <w:sz w:val="22"/>
                <w:szCs w:val="22"/>
                <w:u w:val="none"/>
              </w:rPr>
              <w:t>ασυρμάτου</w:t>
            </w:r>
            <w:r w:rsidR="00AC1F01">
              <w:rPr>
                <w:rFonts w:ascii="Bookman Old Style" w:hAnsi="Bookman Old Style"/>
                <w:sz w:val="22"/>
                <w:szCs w:val="22"/>
                <w:u w:val="none"/>
              </w:rPr>
              <w:t>)</w:t>
            </w:r>
            <w:r w:rsidR="00B03987">
              <w:rPr>
                <w:rFonts w:ascii="Bookman Old Style" w:hAnsi="Bookman Old Style"/>
                <w:sz w:val="22"/>
                <w:szCs w:val="22"/>
                <w:u w:val="none"/>
              </w:rPr>
              <w:t xml:space="preserve"> και κεραίας αυτού,</w:t>
            </w:r>
            <w:r>
              <w:rPr>
                <w:rFonts w:ascii="Bookman Old Style" w:hAnsi="Bookman Old Style"/>
                <w:sz w:val="22"/>
                <w:szCs w:val="22"/>
                <w:u w:val="none"/>
              </w:rPr>
              <w:t xml:space="preserve"> σύμφωνα με τις υποδείξεις της Υπηρεσίας.</w:t>
            </w:r>
          </w:p>
        </w:tc>
        <w:tc>
          <w:tcPr>
            <w:tcW w:w="2552" w:type="dxa"/>
          </w:tcPr>
          <w:p w:rsidR="00355F36" w:rsidRPr="005E06DB" w:rsidRDefault="00355F36" w:rsidP="00F17487">
            <w:pPr>
              <w:jc w:val="both"/>
              <w:rPr>
                <w:rFonts w:ascii="Arial" w:hAnsi="Arial" w:cs="Arial"/>
                <w:sz w:val="22"/>
                <w:szCs w:val="22"/>
              </w:rPr>
            </w:pPr>
          </w:p>
        </w:tc>
      </w:tr>
      <w:tr w:rsidR="003C6CB0" w:rsidRPr="00D33EFB">
        <w:tblPrEx>
          <w:tblCellMar>
            <w:top w:w="0" w:type="dxa"/>
            <w:bottom w:w="0" w:type="dxa"/>
          </w:tblCellMar>
        </w:tblPrEx>
        <w:trPr>
          <w:trHeight w:val="517"/>
        </w:trPr>
        <w:tc>
          <w:tcPr>
            <w:tcW w:w="1701" w:type="dxa"/>
            <w:vAlign w:val="center"/>
          </w:tcPr>
          <w:p w:rsidR="003C6CB0" w:rsidRPr="00215A3C" w:rsidRDefault="003C6CB0" w:rsidP="00CB7DEC">
            <w:pPr>
              <w:rPr>
                <w:rFonts w:ascii="Bookman Old Style" w:hAnsi="Bookman Old Style"/>
                <w:b/>
                <w:sz w:val="21"/>
                <w:szCs w:val="21"/>
              </w:rPr>
            </w:pPr>
            <w:r w:rsidRPr="00215A3C">
              <w:rPr>
                <w:rFonts w:ascii="Bookman Old Style" w:hAnsi="Bookman Old Style"/>
                <w:b/>
                <w:sz w:val="21"/>
                <w:szCs w:val="21"/>
              </w:rPr>
              <w:lastRenderedPageBreak/>
              <w:t>2.14</w:t>
            </w:r>
          </w:p>
        </w:tc>
        <w:tc>
          <w:tcPr>
            <w:tcW w:w="6379" w:type="dxa"/>
            <w:vAlign w:val="center"/>
          </w:tcPr>
          <w:p w:rsidR="003C6CB0" w:rsidRPr="00215A3C" w:rsidRDefault="003C6CB0" w:rsidP="005A7CC4">
            <w:pPr>
              <w:rPr>
                <w:rFonts w:ascii="Bookman Old Style" w:hAnsi="Bookman Old Style"/>
                <w:b/>
                <w:sz w:val="22"/>
                <w:szCs w:val="22"/>
                <w:u w:val="single"/>
              </w:rPr>
            </w:pPr>
            <w:r w:rsidRPr="00215A3C">
              <w:rPr>
                <w:rFonts w:ascii="Bookman Old Style" w:hAnsi="Bookman Old Style"/>
                <w:b/>
                <w:sz w:val="22"/>
                <w:szCs w:val="22"/>
                <w:u w:val="single"/>
              </w:rPr>
              <w:t xml:space="preserve">ΑΣΤΥΝΟΜΙΚΟΣ ΕΞΟΠΛΙΣΜΟΣ </w:t>
            </w:r>
            <w:r w:rsidR="00487C01">
              <w:rPr>
                <w:rFonts w:ascii="Bookman Old Style" w:hAnsi="Bookman Old Style"/>
                <w:b/>
                <w:sz w:val="22"/>
                <w:szCs w:val="22"/>
                <w:u w:val="single"/>
              </w:rPr>
              <w:t>–</w:t>
            </w:r>
            <w:r w:rsidRPr="00215A3C">
              <w:rPr>
                <w:rFonts w:ascii="Bookman Old Style" w:hAnsi="Bookman Old Style"/>
                <w:b/>
                <w:sz w:val="22"/>
                <w:szCs w:val="22"/>
                <w:u w:val="single"/>
              </w:rPr>
              <w:t xml:space="preserve"> ΧΡΩΜΑΤΙΣΜΟΣ</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339"/>
        </w:trPr>
        <w:tc>
          <w:tcPr>
            <w:tcW w:w="1701" w:type="dxa"/>
            <w:vAlign w:val="center"/>
          </w:tcPr>
          <w:p w:rsidR="003C6CB0" w:rsidRPr="00271195" w:rsidRDefault="003C6CB0" w:rsidP="00271195">
            <w:pPr>
              <w:rPr>
                <w:rFonts w:ascii="Bookman Old Style" w:hAnsi="Bookman Old Style"/>
                <w:sz w:val="21"/>
                <w:szCs w:val="21"/>
              </w:rPr>
            </w:pPr>
            <w:r w:rsidRPr="00271195">
              <w:rPr>
                <w:rFonts w:ascii="Bookman Old Style" w:hAnsi="Bookman Old Style"/>
                <w:sz w:val="21"/>
                <w:szCs w:val="21"/>
              </w:rPr>
              <w:t xml:space="preserve"> 2.14.1</w:t>
            </w:r>
          </w:p>
        </w:tc>
        <w:tc>
          <w:tcPr>
            <w:tcW w:w="6379" w:type="dxa"/>
            <w:vAlign w:val="center"/>
          </w:tcPr>
          <w:p w:rsidR="003C6CB0" w:rsidRPr="00CB7DEC" w:rsidRDefault="003C6CB0" w:rsidP="00FF6A8C">
            <w:pPr>
              <w:rPr>
                <w:rFonts w:ascii="Bookman Old Style" w:hAnsi="Bookman Old Style"/>
                <w:sz w:val="22"/>
                <w:szCs w:val="22"/>
                <w:u w:val="single"/>
              </w:rPr>
            </w:pPr>
            <w:r w:rsidRPr="00CB7DEC">
              <w:rPr>
                <w:rFonts w:ascii="Bookman Old Style" w:hAnsi="Bookman Old Style"/>
                <w:sz w:val="22"/>
                <w:szCs w:val="22"/>
                <w:u w:val="single"/>
              </w:rPr>
              <w:t>Φωτεινή σήμανση</w:t>
            </w:r>
            <w:r>
              <w:rPr>
                <w:rFonts w:ascii="Bookman Old Style" w:hAnsi="Bookman Old Style"/>
                <w:sz w:val="22"/>
                <w:szCs w:val="22"/>
                <w:u w:val="single"/>
              </w:rPr>
              <w:t>-μπάρα φωτισμού</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517"/>
        </w:trPr>
        <w:tc>
          <w:tcPr>
            <w:tcW w:w="1701" w:type="dxa"/>
            <w:vAlign w:val="center"/>
          </w:tcPr>
          <w:p w:rsidR="003C6CB0" w:rsidRPr="00AB4B85" w:rsidRDefault="003C6CB0" w:rsidP="00FF6A8C">
            <w:pPr>
              <w:rPr>
                <w:rFonts w:ascii="Bookman Old Style" w:hAnsi="Bookman Old Style"/>
                <w:sz w:val="21"/>
                <w:szCs w:val="21"/>
              </w:rPr>
            </w:pPr>
            <w:r w:rsidRPr="00AB4B85">
              <w:rPr>
                <w:rFonts w:ascii="Bookman Old Style" w:hAnsi="Bookman Old Style"/>
                <w:sz w:val="21"/>
                <w:szCs w:val="21"/>
              </w:rPr>
              <w:t>2.14.1.1</w:t>
            </w:r>
          </w:p>
        </w:tc>
        <w:tc>
          <w:tcPr>
            <w:tcW w:w="6379" w:type="dxa"/>
          </w:tcPr>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Η φωτεινή σήμανση των οχημάτων να γίνεται με μπάρα φωτισμού τεχνολογίας «</w:t>
            </w:r>
            <w:r w:rsidRPr="00CB7DEC">
              <w:rPr>
                <w:rFonts w:ascii="Bookman Old Style" w:hAnsi="Bookman Old Style"/>
                <w:sz w:val="22"/>
                <w:szCs w:val="22"/>
                <w:lang w:val="en-US"/>
              </w:rPr>
              <w:t>LED</w:t>
            </w:r>
            <w:r w:rsidRPr="00CB7DEC">
              <w:rPr>
                <w:rFonts w:ascii="Bookman Old Style" w:hAnsi="Bookman Old Style"/>
                <w:sz w:val="22"/>
                <w:szCs w:val="22"/>
              </w:rPr>
              <w:t>», η οποία να είναι τοποθετημένη επί της οροφής του οχήματος και να έχει αεροδυναμική μορφή για να παρουσιάζει τη μικρότερη δυνατή αντίσταση στον αέρα.</w:t>
            </w:r>
          </w:p>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 xml:space="preserve">Να αποτελείται από μια ενιαία βάση από ελαφρύ μέταλλο, ανθεκτικό σε οξείδωση και </w:t>
            </w:r>
            <w:r>
              <w:rPr>
                <w:rFonts w:ascii="Bookman Old Style" w:hAnsi="Bookman Old Style"/>
                <w:sz w:val="22"/>
                <w:szCs w:val="22"/>
              </w:rPr>
              <w:t>στις</w:t>
            </w:r>
            <w:r w:rsidRPr="00CB7DEC">
              <w:rPr>
                <w:rFonts w:ascii="Bookman Old Style" w:hAnsi="Bookman Old Style"/>
                <w:sz w:val="22"/>
                <w:szCs w:val="22"/>
              </w:rPr>
              <w:t xml:space="preserve"> στρεβλώσεις, όπου </w:t>
            </w:r>
            <w:r>
              <w:rPr>
                <w:rFonts w:ascii="Bookman Old Style" w:hAnsi="Bookman Old Style"/>
                <w:sz w:val="22"/>
                <w:szCs w:val="22"/>
              </w:rPr>
              <w:t>ν</w:t>
            </w:r>
            <w:r w:rsidRPr="00CB7DEC">
              <w:rPr>
                <w:rFonts w:ascii="Bookman Old Style" w:hAnsi="Bookman Old Style"/>
                <w:sz w:val="22"/>
                <w:szCs w:val="22"/>
              </w:rPr>
              <w:t xml:space="preserve">α είναι εγκατεστημένα </w:t>
            </w:r>
            <w:r w:rsidR="00F047CB">
              <w:rPr>
                <w:rFonts w:ascii="Bookman Old Style" w:hAnsi="Bookman Old Style"/>
                <w:sz w:val="22"/>
                <w:szCs w:val="22"/>
              </w:rPr>
              <w:t xml:space="preserve">τουλάχιστον </w:t>
            </w:r>
            <w:r w:rsidRPr="00CB7DEC">
              <w:rPr>
                <w:rFonts w:ascii="Bookman Old Style" w:hAnsi="Bookman Old Style"/>
                <w:sz w:val="22"/>
                <w:szCs w:val="22"/>
              </w:rPr>
              <w:t>δέκα έξι (16) κατευθυντικά φωτιστικά σώματα τεχνολογίας «</w:t>
            </w:r>
            <w:r w:rsidRPr="00CB7DEC">
              <w:rPr>
                <w:rFonts w:ascii="Bookman Old Style" w:hAnsi="Bookman Old Style"/>
                <w:sz w:val="22"/>
                <w:szCs w:val="22"/>
                <w:lang w:val="en-US"/>
              </w:rPr>
              <w:t>LED</w:t>
            </w:r>
            <w:r w:rsidRPr="00CB7DEC">
              <w:rPr>
                <w:rFonts w:ascii="Bookman Old Style" w:hAnsi="Bookman Old Style"/>
                <w:sz w:val="22"/>
                <w:szCs w:val="22"/>
              </w:rPr>
              <w:t xml:space="preserve">» και δύο (2) συστήματα πλευρικών προβολέων ανίχνευσης και εφ’ όσον απαιτείται, ανάλογες τροφοδοτικές μονάδες, όλα σε ενιαίο σύνολο.  </w:t>
            </w:r>
          </w:p>
          <w:p w:rsidR="003C6CB0" w:rsidRPr="00CB7DEC" w:rsidRDefault="003C6CB0" w:rsidP="00FF6A8C">
            <w:pPr>
              <w:pStyle w:val="8"/>
              <w:rPr>
                <w:rFonts w:ascii="Bookman Old Style" w:hAnsi="Bookman Old Style"/>
                <w:sz w:val="22"/>
                <w:szCs w:val="22"/>
                <w:u w:val="none"/>
              </w:rPr>
            </w:pPr>
            <w:r w:rsidRPr="00CB7DEC">
              <w:rPr>
                <w:rFonts w:ascii="Bookman Old Style" w:hAnsi="Bookman Old Style"/>
                <w:sz w:val="22"/>
                <w:szCs w:val="22"/>
                <w:u w:val="none"/>
              </w:rPr>
              <w:t xml:space="preserve">Το όλο σύνολο να παρέχει απόλυτη στεγανότητα στη σκόνη και το νερό. </w:t>
            </w:r>
            <w:r>
              <w:rPr>
                <w:rFonts w:ascii="Bookman Old Style" w:hAnsi="Bookman Old Style"/>
                <w:sz w:val="22"/>
                <w:szCs w:val="22"/>
                <w:u w:val="none"/>
              </w:rPr>
              <w:t xml:space="preserve">Το </w:t>
            </w:r>
            <w:r w:rsidRPr="00CB7DEC">
              <w:rPr>
                <w:rFonts w:ascii="Bookman Old Style" w:hAnsi="Bookman Old Style"/>
                <w:sz w:val="22"/>
                <w:szCs w:val="22"/>
                <w:u w:val="none"/>
              </w:rPr>
              <w:t xml:space="preserve">κάλυμμα </w:t>
            </w:r>
            <w:r>
              <w:rPr>
                <w:rFonts w:ascii="Bookman Old Style" w:hAnsi="Bookman Old Style"/>
                <w:sz w:val="22"/>
                <w:szCs w:val="22"/>
                <w:u w:val="none"/>
              </w:rPr>
              <w:t xml:space="preserve">να </w:t>
            </w:r>
            <w:r w:rsidRPr="00CB7DEC">
              <w:rPr>
                <w:rFonts w:ascii="Bookman Old Style" w:hAnsi="Bookman Old Style"/>
                <w:sz w:val="22"/>
                <w:szCs w:val="22"/>
                <w:u w:val="none"/>
              </w:rPr>
              <w:t xml:space="preserve">είναι από πλαστικό υλικό μεγάλης αντοχής </w:t>
            </w:r>
            <w:r w:rsidRPr="00CB7DEC">
              <w:rPr>
                <w:rFonts w:ascii="Bookman Old Style" w:hAnsi="Bookman Old Style"/>
                <w:sz w:val="22"/>
                <w:szCs w:val="22"/>
                <w:u w:val="none"/>
                <w:lang w:val="en-US"/>
              </w:rPr>
              <w:t>Polycarbonate</w:t>
            </w:r>
            <w:r>
              <w:rPr>
                <w:rFonts w:ascii="Bookman Old Style" w:hAnsi="Bookman Old Style"/>
                <w:sz w:val="22"/>
                <w:szCs w:val="22"/>
                <w:u w:val="none"/>
              </w:rPr>
              <w:t>, είτε άλλο ανάλογο υλικό</w:t>
            </w:r>
            <w:r w:rsidRPr="00CB7DEC">
              <w:rPr>
                <w:rFonts w:ascii="Bookman Old Style" w:hAnsi="Bookman Old Style"/>
                <w:sz w:val="22"/>
                <w:szCs w:val="22"/>
                <w:u w:val="none"/>
              </w:rPr>
              <w:t xml:space="preserve">, μονοκόμματο, μπλέ απόχρωσης, που δεν θα ξεθωριάζει από την επίδραση των ηλιακών ακτινών για </w:t>
            </w:r>
            <w:r w:rsidR="002765BC">
              <w:rPr>
                <w:rFonts w:ascii="Bookman Old Style" w:hAnsi="Bookman Old Style"/>
                <w:sz w:val="22"/>
                <w:szCs w:val="22"/>
                <w:u w:val="none"/>
              </w:rPr>
              <w:t xml:space="preserve">τουλάχιστον </w:t>
            </w:r>
            <w:r w:rsidRPr="00CB7DEC">
              <w:rPr>
                <w:rFonts w:ascii="Bookman Old Style" w:hAnsi="Bookman Old Style"/>
                <w:sz w:val="22"/>
                <w:szCs w:val="22"/>
                <w:u w:val="none"/>
              </w:rPr>
              <w:t>πέντε (5) χρόνια.</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416"/>
        </w:trPr>
        <w:tc>
          <w:tcPr>
            <w:tcW w:w="1701" w:type="dxa"/>
            <w:vAlign w:val="center"/>
          </w:tcPr>
          <w:p w:rsidR="003C6CB0" w:rsidRPr="00AB4B85" w:rsidRDefault="003C6CB0" w:rsidP="00FF6A8C">
            <w:pPr>
              <w:rPr>
                <w:rFonts w:ascii="Bookman Old Style" w:hAnsi="Bookman Old Style"/>
                <w:sz w:val="21"/>
                <w:szCs w:val="21"/>
              </w:rPr>
            </w:pPr>
            <w:r w:rsidRPr="00AB4B85">
              <w:rPr>
                <w:rFonts w:ascii="Bookman Old Style" w:hAnsi="Bookman Old Style"/>
                <w:sz w:val="21"/>
                <w:szCs w:val="21"/>
              </w:rPr>
              <w:t>2.14.1.2</w:t>
            </w:r>
          </w:p>
        </w:tc>
        <w:tc>
          <w:tcPr>
            <w:tcW w:w="6379" w:type="dxa"/>
          </w:tcPr>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Κάθε κατευθυντικό φωτιστικό σώμα τεχνολογίας «</w:t>
            </w:r>
            <w:r w:rsidRPr="00CB7DEC">
              <w:rPr>
                <w:rFonts w:ascii="Bookman Old Style" w:hAnsi="Bookman Old Style"/>
                <w:sz w:val="22"/>
                <w:szCs w:val="22"/>
                <w:lang w:val="en-US"/>
              </w:rPr>
              <w:t>LED</w:t>
            </w:r>
            <w:r w:rsidRPr="00CB7DEC">
              <w:rPr>
                <w:rFonts w:ascii="Bookman Old Style" w:hAnsi="Bookman Old Style"/>
                <w:sz w:val="22"/>
                <w:szCs w:val="22"/>
              </w:rPr>
              <w:t>» να αποτελείται από τουλάχιστον τρεις (3) λυχνίες «</w:t>
            </w:r>
            <w:r w:rsidRPr="00CB7DEC">
              <w:rPr>
                <w:rFonts w:ascii="Bookman Old Style" w:hAnsi="Bookman Old Style"/>
                <w:sz w:val="22"/>
                <w:szCs w:val="22"/>
                <w:lang w:val="en-US"/>
              </w:rPr>
              <w:t>LED</w:t>
            </w:r>
            <w:r w:rsidRPr="00CB7DEC">
              <w:rPr>
                <w:rFonts w:ascii="Bookman Old Style" w:hAnsi="Bookman Old Style"/>
                <w:sz w:val="22"/>
                <w:szCs w:val="22"/>
              </w:rPr>
              <w:t xml:space="preserve">» με κάτοπτρο, γενιάς </w:t>
            </w:r>
            <w:r w:rsidRPr="00CB7DEC">
              <w:rPr>
                <w:rFonts w:ascii="Bookman Old Style" w:hAnsi="Bookman Old Style"/>
                <w:sz w:val="22"/>
                <w:szCs w:val="22"/>
                <w:lang w:val="en-US"/>
              </w:rPr>
              <w:t>III</w:t>
            </w:r>
            <w:r w:rsidRPr="00CB7DEC">
              <w:rPr>
                <w:rFonts w:ascii="Bookman Old Style" w:hAnsi="Bookman Old Style"/>
                <w:sz w:val="22"/>
                <w:szCs w:val="22"/>
              </w:rPr>
              <w:t xml:space="preserve"> ή μεταγενέστερης (διάμετρος λυχνίας τουλάχιστον 5</w:t>
            </w:r>
            <w:r w:rsidRPr="00CB7DEC">
              <w:rPr>
                <w:rFonts w:ascii="Bookman Old Style" w:hAnsi="Bookman Old Style"/>
                <w:sz w:val="22"/>
                <w:szCs w:val="22"/>
                <w:lang w:val="en-US"/>
              </w:rPr>
              <w:t>mm</w:t>
            </w:r>
            <w:r w:rsidRPr="00CB7DEC">
              <w:rPr>
                <w:rFonts w:ascii="Bookman Old Style" w:hAnsi="Bookman Old Style"/>
                <w:sz w:val="22"/>
                <w:szCs w:val="22"/>
              </w:rPr>
              <w:t xml:space="preserve">). </w:t>
            </w:r>
          </w:p>
          <w:p w:rsidR="007B0076" w:rsidRPr="00CB7DEC" w:rsidRDefault="00676666" w:rsidP="00CA6C08">
            <w:pPr>
              <w:jc w:val="both"/>
              <w:rPr>
                <w:rFonts w:ascii="Bookman Old Style" w:hAnsi="Bookman Old Style"/>
                <w:sz w:val="22"/>
                <w:szCs w:val="22"/>
              </w:rPr>
            </w:pPr>
            <w:r>
              <w:rPr>
                <w:rFonts w:ascii="Bookman Old Style" w:hAnsi="Bookman Old Style"/>
                <w:sz w:val="22"/>
                <w:szCs w:val="22"/>
              </w:rPr>
              <w:t>Τα κατευθυντικά σώματα ν</w:t>
            </w:r>
            <w:r w:rsidR="003C6CB0" w:rsidRPr="00CB7DEC">
              <w:rPr>
                <w:rFonts w:ascii="Bookman Old Style" w:hAnsi="Bookman Old Style"/>
                <w:sz w:val="22"/>
                <w:szCs w:val="22"/>
              </w:rPr>
              <w:t xml:space="preserve">α είναι τοποθετημένα επάνω στη βάση της μπάρας </w:t>
            </w:r>
            <w:r>
              <w:rPr>
                <w:rFonts w:ascii="Bookman Old Style" w:hAnsi="Bookman Old Style"/>
                <w:sz w:val="22"/>
                <w:szCs w:val="22"/>
              </w:rPr>
              <w:t xml:space="preserve">και κατά μήκος αυτής και η ελάχιστη ποσότητα αυτών να είναι </w:t>
            </w:r>
            <w:r w:rsidR="003C6CB0" w:rsidRPr="00CB7DEC">
              <w:rPr>
                <w:rFonts w:ascii="Bookman Old Style" w:hAnsi="Bookman Old Style"/>
                <w:sz w:val="22"/>
                <w:szCs w:val="22"/>
              </w:rPr>
              <w:t xml:space="preserve">ως εξής: έξι (6) εμπρός, έξι (6) πίσω και τέσσερα (4) </w:t>
            </w:r>
            <w:r w:rsidR="003C6CB0">
              <w:rPr>
                <w:rFonts w:ascii="Bookman Old Style" w:hAnsi="Bookman Old Style"/>
                <w:sz w:val="22"/>
                <w:szCs w:val="22"/>
              </w:rPr>
              <w:t>στις</w:t>
            </w:r>
            <w:r w:rsidR="003C6CB0" w:rsidRPr="00CB7DEC">
              <w:rPr>
                <w:rFonts w:ascii="Bookman Old Style" w:hAnsi="Bookman Old Style"/>
                <w:sz w:val="22"/>
                <w:szCs w:val="22"/>
              </w:rPr>
              <w:t xml:space="preserve"> άκρες της μπάρας υπό γωνία μεταξύ </w:t>
            </w:r>
            <w:r w:rsidR="00493219">
              <w:rPr>
                <w:rFonts w:ascii="Bookman Old Style" w:hAnsi="Bookman Old Style"/>
                <w:sz w:val="22"/>
                <w:szCs w:val="22"/>
              </w:rPr>
              <w:t>τους, ώστε να καλύπτουν τον μέγιστο δυνατό χώρο εντός της μπάρας</w:t>
            </w:r>
            <w:r>
              <w:rPr>
                <w:rFonts w:ascii="Bookman Old Style" w:hAnsi="Bookman Old Style"/>
                <w:sz w:val="22"/>
                <w:szCs w:val="22"/>
              </w:rPr>
              <w:t>.</w:t>
            </w:r>
            <w:r w:rsidR="003C6CB0" w:rsidRPr="00CB7DEC">
              <w:rPr>
                <w:rFonts w:ascii="Bookman Old Style" w:hAnsi="Bookman Old Style"/>
                <w:sz w:val="22"/>
                <w:szCs w:val="22"/>
              </w:rPr>
              <w:t xml:space="preserve"> Αυτά να παράγουν ισχυρές αναλαμπές φωτισμού σε οριζόντιο επίπεδο 360</w:t>
            </w:r>
            <w:r w:rsidR="003C6CB0" w:rsidRPr="00CB7DEC">
              <w:rPr>
                <w:rFonts w:ascii="Bookman Old Style" w:hAnsi="Bookman Old Style"/>
                <w:sz w:val="22"/>
                <w:szCs w:val="22"/>
                <w:vertAlign w:val="superscript"/>
              </w:rPr>
              <w:t>ο</w:t>
            </w:r>
            <w:r w:rsidR="003C6CB0" w:rsidRPr="00CB7DEC">
              <w:rPr>
                <w:rFonts w:ascii="Bookman Old Style" w:hAnsi="Bookman Old Style"/>
                <w:sz w:val="22"/>
                <w:szCs w:val="22"/>
              </w:rPr>
              <w:t xml:space="preserve"> μοιρών, χωρίς να αφήνουν τυφλό σημείο</w:t>
            </w:r>
            <w:r w:rsidR="003C6CB0">
              <w:rPr>
                <w:rFonts w:ascii="Bookman Old Style" w:hAnsi="Bookman Old Style"/>
                <w:sz w:val="22"/>
                <w:szCs w:val="22"/>
              </w:rPr>
              <w:t>. Εξ</w:t>
            </w:r>
            <w:r w:rsidR="00D63C5D">
              <w:rPr>
                <w:rFonts w:ascii="Bookman Old Style" w:hAnsi="Bookman Old Style"/>
                <w:sz w:val="22"/>
                <w:szCs w:val="22"/>
              </w:rPr>
              <w:t>’</w:t>
            </w:r>
            <w:r w:rsidR="003C6CB0">
              <w:rPr>
                <w:rFonts w:ascii="Bookman Old Style" w:hAnsi="Bookman Old Style"/>
                <w:sz w:val="22"/>
                <w:szCs w:val="22"/>
              </w:rPr>
              <w:t xml:space="preserve"> αυτών </w:t>
            </w:r>
            <w:r w:rsidR="003C6CB0" w:rsidRPr="00CB7DEC">
              <w:rPr>
                <w:rFonts w:ascii="Bookman Old Style" w:hAnsi="Bookman Old Style"/>
                <w:sz w:val="22"/>
                <w:szCs w:val="22"/>
              </w:rPr>
              <w:t>τα δύο (2) εμπρός</w:t>
            </w:r>
            <w:r w:rsidR="003C6CB0">
              <w:rPr>
                <w:rFonts w:ascii="Bookman Old Style" w:hAnsi="Bookman Old Style"/>
                <w:sz w:val="22"/>
                <w:szCs w:val="22"/>
              </w:rPr>
              <w:t xml:space="preserve"> να είναι</w:t>
            </w:r>
            <w:r w:rsidR="003C6CB0" w:rsidRPr="00CB7DEC">
              <w:rPr>
                <w:rFonts w:ascii="Bookman Old Style" w:hAnsi="Bookman Old Style"/>
                <w:sz w:val="22"/>
                <w:szCs w:val="22"/>
              </w:rPr>
              <w:t xml:space="preserve"> χρώματος λευκού, τα δύο (2) πίσω ερυθρού και τα υπόλοιπα δώδεκα (12) χρώματος μπλε.</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517"/>
        </w:trPr>
        <w:tc>
          <w:tcPr>
            <w:tcW w:w="1701" w:type="dxa"/>
            <w:vAlign w:val="center"/>
          </w:tcPr>
          <w:p w:rsidR="003C6CB0" w:rsidRPr="00AB4B85" w:rsidRDefault="003C6CB0" w:rsidP="00FF6A8C">
            <w:pPr>
              <w:rPr>
                <w:rFonts w:ascii="Bookman Old Style" w:hAnsi="Bookman Old Style"/>
                <w:sz w:val="21"/>
                <w:szCs w:val="21"/>
              </w:rPr>
            </w:pPr>
            <w:r w:rsidRPr="00AB4B85">
              <w:rPr>
                <w:rFonts w:ascii="Bookman Old Style" w:hAnsi="Bookman Old Style"/>
                <w:sz w:val="21"/>
                <w:szCs w:val="21"/>
              </w:rPr>
              <w:t>2.14.1.3</w:t>
            </w:r>
          </w:p>
        </w:tc>
        <w:tc>
          <w:tcPr>
            <w:tcW w:w="6379" w:type="dxa"/>
          </w:tcPr>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Τα κατευθυντικά φωτιστικά σώματα τεχνολογίας «</w:t>
            </w:r>
            <w:r w:rsidRPr="00CB7DEC">
              <w:rPr>
                <w:rFonts w:ascii="Bookman Old Style" w:hAnsi="Bookman Old Style"/>
                <w:sz w:val="22"/>
                <w:szCs w:val="22"/>
                <w:lang w:val="en-US"/>
              </w:rPr>
              <w:t>LED</w:t>
            </w:r>
            <w:r w:rsidRPr="00CB7DEC">
              <w:rPr>
                <w:rFonts w:ascii="Bookman Old Style" w:hAnsi="Bookman Old Style"/>
                <w:sz w:val="22"/>
                <w:szCs w:val="22"/>
              </w:rPr>
              <w:t xml:space="preserve">», για κάθε χρώμα φωτισμού, πρέπει να μπορούν να συγχρονίζονται μεταξύ </w:t>
            </w:r>
            <w:r>
              <w:rPr>
                <w:rFonts w:ascii="Bookman Old Style" w:hAnsi="Bookman Old Style"/>
                <w:sz w:val="22"/>
                <w:szCs w:val="22"/>
              </w:rPr>
              <w:t>τους</w:t>
            </w:r>
            <w:r w:rsidRPr="00CB7DEC">
              <w:rPr>
                <w:rFonts w:ascii="Bookman Old Style" w:hAnsi="Bookman Old Style"/>
                <w:sz w:val="22"/>
                <w:szCs w:val="22"/>
              </w:rPr>
              <w:t xml:space="preserve"> και δύνανται να είναι είτε αυτοτροφοδοτούμενα (δηλαδή να διαθέτουν αυτόνομες ενσωματωμένες τροφοδοτικές μονάδες), είτε να τροφοδοτούνται από ανάλογες τροφοδοτικές μονάδες. Από αυτά, τα χρώματος μπλε να παράγουν τουλάχιστον 70 αναλαμπές το λεπτό έκαστο, με τουλάχιστον τρεις (3) διαφορετικούς τρόπους αναλαμπής (μοτίβα), τα κόκκινα να έχουν τη δυνατότητα να αναβοσβήνουν εναλλάξ, ενώ τα λευκά να αναβοσβήνουν εναλλάξ και να παραμένουν σταθερά αναμμένα. </w:t>
            </w:r>
            <w:r>
              <w:rPr>
                <w:rFonts w:ascii="Bookman Old Style" w:hAnsi="Bookman Old Style"/>
                <w:sz w:val="22"/>
                <w:szCs w:val="22"/>
              </w:rPr>
              <w:t xml:space="preserve">Τα λευκά και τα ερυθρά να δύναται να </w:t>
            </w:r>
            <w:r>
              <w:rPr>
                <w:rFonts w:ascii="Bookman Old Style" w:hAnsi="Bookman Old Style"/>
                <w:sz w:val="22"/>
                <w:szCs w:val="22"/>
              </w:rPr>
              <w:lastRenderedPageBreak/>
              <w:t xml:space="preserve">λειτουργούν ανεξάρτητα από τα υπόλοιπα. </w:t>
            </w:r>
          </w:p>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 xml:space="preserve">Η σχεδίαση να εξασφαλίζει έντονη φωτεινή σήμανση στο όχημα και ταυτόχρονα να μην είναι εκτυφλωτική, για </w:t>
            </w:r>
            <w:r>
              <w:rPr>
                <w:rFonts w:ascii="Bookman Old Style" w:hAnsi="Bookman Old Style"/>
                <w:sz w:val="22"/>
                <w:szCs w:val="22"/>
              </w:rPr>
              <w:t>τους</w:t>
            </w:r>
            <w:r w:rsidRPr="00CB7DEC">
              <w:rPr>
                <w:rFonts w:ascii="Bookman Old Style" w:hAnsi="Bookman Old Style"/>
                <w:sz w:val="22"/>
                <w:szCs w:val="22"/>
              </w:rPr>
              <w:t xml:space="preserve"> οδηγούς των ακολουθούντων οχημάτων.</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517"/>
        </w:trPr>
        <w:tc>
          <w:tcPr>
            <w:tcW w:w="1701" w:type="dxa"/>
            <w:vAlign w:val="center"/>
          </w:tcPr>
          <w:p w:rsidR="003C6CB0" w:rsidRPr="00AB4B85" w:rsidRDefault="003C6CB0" w:rsidP="00FF6A8C">
            <w:pPr>
              <w:rPr>
                <w:rFonts w:ascii="Bookman Old Style" w:hAnsi="Bookman Old Style"/>
                <w:sz w:val="21"/>
                <w:szCs w:val="21"/>
              </w:rPr>
            </w:pPr>
            <w:r w:rsidRPr="00AB4B85">
              <w:rPr>
                <w:rFonts w:ascii="Bookman Old Style" w:hAnsi="Bookman Old Style"/>
                <w:sz w:val="21"/>
                <w:szCs w:val="21"/>
              </w:rPr>
              <w:lastRenderedPageBreak/>
              <w:t>2.14.1.4</w:t>
            </w:r>
          </w:p>
        </w:tc>
        <w:tc>
          <w:tcPr>
            <w:tcW w:w="6379" w:type="dxa"/>
          </w:tcPr>
          <w:p w:rsidR="003C6CB0" w:rsidRPr="00E34933" w:rsidRDefault="003C6CB0" w:rsidP="00FF6A8C">
            <w:pPr>
              <w:jc w:val="both"/>
              <w:rPr>
                <w:rFonts w:ascii="Bookman Old Style" w:hAnsi="Bookman Old Style"/>
                <w:sz w:val="22"/>
                <w:szCs w:val="22"/>
              </w:rPr>
            </w:pPr>
            <w:r w:rsidRPr="00CB7DEC">
              <w:rPr>
                <w:rFonts w:ascii="Bookman Old Style" w:hAnsi="Bookman Old Style"/>
                <w:sz w:val="22"/>
                <w:szCs w:val="22"/>
              </w:rPr>
              <w:t xml:space="preserve">Κάθε σύστημα πλευρικού προβολέα ανίχνευσης να φέρει κάτοπτρο και λυχνία αλογόνου ισχύος 30 έως 35 </w:t>
            </w:r>
            <w:r w:rsidRPr="00CB7DEC">
              <w:rPr>
                <w:rFonts w:ascii="Bookman Old Style" w:hAnsi="Bookman Old Style"/>
                <w:sz w:val="22"/>
                <w:szCs w:val="22"/>
                <w:lang w:val="en-US"/>
              </w:rPr>
              <w:t>Watts</w:t>
            </w:r>
            <w:r w:rsidRPr="00CB7DEC">
              <w:rPr>
                <w:rFonts w:ascii="Bookman Old Style" w:hAnsi="Bookman Old Style"/>
                <w:sz w:val="22"/>
                <w:szCs w:val="22"/>
              </w:rPr>
              <w:t xml:space="preserve"> και να προστατεύεται από διαφανές πλαστικό κάλυμμα. </w:t>
            </w:r>
            <w:r w:rsidR="00E34933">
              <w:rPr>
                <w:rFonts w:ascii="Bookman Old Style" w:hAnsi="Bookman Old Style"/>
                <w:sz w:val="22"/>
                <w:szCs w:val="22"/>
              </w:rPr>
              <w:t xml:space="preserve">Γίνονται αποδεκτοί πλευρικοί προβολείς ανίχνευσης τύπου </w:t>
            </w:r>
            <w:r w:rsidR="00E34933">
              <w:rPr>
                <w:rFonts w:ascii="Bookman Old Style" w:hAnsi="Bookman Old Style"/>
                <w:sz w:val="22"/>
                <w:szCs w:val="22"/>
                <w:lang w:val="en-US"/>
              </w:rPr>
              <w:t xml:space="preserve">Led, </w:t>
            </w:r>
            <w:r w:rsidR="00E34933">
              <w:rPr>
                <w:rFonts w:ascii="Bookman Old Style" w:hAnsi="Bookman Old Style"/>
                <w:sz w:val="22"/>
                <w:szCs w:val="22"/>
              </w:rPr>
              <w:t>αντίστοιχης απόδοσης.</w:t>
            </w:r>
          </w:p>
        </w:tc>
        <w:tc>
          <w:tcPr>
            <w:tcW w:w="2552" w:type="dxa"/>
            <w:vAlign w:val="center"/>
          </w:tcPr>
          <w:p w:rsidR="003C6CB0" w:rsidRPr="00D33EFB" w:rsidRDefault="003C6CB0" w:rsidP="00FF6A8C">
            <w:pPr>
              <w:rPr>
                <w:rFonts w:ascii="Bookman Old Style" w:hAnsi="Bookman Old Style"/>
                <w:sz w:val="22"/>
                <w:szCs w:val="22"/>
              </w:rPr>
            </w:pPr>
          </w:p>
        </w:tc>
      </w:tr>
      <w:tr w:rsidR="00CA6C08" w:rsidRPr="00CA6C08">
        <w:tblPrEx>
          <w:tblCellMar>
            <w:top w:w="0" w:type="dxa"/>
            <w:bottom w:w="0" w:type="dxa"/>
          </w:tblCellMar>
        </w:tblPrEx>
        <w:trPr>
          <w:trHeight w:val="517"/>
        </w:trPr>
        <w:tc>
          <w:tcPr>
            <w:tcW w:w="1701" w:type="dxa"/>
            <w:vAlign w:val="center"/>
          </w:tcPr>
          <w:p w:rsidR="00CA6C08" w:rsidRPr="00CA6C08" w:rsidRDefault="00CA6C08" w:rsidP="00FF6A8C">
            <w:pPr>
              <w:rPr>
                <w:rFonts w:ascii="Bookman Old Style" w:hAnsi="Bookman Old Style"/>
                <w:sz w:val="21"/>
                <w:szCs w:val="21"/>
              </w:rPr>
            </w:pPr>
            <w:r w:rsidRPr="00AB4B85">
              <w:rPr>
                <w:rFonts w:ascii="Bookman Old Style" w:hAnsi="Bookman Old Style"/>
                <w:sz w:val="21"/>
                <w:szCs w:val="21"/>
              </w:rPr>
              <w:t>2.14.1.5</w:t>
            </w:r>
          </w:p>
        </w:tc>
        <w:tc>
          <w:tcPr>
            <w:tcW w:w="6379" w:type="dxa"/>
          </w:tcPr>
          <w:p w:rsidR="00CA6C08" w:rsidRPr="00CA6C08" w:rsidRDefault="00CA6C08" w:rsidP="00FF6A8C">
            <w:pPr>
              <w:jc w:val="both"/>
              <w:rPr>
                <w:rFonts w:ascii="Bookman Old Style" w:hAnsi="Bookman Old Style"/>
                <w:sz w:val="22"/>
                <w:szCs w:val="22"/>
              </w:rPr>
            </w:pPr>
            <w:r w:rsidRPr="00CA6C08">
              <w:rPr>
                <w:rFonts w:ascii="Bookman Old Style" w:hAnsi="Bookman Old Style"/>
                <w:sz w:val="22"/>
                <w:szCs w:val="22"/>
              </w:rPr>
              <w:t>Ο προμηθευτής  να καταθέσει σχέδιο – κάτοψη όπου θα φαίνεται η θέση των κατευθυντικών φωτιστικών σωμάτων και των προβολέων ανίχνευσης της μπάρας οροφής.</w:t>
            </w:r>
          </w:p>
        </w:tc>
        <w:tc>
          <w:tcPr>
            <w:tcW w:w="2552" w:type="dxa"/>
            <w:vAlign w:val="center"/>
          </w:tcPr>
          <w:p w:rsidR="00CA6C08" w:rsidRPr="00CA6C08" w:rsidRDefault="00CA6C08" w:rsidP="00FF6A8C">
            <w:pPr>
              <w:rPr>
                <w:rFonts w:ascii="Bookman Old Style" w:hAnsi="Bookman Old Style"/>
                <w:sz w:val="22"/>
                <w:szCs w:val="22"/>
              </w:rPr>
            </w:pPr>
          </w:p>
        </w:tc>
      </w:tr>
      <w:tr w:rsidR="003C6CB0" w:rsidRPr="00D33EFB">
        <w:tblPrEx>
          <w:tblCellMar>
            <w:top w:w="0" w:type="dxa"/>
            <w:bottom w:w="0" w:type="dxa"/>
          </w:tblCellMar>
        </w:tblPrEx>
        <w:trPr>
          <w:trHeight w:val="517"/>
        </w:trPr>
        <w:tc>
          <w:tcPr>
            <w:tcW w:w="1701" w:type="dxa"/>
            <w:vAlign w:val="center"/>
          </w:tcPr>
          <w:p w:rsidR="003C6CB0" w:rsidRPr="00AB4B85" w:rsidRDefault="00CA6C08" w:rsidP="00FF6A8C">
            <w:pPr>
              <w:rPr>
                <w:rFonts w:ascii="Bookman Old Style" w:hAnsi="Bookman Old Style"/>
                <w:sz w:val="21"/>
                <w:szCs w:val="21"/>
              </w:rPr>
            </w:pPr>
            <w:r>
              <w:rPr>
                <w:rFonts w:ascii="Bookman Old Style" w:hAnsi="Bookman Old Style"/>
                <w:sz w:val="21"/>
                <w:szCs w:val="21"/>
              </w:rPr>
              <w:t>2.14.1.6</w:t>
            </w:r>
          </w:p>
        </w:tc>
        <w:tc>
          <w:tcPr>
            <w:tcW w:w="6379" w:type="dxa"/>
          </w:tcPr>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 xml:space="preserve">Η λειτουργία των φανών της μπάρας να γίνεται από ικανό αριθμό διακοπτών, οι οποίοι να επιτρέπουν την επιλογή λειτουργίας, </w:t>
            </w:r>
            <w:r>
              <w:rPr>
                <w:rFonts w:ascii="Bookman Old Style" w:hAnsi="Bookman Old Style"/>
                <w:sz w:val="22"/>
                <w:szCs w:val="22"/>
              </w:rPr>
              <w:t>όλης</w:t>
            </w:r>
            <w:r w:rsidRPr="00CB7DEC">
              <w:rPr>
                <w:rFonts w:ascii="Bookman Old Style" w:hAnsi="Bookman Old Style"/>
                <w:sz w:val="22"/>
                <w:szCs w:val="22"/>
              </w:rPr>
              <w:t xml:space="preserve"> της μπάρας, των κατευθυντηρίων φωτιστικών σωμάτων χρώματος μπλε, των εμπρός λευκών και πίσω ερυθρών φωτιστικών σωμάτων αναγνώρισης, των δύο (2) πλε</w:t>
            </w:r>
            <w:r>
              <w:rPr>
                <w:rFonts w:ascii="Bookman Old Style" w:hAnsi="Bookman Old Style"/>
                <w:sz w:val="22"/>
                <w:szCs w:val="22"/>
              </w:rPr>
              <w:t>υρικών προβολέων χωριστά για το</w:t>
            </w:r>
            <w:r w:rsidRPr="00CB7DEC">
              <w:rPr>
                <w:rFonts w:ascii="Bookman Old Style" w:hAnsi="Bookman Old Style"/>
                <w:sz w:val="22"/>
                <w:szCs w:val="22"/>
              </w:rPr>
              <w:t xml:space="preserve"> καθένα, καθώς και τη δυνατότητα εναλλαγής των μοτίβων.</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273"/>
        </w:trPr>
        <w:tc>
          <w:tcPr>
            <w:tcW w:w="1701" w:type="dxa"/>
            <w:vAlign w:val="center"/>
          </w:tcPr>
          <w:p w:rsidR="003C6CB0" w:rsidRPr="00AB4B85" w:rsidRDefault="003C6CB0" w:rsidP="00CA6C08">
            <w:pPr>
              <w:rPr>
                <w:rFonts w:ascii="Bookman Old Style" w:hAnsi="Bookman Old Style"/>
                <w:sz w:val="21"/>
                <w:szCs w:val="21"/>
              </w:rPr>
            </w:pPr>
            <w:r w:rsidRPr="00AB4B85">
              <w:rPr>
                <w:rFonts w:ascii="Bookman Old Style" w:hAnsi="Bookman Old Style"/>
                <w:sz w:val="21"/>
                <w:szCs w:val="21"/>
              </w:rPr>
              <w:t>2.14.1.</w:t>
            </w:r>
            <w:r w:rsidR="00CA6C08">
              <w:rPr>
                <w:rFonts w:ascii="Bookman Old Style" w:hAnsi="Bookman Old Style"/>
                <w:sz w:val="21"/>
                <w:szCs w:val="21"/>
              </w:rPr>
              <w:t>7</w:t>
            </w:r>
          </w:p>
        </w:tc>
        <w:tc>
          <w:tcPr>
            <w:tcW w:w="6379" w:type="dxa"/>
          </w:tcPr>
          <w:p w:rsidR="003C6CB0" w:rsidRPr="00CB7DEC" w:rsidRDefault="003C6CB0" w:rsidP="000F5C91">
            <w:pPr>
              <w:jc w:val="both"/>
              <w:rPr>
                <w:rFonts w:ascii="Bookman Old Style" w:hAnsi="Bookman Old Style"/>
                <w:sz w:val="22"/>
                <w:szCs w:val="22"/>
              </w:rPr>
            </w:pPr>
            <w:r w:rsidRPr="00CB7DEC">
              <w:rPr>
                <w:rFonts w:ascii="Bookman Old Style" w:hAnsi="Bookman Old Style"/>
                <w:sz w:val="22"/>
                <w:szCs w:val="22"/>
              </w:rPr>
              <w:t xml:space="preserve">Το μήκος της μπάρας να καλύπτει όλο σχεδόν το πλάτος της οροφής του οχήματος. Το ύψος χωρίς τα στηρίγματα να είναι έως και </w:t>
            </w:r>
            <w:smartTag w:uri="urn:schemas-microsoft-com:office:smarttags" w:element="metricconverter">
              <w:smartTagPr>
                <w:attr w:name="ProductID" w:val="7 cm"/>
              </w:smartTagPr>
              <w:r w:rsidRPr="00CB7DEC">
                <w:rPr>
                  <w:rFonts w:ascii="Bookman Old Style" w:hAnsi="Bookman Old Style"/>
                  <w:sz w:val="22"/>
                  <w:szCs w:val="22"/>
                </w:rPr>
                <w:t xml:space="preserve">7 </w:t>
              </w:r>
              <w:r w:rsidRPr="00CB7DEC">
                <w:rPr>
                  <w:rFonts w:ascii="Bookman Old Style" w:hAnsi="Bookman Old Style"/>
                  <w:sz w:val="22"/>
                  <w:szCs w:val="22"/>
                  <w:lang w:val="en-US"/>
                </w:rPr>
                <w:t>cm</w:t>
              </w:r>
            </w:smartTag>
            <w:r w:rsidRPr="00CB7DEC">
              <w:rPr>
                <w:rFonts w:ascii="Bookman Old Style" w:hAnsi="Bookman Old Style"/>
                <w:sz w:val="22"/>
                <w:szCs w:val="22"/>
              </w:rPr>
              <w:t xml:space="preserve">, το πλάτος έως και </w:t>
            </w:r>
            <w:smartTag w:uri="urn:schemas-microsoft-com:office:smarttags" w:element="metricconverter">
              <w:smartTagPr>
                <w:attr w:name="ProductID" w:val="32 cm"/>
              </w:smartTagPr>
              <w:smartTag w:uri="urn:schemas-microsoft-com:office:smarttags" w:element="metricconverter">
                <w:smartTagPr>
                  <w:attr w:name="ProductID" w:val="32 cm"/>
                </w:smartTagPr>
                <w:r w:rsidRPr="00CB7DEC">
                  <w:rPr>
                    <w:rFonts w:ascii="Bookman Old Style" w:hAnsi="Bookman Old Style"/>
                    <w:sz w:val="22"/>
                    <w:szCs w:val="22"/>
                  </w:rPr>
                  <w:t xml:space="preserve">32 </w:t>
                </w:r>
                <w:r w:rsidRPr="00CB7DEC">
                  <w:rPr>
                    <w:rFonts w:ascii="Bookman Old Style" w:hAnsi="Bookman Old Style"/>
                    <w:sz w:val="22"/>
                    <w:szCs w:val="22"/>
                    <w:lang w:val="en-US"/>
                  </w:rPr>
                  <w:t>cm</w:t>
                </w:r>
              </w:smartTag>
              <w:r w:rsidR="000F5C91">
                <w:rPr>
                  <w:rFonts w:ascii="Bookman Old Style" w:hAnsi="Bookman Old Style"/>
                  <w:sz w:val="22"/>
                  <w:szCs w:val="22"/>
                </w:rPr>
                <w:t xml:space="preserve"> </w:t>
              </w:r>
            </w:smartTag>
            <w:r w:rsidRPr="00CB7DEC">
              <w:rPr>
                <w:rFonts w:ascii="Bookman Old Style" w:hAnsi="Bookman Old Style"/>
                <w:sz w:val="22"/>
                <w:szCs w:val="22"/>
              </w:rPr>
              <w:t xml:space="preserve">και το συνολικό της βάρος να είναι </w:t>
            </w:r>
            <w:r w:rsidR="000F5C91">
              <w:rPr>
                <w:rFonts w:ascii="Bookman Old Style" w:hAnsi="Bookman Old Style"/>
                <w:sz w:val="22"/>
                <w:szCs w:val="22"/>
              </w:rPr>
              <w:t xml:space="preserve">έως </w:t>
            </w:r>
            <w:smartTag w:uri="urn:schemas-microsoft-com:office:smarttags" w:element="metricconverter">
              <w:smartTagPr>
                <w:attr w:name="ProductID" w:val="20 kg"/>
              </w:smartTagPr>
              <w:r w:rsidRPr="00CB7DEC">
                <w:rPr>
                  <w:rFonts w:ascii="Bookman Old Style" w:hAnsi="Bookman Old Style"/>
                  <w:sz w:val="22"/>
                  <w:szCs w:val="22"/>
                </w:rPr>
                <w:t xml:space="preserve">20 </w:t>
              </w:r>
              <w:r w:rsidRPr="00CB7DEC">
                <w:rPr>
                  <w:rFonts w:ascii="Bookman Old Style" w:hAnsi="Bookman Old Style"/>
                  <w:sz w:val="22"/>
                  <w:szCs w:val="22"/>
                  <w:lang w:val="en-US"/>
                </w:rPr>
                <w:t>kg</w:t>
              </w:r>
            </w:smartTag>
            <w:r w:rsidRPr="00CB7DEC">
              <w:rPr>
                <w:rFonts w:ascii="Bookman Old Style" w:hAnsi="Bookman Old Style"/>
                <w:sz w:val="22"/>
                <w:szCs w:val="22"/>
              </w:rPr>
              <w:t>.</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517"/>
        </w:trPr>
        <w:tc>
          <w:tcPr>
            <w:tcW w:w="1701" w:type="dxa"/>
            <w:vAlign w:val="center"/>
          </w:tcPr>
          <w:p w:rsidR="003C6CB0" w:rsidRPr="00AB4B85" w:rsidRDefault="003C6CB0" w:rsidP="00CA6C08">
            <w:pPr>
              <w:rPr>
                <w:rFonts w:ascii="Bookman Old Style" w:hAnsi="Bookman Old Style"/>
                <w:sz w:val="21"/>
                <w:szCs w:val="21"/>
              </w:rPr>
            </w:pPr>
            <w:r w:rsidRPr="00AB4B85">
              <w:rPr>
                <w:rFonts w:ascii="Bookman Old Style" w:hAnsi="Bookman Old Style"/>
                <w:sz w:val="21"/>
                <w:szCs w:val="21"/>
              </w:rPr>
              <w:t>2.14.1.</w:t>
            </w:r>
            <w:r w:rsidR="00CA6C08">
              <w:rPr>
                <w:rFonts w:ascii="Bookman Old Style" w:hAnsi="Bookman Old Style"/>
                <w:sz w:val="21"/>
                <w:szCs w:val="21"/>
              </w:rPr>
              <w:t>8</w:t>
            </w:r>
          </w:p>
        </w:tc>
        <w:tc>
          <w:tcPr>
            <w:tcW w:w="6379" w:type="dxa"/>
          </w:tcPr>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 xml:space="preserve">Το όλο σύστημα της μπάρας να λειτουργεί με ηλεκτρικό ρεύμα τάσης 12 </w:t>
            </w:r>
            <w:r w:rsidRPr="00CB7DEC">
              <w:rPr>
                <w:rFonts w:ascii="Bookman Old Style" w:hAnsi="Bookman Old Style"/>
                <w:sz w:val="22"/>
                <w:szCs w:val="22"/>
                <w:lang w:val="en-US"/>
              </w:rPr>
              <w:t>VDC</w:t>
            </w:r>
            <w:r w:rsidRPr="00CB7DEC">
              <w:rPr>
                <w:rFonts w:ascii="Bookman Old Style" w:hAnsi="Bookman Old Style"/>
                <w:sz w:val="22"/>
                <w:szCs w:val="22"/>
              </w:rPr>
              <w:t>, να έχει κατανάλωση ρεύματος έως 20 Α, για την προστασία του οχήματος από υπερφόρτωση και να φέρει αντιπαρασιτική διάταξη για να μην δημιουργεί παρεμβολές στον πομποδέκτη του οχήματος.</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274"/>
        </w:trPr>
        <w:tc>
          <w:tcPr>
            <w:tcW w:w="1701" w:type="dxa"/>
            <w:vAlign w:val="center"/>
          </w:tcPr>
          <w:p w:rsidR="003C6CB0" w:rsidRPr="00AB4B85" w:rsidRDefault="003C6CB0" w:rsidP="00CA6C08">
            <w:pPr>
              <w:rPr>
                <w:rFonts w:ascii="Bookman Old Style" w:hAnsi="Bookman Old Style"/>
                <w:sz w:val="21"/>
                <w:szCs w:val="21"/>
              </w:rPr>
            </w:pPr>
            <w:r w:rsidRPr="00AB4B85">
              <w:rPr>
                <w:rFonts w:ascii="Bookman Old Style" w:hAnsi="Bookman Old Style"/>
                <w:sz w:val="21"/>
                <w:szCs w:val="21"/>
              </w:rPr>
              <w:t>2.14.1.</w:t>
            </w:r>
            <w:r w:rsidR="00CA6C08">
              <w:rPr>
                <w:rFonts w:ascii="Bookman Old Style" w:hAnsi="Bookman Old Style"/>
                <w:sz w:val="21"/>
                <w:szCs w:val="21"/>
              </w:rPr>
              <w:t>9</w:t>
            </w:r>
          </w:p>
        </w:tc>
        <w:tc>
          <w:tcPr>
            <w:tcW w:w="6379" w:type="dxa"/>
          </w:tcPr>
          <w:p w:rsidR="003C6CB0" w:rsidRPr="00CB7DEC" w:rsidRDefault="003C6CB0" w:rsidP="008255E2">
            <w:pPr>
              <w:jc w:val="both"/>
              <w:rPr>
                <w:rFonts w:ascii="Bookman Old Style" w:hAnsi="Bookman Old Style"/>
                <w:sz w:val="22"/>
                <w:szCs w:val="22"/>
              </w:rPr>
            </w:pPr>
            <w:r w:rsidRPr="00CB7DEC">
              <w:rPr>
                <w:rFonts w:ascii="Bookman Old Style" w:hAnsi="Bookman Old Style"/>
                <w:sz w:val="22"/>
                <w:szCs w:val="22"/>
              </w:rPr>
              <w:t>Η μπάρα να συνοδεύεται από ειδικές βάσεις στήριξης, που να επιτρέπουν την σταθερή τοποθέτηση της στην οροφή του οχήματος. Αυτή να τοποθετηθεί σύμφωνα με τ</w:t>
            </w:r>
            <w:r w:rsidR="008255E2">
              <w:rPr>
                <w:rFonts w:ascii="Bookman Old Style" w:hAnsi="Bookman Old Style"/>
                <w:sz w:val="22"/>
                <w:szCs w:val="22"/>
              </w:rPr>
              <w:t>ους</w:t>
            </w:r>
            <w:r w:rsidRPr="00CB7DEC">
              <w:rPr>
                <w:rFonts w:ascii="Bookman Old Style" w:hAnsi="Bookman Old Style"/>
                <w:sz w:val="22"/>
                <w:szCs w:val="22"/>
              </w:rPr>
              <w:t xml:space="preserve"> κανόνες της τέχνης και της τεχνικής, ώστε να αποκλείεται η εισροή νερού στο όχημα και η αποκόλλησή της ακόμη και στη μέγιστη δυνατή ταχύτητα του οχήματος. </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517"/>
        </w:trPr>
        <w:tc>
          <w:tcPr>
            <w:tcW w:w="1701" w:type="dxa"/>
            <w:vAlign w:val="center"/>
          </w:tcPr>
          <w:p w:rsidR="003C6CB0" w:rsidRPr="00AB4B85" w:rsidRDefault="003C6CB0" w:rsidP="00CA6C08">
            <w:pPr>
              <w:rPr>
                <w:rFonts w:ascii="Bookman Old Style" w:hAnsi="Bookman Old Style"/>
                <w:sz w:val="21"/>
                <w:szCs w:val="21"/>
              </w:rPr>
            </w:pPr>
            <w:r w:rsidRPr="00AB4B85">
              <w:rPr>
                <w:rFonts w:ascii="Bookman Old Style" w:hAnsi="Bookman Old Style"/>
                <w:sz w:val="21"/>
                <w:szCs w:val="21"/>
              </w:rPr>
              <w:t>2.14.1.</w:t>
            </w:r>
            <w:r w:rsidR="00CA6C08">
              <w:rPr>
                <w:rFonts w:ascii="Bookman Old Style" w:hAnsi="Bookman Old Style"/>
                <w:sz w:val="21"/>
                <w:szCs w:val="21"/>
              </w:rPr>
              <w:t>10</w:t>
            </w:r>
          </w:p>
        </w:tc>
        <w:tc>
          <w:tcPr>
            <w:tcW w:w="6379" w:type="dxa"/>
          </w:tcPr>
          <w:p w:rsidR="003C6CB0" w:rsidRPr="00CB7DEC" w:rsidRDefault="003C6CB0" w:rsidP="00FF6A8C">
            <w:pPr>
              <w:jc w:val="both"/>
              <w:rPr>
                <w:rFonts w:ascii="Bookman Old Style" w:hAnsi="Bookman Old Style"/>
                <w:sz w:val="22"/>
                <w:szCs w:val="22"/>
              </w:rPr>
            </w:pPr>
            <w:r w:rsidRPr="00CB7DEC">
              <w:rPr>
                <w:rFonts w:ascii="Bookman Old Style" w:hAnsi="Bookman Old Style"/>
                <w:sz w:val="22"/>
                <w:szCs w:val="22"/>
              </w:rPr>
              <w:t>Να δοθεί ο τύπος της προσφερόμενης φωτεινής σήμανσης και το εργοστάσιο κατασκευής.</w:t>
            </w:r>
          </w:p>
        </w:tc>
        <w:tc>
          <w:tcPr>
            <w:tcW w:w="2552" w:type="dxa"/>
            <w:vAlign w:val="center"/>
          </w:tcPr>
          <w:p w:rsidR="003C6CB0" w:rsidRPr="00D33EFB" w:rsidRDefault="003C6CB0" w:rsidP="00FF6A8C">
            <w:pPr>
              <w:rPr>
                <w:rFonts w:ascii="Bookman Old Style" w:hAnsi="Bookman Old Style"/>
                <w:sz w:val="22"/>
                <w:szCs w:val="22"/>
              </w:rPr>
            </w:pPr>
          </w:p>
        </w:tc>
      </w:tr>
      <w:tr w:rsidR="003C6CB0" w:rsidRPr="00D33EFB">
        <w:tblPrEx>
          <w:tblCellMar>
            <w:top w:w="0" w:type="dxa"/>
            <w:bottom w:w="0" w:type="dxa"/>
          </w:tblCellMar>
        </w:tblPrEx>
        <w:trPr>
          <w:trHeight w:val="517"/>
        </w:trPr>
        <w:tc>
          <w:tcPr>
            <w:tcW w:w="1701" w:type="dxa"/>
            <w:vAlign w:val="center"/>
          </w:tcPr>
          <w:p w:rsidR="003C6CB0" w:rsidRPr="009E4343" w:rsidRDefault="003C6CB0" w:rsidP="00D61317">
            <w:pPr>
              <w:rPr>
                <w:rFonts w:ascii="Bookman Old Style" w:hAnsi="Bookman Old Style"/>
                <w:b/>
                <w:sz w:val="21"/>
                <w:szCs w:val="21"/>
              </w:rPr>
            </w:pPr>
            <w:r>
              <w:rPr>
                <w:rFonts w:ascii="Bookman Old Style" w:hAnsi="Bookman Old Style"/>
                <w:b/>
                <w:sz w:val="21"/>
                <w:szCs w:val="21"/>
              </w:rPr>
              <w:t>2.14.</w:t>
            </w:r>
            <w:r w:rsidR="00FA2664">
              <w:rPr>
                <w:rFonts w:ascii="Bookman Old Style" w:hAnsi="Bookman Old Style"/>
                <w:b/>
                <w:sz w:val="21"/>
                <w:szCs w:val="21"/>
              </w:rPr>
              <w:t>2</w:t>
            </w:r>
          </w:p>
        </w:tc>
        <w:tc>
          <w:tcPr>
            <w:tcW w:w="6379" w:type="dxa"/>
            <w:vAlign w:val="center"/>
          </w:tcPr>
          <w:p w:rsidR="003C6CB0" w:rsidRPr="00CB7DEC" w:rsidRDefault="003C6CB0" w:rsidP="00D61317">
            <w:pPr>
              <w:rPr>
                <w:rFonts w:ascii="Bookman Old Style" w:hAnsi="Bookman Old Style"/>
                <w:sz w:val="22"/>
                <w:szCs w:val="22"/>
                <w:u w:val="single"/>
              </w:rPr>
            </w:pPr>
            <w:r>
              <w:rPr>
                <w:rFonts w:ascii="Bookman Old Style" w:hAnsi="Bookman Old Style"/>
                <w:sz w:val="22"/>
                <w:szCs w:val="22"/>
                <w:u w:val="single"/>
              </w:rPr>
              <w:t>Ηχητική</w:t>
            </w:r>
            <w:r w:rsidRPr="00CB7DEC">
              <w:rPr>
                <w:rFonts w:ascii="Bookman Old Style" w:hAnsi="Bookman Old Style"/>
                <w:sz w:val="22"/>
                <w:szCs w:val="22"/>
                <w:u w:val="single"/>
              </w:rPr>
              <w:t xml:space="preserve"> σήμανση</w:t>
            </w:r>
            <w:r>
              <w:rPr>
                <w:rFonts w:ascii="Bookman Old Style" w:hAnsi="Bookman Old Style"/>
                <w:sz w:val="22"/>
                <w:szCs w:val="22"/>
                <w:u w:val="single"/>
              </w:rPr>
              <w:t xml:space="preserve">  </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415"/>
        </w:trPr>
        <w:tc>
          <w:tcPr>
            <w:tcW w:w="1701" w:type="dxa"/>
            <w:vAlign w:val="center"/>
          </w:tcPr>
          <w:p w:rsidR="003C6CB0" w:rsidRPr="009E4343" w:rsidRDefault="003C6CB0" w:rsidP="00FA2664">
            <w:pPr>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2</w:t>
            </w:r>
            <w:r>
              <w:rPr>
                <w:rFonts w:ascii="Bookman Old Style" w:hAnsi="Bookman Old Style"/>
                <w:bCs/>
                <w:sz w:val="21"/>
                <w:szCs w:val="21"/>
              </w:rPr>
              <w:t>.1</w:t>
            </w:r>
          </w:p>
        </w:tc>
        <w:tc>
          <w:tcPr>
            <w:tcW w:w="6379" w:type="dxa"/>
          </w:tcPr>
          <w:p w:rsidR="003C6CB0" w:rsidRPr="00CB7DEC" w:rsidRDefault="003C6CB0" w:rsidP="00D61317">
            <w:pPr>
              <w:pStyle w:val="8"/>
              <w:rPr>
                <w:rFonts w:ascii="Bookman Old Style" w:hAnsi="Bookman Old Style"/>
                <w:sz w:val="22"/>
                <w:szCs w:val="22"/>
                <w:u w:val="none"/>
              </w:rPr>
            </w:pPr>
            <w:r w:rsidRPr="00CB7DEC">
              <w:rPr>
                <w:rFonts w:ascii="Bookman Old Style" w:hAnsi="Bookman Old Style"/>
                <w:sz w:val="22"/>
                <w:szCs w:val="22"/>
                <w:u w:val="none"/>
              </w:rPr>
              <w:t>Η ηχητική σήμανση όλων των οχημάτων  να γίνεται μέσω ηλε</w:t>
            </w:r>
            <w:r w:rsidRPr="00CB7DEC">
              <w:rPr>
                <w:rFonts w:ascii="Bookman Old Style" w:hAnsi="Bookman Old Style"/>
                <w:sz w:val="22"/>
                <w:szCs w:val="22"/>
                <w:u w:val="none"/>
              </w:rPr>
              <w:softHyphen/>
              <w:t>κτρο</w:t>
            </w:r>
            <w:r w:rsidRPr="00CB7DEC">
              <w:rPr>
                <w:rFonts w:ascii="Bookman Old Style" w:hAnsi="Bookman Old Style"/>
                <w:sz w:val="22"/>
                <w:szCs w:val="22"/>
                <w:u w:val="none"/>
              </w:rPr>
              <w:softHyphen/>
            </w:r>
            <w:r w:rsidRPr="00CB7DEC">
              <w:rPr>
                <w:rFonts w:ascii="Bookman Old Style" w:hAnsi="Bookman Old Style"/>
                <w:sz w:val="22"/>
                <w:szCs w:val="22"/>
                <w:u w:val="none"/>
              </w:rPr>
              <w:softHyphen/>
              <w:t>νικής σειρήνας. Αυτή να λειτουργεί με ηλεκτρικό ρεύμα τάσης 12 VDC με γείωση θε</w:t>
            </w:r>
            <w:r w:rsidRPr="00CB7DEC">
              <w:rPr>
                <w:rFonts w:ascii="Bookman Old Style" w:hAnsi="Bookman Old Style"/>
                <w:sz w:val="22"/>
                <w:szCs w:val="22"/>
                <w:u w:val="none"/>
              </w:rPr>
              <w:softHyphen/>
              <w:t>τι</w:t>
            </w:r>
            <w:r w:rsidRPr="00CB7DEC">
              <w:rPr>
                <w:rFonts w:ascii="Bookman Old Style" w:hAnsi="Bookman Old Style"/>
                <w:sz w:val="22"/>
                <w:szCs w:val="22"/>
                <w:u w:val="none"/>
              </w:rPr>
              <w:softHyphen/>
              <w:t>κού ή αρνητικού πόλου και να έχει μικρή κατανάλωση ηλεκτρικής ενέργειας, η οποία σε θέση STAND-BY να είναι μικρότερη</w:t>
            </w:r>
            <w:r w:rsidR="001F4D55" w:rsidRPr="001F4D55">
              <w:rPr>
                <w:rFonts w:ascii="Bookman Old Style" w:hAnsi="Bookman Old Style"/>
                <w:sz w:val="22"/>
                <w:szCs w:val="22"/>
                <w:u w:val="none"/>
              </w:rPr>
              <w:t xml:space="preserve"> </w:t>
            </w:r>
            <w:r w:rsidR="001F4D55">
              <w:rPr>
                <w:rFonts w:ascii="Bookman Old Style" w:hAnsi="Bookman Old Style"/>
                <w:sz w:val="22"/>
                <w:szCs w:val="22"/>
                <w:u w:val="none"/>
              </w:rPr>
              <w:t>ή ιση</w:t>
            </w:r>
            <w:r w:rsidRPr="00CB7DEC">
              <w:rPr>
                <w:rFonts w:ascii="Bookman Old Style" w:hAnsi="Bookman Old Style"/>
                <w:sz w:val="22"/>
                <w:szCs w:val="22"/>
                <w:u w:val="none"/>
              </w:rPr>
              <w:t xml:space="preserve"> από 150mA. Η ισχύς εξόδου του εν</w:t>
            </w:r>
            <w:r>
              <w:rPr>
                <w:rFonts w:ascii="Bookman Old Style" w:hAnsi="Bookman Old Style"/>
                <w:sz w:val="22"/>
                <w:szCs w:val="22"/>
                <w:u w:val="none"/>
              </w:rPr>
              <w:t>ισχυτή να είναι τουλάχιστον 100</w:t>
            </w:r>
            <w:r w:rsidRPr="00CB7DEC">
              <w:rPr>
                <w:rFonts w:ascii="Bookman Old Style" w:hAnsi="Bookman Old Style"/>
                <w:sz w:val="22"/>
                <w:szCs w:val="22"/>
                <w:u w:val="none"/>
              </w:rPr>
              <w:t>W</w:t>
            </w:r>
            <w:r w:rsidRPr="00CB7DEC">
              <w:rPr>
                <w:rFonts w:ascii="Bookman Old Style" w:hAnsi="Bookman Old Style"/>
                <w:sz w:val="22"/>
                <w:szCs w:val="22"/>
                <w:u w:val="none"/>
                <w:lang w:val="en-US"/>
              </w:rPr>
              <w:t>atts</w:t>
            </w:r>
            <w:r w:rsidRPr="00CB7DEC">
              <w:rPr>
                <w:rFonts w:ascii="Bookman Old Style" w:hAnsi="Bookman Old Style"/>
                <w:sz w:val="22"/>
                <w:szCs w:val="22"/>
                <w:u w:val="none"/>
              </w:rPr>
              <w:t>. Ο ενισχυτής να παρέχει τη δυνατότητα επιλογής τουλάχιστον τριών (3) διαφορετικών ήχων σειρήνας</w:t>
            </w:r>
            <w:r>
              <w:rPr>
                <w:rFonts w:ascii="Bookman Old Style" w:hAnsi="Bookman Old Style"/>
                <w:sz w:val="22"/>
                <w:szCs w:val="22"/>
                <w:u w:val="none"/>
              </w:rPr>
              <w:t xml:space="preserve"> (απαραίτητοι τόνοι </w:t>
            </w:r>
            <w:r>
              <w:rPr>
                <w:rFonts w:ascii="Bookman Old Style" w:hAnsi="Bookman Old Style"/>
                <w:sz w:val="22"/>
                <w:szCs w:val="22"/>
                <w:u w:val="none"/>
                <w:lang w:val="en-US"/>
              </w:rPr>
              <w:t>Wail</w:t>
            </w:r>
            <w:r w:rsidRPr="001B657C">
              <w:rPr>
                <w:rFonts w:ascii="Bookman Old Style" w:hAnsi="Bookman Old Style"/>
                <w:sz w:val="22"/>
                <w:szCs w:val="22"/>
                <w:u w:val="none"/>
              </w:rPr>
              <w:t xml:space="preserve">, </w:t>
            </w:r>
            <w:r>
              <w:rPr>
                <w:rFonts w:ascii="Bookman Old Style" w:hAnsi="Bookman Old Style"/>
                <w:sz w:val="22"/>
                <w:szCs w:val="22"/>
                <w:u w:val="none"/>
                <w:lang w:val="en-US"/>
              </w:rPr>
              <w:t>Yelp</w:t>
            </w:r>
            <w:r w:rsidRPr="001B657C">
              <w:rPr>
                <w:rFonts w:ascii="Bookman Old Style" w:hAnsi="Bookman Old Style"/>
                <w:sz w:val="22"/>
                <w:szCs w:val="22"/>
                <w:u w:val="none"/>
              </w:rPr>
              <w:t xml:space="preserve">, </w:t>
            </w:r>
            <w:r>
              <w:rPr>
                <w:rFonts w:ascii="Bookman Old Style" w:hAnsi="Bookman Old Style"/>
                <w:sz w:val="22"/>
                <w:szCs w:val="22"/>
                <w:u w:val="none"/>
                <w:lang w:val="en-US"/>
              </w:rPr>
              <w:t>Horn</w:t>
            </w:r>
            <w:r w:rsidRPr="001B657C">
              <w:rPr>
                <w:rFonts w:ascii="Bookman Old Style" w:hAnsi="Bookman Old Style"/>
                <w:sz w:val="22"/>
                <w:szCs w:val="22"/>
                <w:u w:val="none"/>
              </w:rPr>
              <w:t>)</w:t>
            </w:r>
            <w:r w:rsidRPr="00CB7DEC">
              <w:rPr>
                <w:rFonts w:ascii="Bookman Old Style" w:hAnsi="Bookman Old Style"/>
                <w:sz w:val="22"/>
                <w:szCs w:val="22"/>
                <w:u w:val="none"/>
              </w:rPr>
              <w:t>, σε πε</w:t>
            </w:r>
            <w:r w:rsidRPr="00CB7DEC">
              <w:rPr>
                <w:rFonts w:ascii="Bookman Old Style" w:hAnsi="Bookman Old Style"/>
                <w:sz w:val="22"/>
                <w:szCs w:val="22"/>
                <w:u w:val="none"/>
              </w:rPr>
              <w:softHyphen/>
              <w:t>ρι</w:t>
            </w:r>
            <w:r w:rsidRPr="00CB7DEC">
              <w:rPr>
                <w:rFonts w:ascii="Bookman Old Style" w:hAnsi="Bookman Old Style"/>
                <w:sz w:val="22"/>
                <w:szCs w:val="22"/>
                <w:u w:val="none"/>
              </w:rPr>
              <w:softHyphen/>
              <w:t>οχή συχνότητας από 500 έως 1800 Hz, καθώς και εκπομπής ομιλίας από το ηχείο με ένα  μικρόφωνο-</w:t>
            </w:r>
            <w:r w:rsidRPr="00CB7DEC">
              <w:rPr>
                <w:rFonts w:ascii="Bookman Old Style" w:hAnsi="Bookman Old Style"/>
                <w:sz w:val="22"/>
                <w:szCs w:val="22"/>
                <w:u w:val="none"/>
              </w:rPr>
              <w:lastRenderedPageBreak/>
              <w:t>χειριστήριο.</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517"/>
        </w:trPr>
        <w:tc>
          <w:tcPr>
            <w:tcW w:w="1701" w:type="dxa"/>
            <w:vAlign w:val="center"/>
          </w:tcPr>
          <w:p w:rsidR="003C6CB0" w:rsidRPr="009E4343" w:rsidRDefault="003C6CB0" w:rsidP="00FA2664">
            <w:pPr>
              <w:rPr>
                <w:rFonts w:ascii="Bookman Old Style" w:hAnsi="Bookman Old Style"/>
                <w:bCs/>
                <w:sz w:val="21"/>
                <w:szCs w:val="21"/>
              </w:rPr>
            </w:pPr>
            <w:r>
              <w:rPr>
                <w:rFonts w:ascii="Bookman Old Style" w:hAnsi="Bookman Old Style"/>
                <w:bCs/>
                <w:sz w:val="21"/>
                <w:szCs w:val="21"/>
              </w:rPr>
              <w:lastRenderedPageBreak/>
              <w:t>2.14.</w:t>
            </w:r>
            <w:r w:rsidR="00FA2664">
              <w:rPr>
                <w:rFonts w:ascii="Bookman Old Style" w:hAnsi="Bookman Old Style"/>
                <w:bCs/>
                <w:sz w:val="21"/>
                <w:szCs w:val="21"/>
              </w:rPr>
              <w:t>2</w:t>
            </w:r>
            <w:r>
              <w:rPr>
                <w:rFonts w:ascii="Bookman Old Style" w:hAnsi="Bookman Old Style"/>
                <w:bCs/>
                <w:sz w:val="21"/>
                <w:szCs w:val="21"/>
              </w:rPr>
              <w:t>.2</w:t>
            </w:r>
          </w:p>
        </w:tc>
        <w:tc>
          <w:tcPr>
            <w:tcW w:w="6379" w:type="dxa"/>
          </w:tcPr>
          <w:p w:rsidR="003C6CB0" w:rsidRPr="00CB7DEC" w:rsidRDefault="003C6CB0" w:rsidP="00D61317">
            <w:pPr>
              <w:pStyle w:val="8"/>
              <w:rPr>
                <w:rFonts w:ascii="Bookman Old Style" w:hAnsi="Bookman Old Style"/>
                <w:sz w:val="22"/>
                <w:szCs w:val="22"/>
                <w:u w:val="none"/>
              </w:rPr>
            </w:pPr>
            <w:r w:rsidRPr="00CB7DEC">
              <w:rPr>
                <w:rFonts w:ascii="Bookman Old Style" w:hAnsi="Bookman Old Style"/>
                <w:sz w:val="22"/>
                <w:szCs w:val="22"/>
                <w:u w:val="none"/>
                <w:lang w:val="en-US"/>
              </w:rPr>
              <w:t>O</w:t>
            </w:r>
            <w:r w:rsidRPr="00CB7DEC">
              <w:rPr>
                <w:rFonts w:ascii="Bookman Old Style" w:hAnsi="Bookman Old Style"/>
                <w:sz w:val="22"/>
                <w:szCs w:val="22"/>
                <w:u w:val="none"/>
              </w:rPr>
              <w:t xml:space="preserve"> ενισχυτής της ηλεκτρο</w:t>
            </w:r>
            <w:r w:rsidRPr="00CB7DEC">
              <w:rPr>
                <w:rFonts w:ascii="Bookman Old Style" w:hAnsi="Bookman Old Style"/>
                <w:sz w:val="22"/>
                <w:szCs w:val="22"/>
                <w:u w:val="none"/>
              </w:rPr>
              <w:softHyphen/>
              <w:t>νι</w:t>
            </w:r>
            <w:r w:rsidRPr="00CB7DEC">
              <w:rPr>
                <w:rFonts w:ascii="Bookman Old Style" w:hAnsi="Bookman Old Style"/>
                <w:sz w:val="22"/>
                <w:szCs w:val="22"/>
                <w:u w:val="none"/>
              </w:rPr>
              <w:softHyphen/>
            </w:r>
            <w:r w:rsidRPr="00CB7DEC">
              <w:rPr>
                <w:rFonts w:ascii="Bookman Old Style" w:hAnsi="Bookman Old Style"/>
                <w:sz w:val="22"/>
                <w:szCs w:val="22"/>
                <w:u w:val="none"/>
              </w:rPr>
              <w:softHyphen/>
              <w:t>κής σειρήνας να έχει όσο το δυνατόν μικρότερες διαστάσεις και να τοποθετηθεί με τρόπο που δεν θα είναι ορατός από το εξωτερικό μέρος του οχήματος (εκτός από το ντουλαπάκι) και κατά προτίμηση στο χώρο αποσκευών.</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517"/>
        </w:trPr>
        <w:tc>
          <w:tcPr>
            <w:tcW w:w="1701" w:type="dxa"/>
            <w:vAlign w:val="center"/>
          </w:tcPr>
          <w:p w:rsidR="003C6CB0" w:rsidRPr="009E4343" w:rsidRDefault="003C6CB0" w:rsidP="00FA2664">
            <w:pPr>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2</w:t>
            </w:r>
            <w:r>
              <w:rPr>
                <w:rFonts w:ascii="Bookman Old Style" w:hAnsi="Bookman Old Style"/>
                <w:bCs/>
                <w:sz w:val="21"/>
                <w:szCs w:val="21"/>
              </w:rPr>
              <w:t>.3</w:t>
            </w:r>
          </w:p>
        </w:tc>
        <w:tc>
          <w:tcPr>
            <w:tcW w:w="6379" w:type="dxa"/>
          </w:tcPr>
          <w:p w:rsidR="003C6CB0" w:rsidRPr="00CB7DEC" w:rsidRDefault="003C6CB0" w:rsidP="00E42A3C">
            <w:pPr>
              <w:jc w:val="both"/>
              <w:rPr>
                <w:rFonts w:ascii="Bookman Old Style" w:hAnsi="Bookman Old Style"/>
                <w:sz w:val="22"/>
                <w:szCs w:val="22"/>
              </w:rPr>
            </w:pPr>
            <w:r w:rsidRPr="00CB7DEC">
              <w:rPr>
                <w:rFonts w:ascii="Bookman Old Style" w:hAnsi="Bookman Old Style"/>
                <w:sz w:val="22"/>
                <w:szCs w:val="22"/>
              </w:rPr>
              <w:t>Ο ενισχυτής να φέρει διάταξη προστασίας από τυχαία αναστροφή των πόλων και να είναι εφοδιασμένος με ασφά</w:t>
            </w:r>
            <w:r w:rsidRPr="00CB7DEC">
              <w:rPr>
                <w:rFonts w:ascii="Bookman Old Style" w:hAnsi="Bookman Old Style"/>
                <w:sz w:val="22"/>
                <w:szCs w:val="22"/>
              </w:rPr>
              <w:softHyphen/>
              <w:t>λεια, που να αντικαθίσταται εύκολα και χωρίς την ανάγκη εργαλείων. Επίσης, να φέρει διακόπτη πλήρους απενεργοποίησης-ενεργοποίησης αυτού, στο χώρο του οδηγού.</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517"/>
        </w:trPr>
        <w:tc>
          <w:tcPr>
            <w:tcW w:w="1701" w:type="dxa"/>
            <w:vAlign w:val="center"/>
          </w:tcPr>
          <w:p w:rsidR="003C6CB0" w:rsidRPr="009E4343" w:rsidRDefault="003C6CB0" w:rsidP="00FA2664">
            <w:pPr>
              <w:tabs>
                <w:tab w:val="left" w:pos="221"/>
              </w:tabs>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2</w:t>
            </w:r>
            <w:r>
              <w:rPr>
                <w:rFonts w:ascii="Bookman Old Style" w:hAnsi="Bookman Old Style"/>
                <w:bCs/>
                <w:sz w:val="21"/>
                <w:szCs w:val="21"/>
              </w:rPr>
              <w:t>.4</w:t>
            </w:r>
          </w:p>
        </w:tc>
        <w:tc>
          <w:tcPr>
            <w:tcW w:w="6379" w:type="dxa"/>
          </w:tcPr>
          <w:p w:rsidR="003C6CB0" w:rsidRPr="00CB7DEC" w:rsidRDefault="003C6CB0" w:rsidP="00D61317">
            <w:pPr>
              <w:pStyle w:val="8"/>
              <w:rPr>
                <w:rFonts w:ascii="Bookman Old Style" w:hAnsi="Bookman Old Style"/>
                <w:sz w:val="22"/>
                <w:szCs w:val="22"/>
                <w:u w:val="none"/>
              </w:rPr>
            </w:pPr>
            <w:r w:rsidRPr="00CB7DEC">
              <w:rPr>
                <w:rFonts w:ascii="Bookman Old Style" w:hAnsi="Bookman Old Style"/>
                <w:sz w:val="22"/>
                <w:szCs w:val="22"/>
                <w:u w:val="none"/>
              </w:rPr>
              <w:t xml:space="preserve">Το ηχείο εκπομπής ήχου της σειρήνας να έχει ισχύ τουλάχιστον 100 </w:t>
            </w:r>
            <w:r w:rsidRPr="00CB7DEC">
              <w:rPr>
                <w:rFonts w:ascii="Bookman Old Style" w:hAnsi="Bookman Old Style"/>
                <w:sz w:val="22"/>
                <w:szCs w:val="22"/>
                <w:u w:val="none"/>
                <w:lang w:val="en-US"/>
              </w:rPr>
              <w:t>W</w:t>
            </w:r>
            <w:r w:rsidRPr="00CB7DEC">
              <w:rPr>
                <w:rFonts w:ascii="Bookman Old Style" w:hAnsi="Bookman Old Style"/>
                <w:sz w:val="22"/>
                <w:szCs w:val="22"/>
                <w:u w:val="none"/>
              </w:rPr>
              <w:t xml:space="preserve">atts RMS και να τοποθετηθεί σε κατάλληλο σημείο. Η ένταση εξόδου του ήχου </w:t>
            </w:r>
            <w:r w:rsidR="00487C01">
              <w:rPr>
                <w:rFonts w:ascii="Bookman Old Style" w:hAnsi="Bookman Old Style"/>
                <w:sz w:val="22"/>
                <w:szCs w:val="22"/>
                <w:u w:val="none"/>
              </w:rPr>
              <w:t>«</w:t>
            </w:r>
            <w:r w:rsidRPr="00CB7DEC">
              <w:rPr>
                <w:rFonts w:ascii="Bookman Old Style" w:hAnsi="Bookman Old Style"/>
                <w:sz w:val="22"/>
                <w:szCs w:val="22"/>
                <w:u w:val="none"/>
              </w:rPr>
              <w:t>σειρήνας</w:t>
            </w:r>
            <w:r w:rsidR="00487C01">
              <w:rPr>
                <w:rFonts w:ascii="Bookman Old Style" w:hAnsi="Bookman Old Style"/>
                <w:sz w:val="22"/>
                <w:szCs w:val="22"/>
                <w:u w:val="none"/>
              </w:rPr>
              <w:t>»</w:t>
            </w:r>
            <w:r w:rsidRPr="00CB7DEC">
              <w:rPr>
                <w:rFonts w:ascii="Bookman Old Style" w:hAnsi="Bookman Old Style"/>
                <w:sz w:val="22"/>
                <w:szCs w:val="22"/>
                <w:u w:val="none"/>
              </w:rPr>
              <w:t xml:space="preserve"> από το ηχείο να είναι τουλάχιστον 113 dB, σε απόσταση 3 μέ</w:t>
            </w:r>
            <w:r w:rsidRPr="00CB7DEC">
              <w:rPr>
                <w:rFonts w:ascii="Bookman Old Style" w:hAnsi="Bookman Old Style"/>
                <w:sz w:val="22"/>
                <w:szCs w:val="22"/>
                <w:u w:val="none"/>
              </w:rPr>
              <w:softHyphen/>
              <w:t>τρων από αυτό</w:t>
            </w:r>
            <w:r w:rsidRPr="005B3633">
              <w:rPr>
                <w:rFonts w:ascii="Bookman Old Style" w:hAnsi="Bookman Old Style"/>
                <w:sz w:val="22"/>
                <w:szCs w:val="22"/>
                <w:u w:val="none"/>
              </w:rPr>
              <w:t xml:space="preserve">, </w:t>
            </w:r>
            <w:r>
              <w:rPr>
                <w:rFonts w:ascii="Bookman Old Style" w:hAnsi="Bookman Old Style"/>
                <w:sz w:val="22"/>
                <w:szCs w:val="22"/>
                <w:u w:val="none"/>
              </w:rPr>
              <w:t>για όλους τους ζητούμενους ήχους</w:t>
            </w:r>
            <w:r w:rsidRPr="00CB7DEC">
              <w:rPr>
                <w:rFonts w:ascii="Bookman Old Style" w:hAnsi="Bookman Old Style"/>
                <w:sz w:val="22"/>
                <w:szCs w:val="22"/>
                <w:u w:val="none"/>
              </w:rPr>
              <w:t>.</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415"/>
        </w:trPr>
        <w:tc>
          <w:tcPr>
            <w:tcW w:w="1701" w:type="dxa"/>
            <w:vAlign w:val="center"/>
          </w:tcPr>
          <w:p w:rsidR="003C6CB0" w:rsidRPr="00860331" w:rsidRDefault="003C6CB0" w:rsidP="00D61317">
            <w:pPr>
              <w:rPr>
                <w:rFonts w:ascii="Bookman Old Style" w:hAnsi="Bookman Old Style"/>
                <w:bCs/>
                <w:sz w:val="21"/>
                <w:szCs w:val="21"/>
              </w:rPr>
            </w:pPr>
            <w:r w:rsidRPr="00860331">
              <w:rPr>
                <w:rFonts w:ascii="Bookman Old Style" w:hAnsi="Bookman Old Style"/>
                <w:bCs/>
                <w:sz w:val="21"/>
                <w:szCs w:val="21"/>
              </w:rPr>
              <w:t>2.14.</w:t>
            </w:r>
            <w:r w:rsidR="00FA2664" w:rsidRPr="00860331">
              <w:rPr>
                <w:rFonts w:ascii="Bookman Old Style" w:hAnsi="Bookman Old Style"/>
                <w:bCs/>
                <w:sz w:val="21"/>
                <w:szCs w:val="21"/>
              </w:rPr>
              <w:t>3</w:t>
            </w:r>
          </w:p>
        </w:tc>
        <w:tc>
          <w:tcPr>
            <w:tcW w:w="6379" w:type="dxa"/>
          </w:tcPr>
          <w:p w:rsidR="003C6CB0" w:rsidRPr="00CB7DEC" w:rsidRDefault="003C6CB0" w:rsidP="00BC10AD">
            <w:pPr>
              <w:pStyle w:val="8"/>
              <w:rPr>
                <w:rFonts w:ascii="Bookman Old Style" w:hAnsi="Bookman Old Style"/>
                <w:sz w:val="22"/>
                <w:szCs w:val="22"/>
              </w:rPr>
            </w:pPr>
            <w:r w:rsidRPr="00CB7DEC">
              <w:rPr>
                <w:rFonts w:ascii="Bookman Old Style" w:hAnsi="Bookman Old Style"/>
                <w:sz w:val="22"/>
                <w:szCs w:val="22"/>
                <w:u w:val="none"/>
              </w:rPr>
              <w:t xml:space="preserve">Όλοι οι χειρισμοί </w:t>
            </w:r>
            <w:r w:rsidRPr="0076029E">
              <w:rPr>
                <w:rFonts w:ascii="Bookman Old Style" w:hAnsi="Bookman Old Style"/>
                <w:sz w:val="22"/>
                <w:szCs w:val="22"/>
                <w:u w:val="none"/>
              </w:rPr>
              <w:t>της φωτεινής και ηχητικής</w:t>
            </w:r>
            <w:r w:rsidRPr="00CB7DEC">
              <w:rPr>
                <w:rFonts w:ascii="Bookman Old Style" w:hAnsi="Bookman Old Style"/>
                <w:sz w:val="22"/>
                <w:szCs w:val="22"/>
                <w:u w:val="none"/>
              </w:rPr>
              <w:t xml:space="preserve"> σήμανσης να πραγματοποιούνται από το μικρόφωνο – χειριστήριο, το οποίο να φέρει κατάλληλο αριθμό διακοπτών, για την επιλογή των τόνων σειρήνας και των επιθυμητών επιλογών λειτουργίας της μπάρας φωτισμού. Αυτό να συνδέεται στον ενισχυτή με αποσπώμενο σπειροειδές καλώδιο</w:t>
            </w:r>
            <w:r>
              <w:rPr>
                <w:rFonts w:ascii="Bookman Old Style" w:hAnsi="Bookman Old Style"/>
                <w:sz w:val="22"/>
                <w:szCs w:val="22"/>
                <w:u w:val="none"/>
              </w:rPr>
              <w:t xml:space="preserve"> και να φέρει κ</w:t>
            </w:r>
            <w:r w:rsidR="00D63C5D">
              <w:rPr>
                <w:rFonts w:ascii="Bookman Old Style" w:hAnsi="Bookman Old Style"/>
                <w:sz w:val="22"/>
                <w:szCs w:val="22"/>
                <w:u w:val="none"/>
              </w:rPr>
              <w:t>ο</w:t>
            </w:r>
            <w:r>
              <w:rPr>
                <w:rFonts w:ascii="Bookman Old Style" w:hAnsi="Bookman Old Style"/>
                <w:sz w:val="22"/>
                <w:szCs w:val="22"/>
                <w:u w:val="none"/>
              </w:rPr>
              <w:t>μβ</w:t>
            </w:r>
            <w:r w:rsidR="00D63C5D">
              <w:rPr>
                <w:rFonts w:ascii="Bookman Old Style" w:hAnsi="Bookman Old Style"/>
                <w:sz w:val="22"/>
                <w:szCs w:val="22"/>
                <w:u w:val="none"/>
              </w:rPr>
              <w:t>ί</w:t>
            </w:r>
            <w:r>
              <w:rPr>
                <w:rFonts w:ascii="Bookman Old Style" w:hAnsi="Bookman Old Style"/>
                <w:sz w:val="22"/>
                <w:szCs w:val="22"/>
                <w:u w:val="none"/>
              </w:rPr>
              <w:t>ο ρύθμισης της έντασης της ομιλίας.</w:t>
            </w:r>
            <w:r w:rsidR="00BC10AD">
              <w:rPr>
                <w:rFonts w:ascii="Bookman Old Style" w:hAnsi="Bookman Old Style"/>
                <w:sz w:val="22"/>
                <w:szCs w:val="22"/>
                <w:u w:val="none"/>
              </w:rPr>
              <w:t xml:space="preserve"> Το συγκεκριμένο χειριστήριο να τοποθετηθεί σε ανθεκτική βάση στήριξης στο εσωτερικό του οχήματος σύμφωνα με τις υποδείξεις της Υπηρεσίας.</w:t>
            </w:r>
          </w:p>
        </w:tc>
        <w:tc>
          <w:tcPr>
            <w:tcW w:w="2552" w:type="dxa"/>
            <w:vAlign w:val="center"/>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D61317">
            <w:pPr>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4</w:t>
            </w:r>
          </w:p>
        </w:tc>
        <w:tc>
          <w:tcPr>
            <w:tcW w:w="6379" w:type="dxa"/>
          </w:tcPr>
          <w:p w:rsidR="003C6CB0" w:rsidRPr="00CB7DEC" w:rsidRDefault="003C6CB0" w:rsidP="00D61317">
            <w:pPr>
              <w:jc w:val="both"/>
              <w:rPr>
                <w:rFonts w:ascii="Bookman Old Style" w:hAnsi="Bookman Old Style"/>
                <w:sz w:val="22"/>
                <w:szCs w:val="22"/>
              </w:rPr>
            </w:pPr>
            <w:r w:rsidRPr="00CB7DEC">
              <w:rPr>
                <w:rFonts w:ascii="Bookman Old Style" w:hAnsi="Bookman Old Style"/>
                <w:sz w:val="22"/>
                <w:szCs w:val="22"/>
              </w:rPr>
              <w:t>Η τροφοδοσία της φωτεινής και ηχητικής σήμανσης να γίνεται μέσω ανεξάρτητου ηλεκτρολογικού κυκλώματος, το οποίο θα ασφαλίζεται με ξεχωριστή ασφάλεια,</w:t>
            </w:r>
            <w:r w:rsidRPr="00CB7DEC">
              <w:rPr>
                <w:rFonts w:ascii="Bookman Old Style" w:hAnsi="Bookman Old Style" w:cs="Arial"/>
                <w:sz w:val="22"/>
                <w:szCs w:val="22"/>
              </w:rPr>
              <w:t xml:space="preserve"> η οποία θα αντικαθίσταται εύκολα χωρίς την ανάγκη εργαλείων</w:t>
            </w:r>
            <w:r w:rsidRPr="00CB7DEC">
              <w:rPr>
                <w:rFonts w:ascii="Bookman Old Style" w:hAnsi="Bookman Old Style"/>
                <w:sz w:val="22"/>
                <w:szCs w:val="22"/>
              </w:rPr>
              <w:t xml:space="preserve">.  </w:t>
            </w:r>
          </w:p>
        </w:tc>
        <w:tc>
          <w:tcPr>
            <w:tcW w:w="2552" w:type="dxa"/>
          </w:tcPr>
          <w:p w:rsidR="003C6CB0" w:rsidRPr="00F01426" w:rsidRDefault="003C6CB0" w:rsidP="002647AE">
            <w:pPr>
              <w:jc w:val="both"/>
              <w:rPr>
                <w:rFonts w:ascii="Bookman Old Style" w:hAnsi="Bookman Old Style"/>
                <w:b/>
                <w:color w:val="FF0000"/>
                <w:sz w:val="22"/>
                <w:szCs w:val="22"/>
                <w:u w:val="single"/>
              </w:rPr>
            </w:pPr>
          </w:p>
        </w:tc>
      </w:tr>
      <w:tr w:rsidR="003C6CB0" w:rsidRPr="00D33EFB">
        <w:tblPrEx>
          <w:tblCellMar>
            <w:top w:w="0" w:type="dxa"/>
            <w:bottom w:w="0" w:type="dxa"/>
          </w:tblCellMar>
        </w:tblPrEx>
        <w:tc>
          <w:tcPr>
            <w:tcW w:w="1701" w:type="dxa"/>
            <w:vAlign w:val="center"/>
          </w:tcPr>
          <w:p w:rsidR="003C6CB0" w:rsidRPr="009E4343" w:rsidRDefault="003C6CB0" w:rsidP="00FA2664">
            <w:pPr>
              <w:tabs>
                <w:tab w:val="left" w:pos="296"/>
              </w:tabs>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5</w:t>
            </w:r>
          </w:p>
        </w:tc>
        <w:tc>
          <w:tcPr>
            <w:tcW w:w="6379" w:type="dxa"/>
          </w:tcPr>
          <w:p w:rsidR="003C6CB0" w:rsidRPr="00CB7DEC" w:rsidRDefault="003C6CB0" w:rsidP="00D61317">
            <w:pPr>
              <w:pStyle w:val="8"/>
              <w:rPr>
                <w:rFonts w:ascii="Bookman Old Style" w:hAnsi="Bookman Old Style"/>
                <w:sz w:val="22"/>
                <w:szCs w:val="22"/>
                <w:u w:val="none"/>
              </w:rPr>
            </w:pPr>
            <w:r w:rsidRPr="00CB7DEC">
              <w:rPr>
                <w:rFonts w:ascii="Bookman Old Style" w:hAnsi="Bookman Old Style"/>
                <w:sz w:val="22"/>
                <w:szCs w:val="22"/>
                <w:u w:val="none"/>
              </w:rPr>
              <w:t>Ο προμηθευτής οφείλει να επισυνάψει στην προσφορά του πιστοποιητικό δοκιμών και με</w:t>
            </w:r>
            <w:r w:rsidRPr="00CB7DEC">
              <w:rPr>
                <w:rFonts w:ascii="Bookman Old Style" w:hAnsi="Bookman Old Style"/>
                <w:sz w:val="22"/>
                <w:szCs w:val="22"/>
                <w:u w:val="none"/>
              </w:rPr>
              <w:softHyphen/>
              <w:t>τρή</w:t>
            </w:r>
            <w:r w:rsidRPr="00CB7DEC">
              <w:rPr>
                <w:rFonts w:ascii="Bookman Old Style" w:hAnsi="Bookman Old Style"/>
                <w:sz w:val="22"/>
                <w:szCs w:val="22"/>
                <w:u w:val="none"/>
              </w:rPr>
              <w:softHyphen/>
              <w:t>σε</w:t>
            </w:r>
            <w:r w:rsidRPr="00CB7DEC">
              <w:rPr>
                <w:rFonts w:ascii="Bookman Old Style" w:hAnsi="Bookman Old Style"/>
                <w:sz w:val="22"/>
                <w:szCs w:val="22"/>
                <w:u w:val="none"/>
              </w:rPr>
              <w:softHyphen/>
              <w:t>ων του εκπεμπόμενου ήχου της σειρήνας</w:t>
            </w:r>
            <w:r w:rsidR="00E31839">
              <w:rPr>
                <w:rFonts w:ascii="Bookman Old Style" w:hAnsi="Bookman Old Style"/>
                <w:sz w:val="22"/>
                <w:szCs w:val="22"/>
                <w:u w:val="none"/>
              </w:rPr>
              <w:t xml:space="preserve"> για απόσταση </w:t>
            </w:r>
            <w:smartTag w:uri="urn:schemas-microsoft-com:office:smarttags" w:element="metricconverter">
              <w:smartTagPr>
                <w:attr w:name="ProductID" w:val="3 μέτρων"/>
              </w:smartTagPr>
              <w:r w:rsidR="00E31839">
                <w:rPr>
                  <w:rFonts w:ascii="Bookman Old Style" w:hAnsi="Bookman Old Style"/>
                  <w:sz w:val="22"/>
                  <w:szCs w:val="22"/>
                  <w:u w:val="none"/>
                </w:rPr>
                <w:t>3 μέτρων</w:t>
              </w:r>
            </w:smartTag>
            <w:r w:rsidR="00E31839">
              <w:rPr>
                <w:rFonts w:ascii="Bookman Old Style" w:hAnsi="Bookman Old Style"/>
                <w:sz w:val="22"/>
                <w:szCs w:val="22"/>
                <w:u w:val="none"/>
              </w:rPr>
              <w:t xml:space="preserve"> από το ηχείο</w:t>
            </w:r>
            <w:r w:rsidRPr="00CB7DEC">
              <w:rPr>
                <w:rFonts w:ascii="Bookman Old Style" w:hAnsi="Bookman Old Style"/>
                <w:sz w:val="22"/>
                <w:szCs w:val="22"/>
                <w:u w:val="none"/>
              </w:rPr>
              <w:t>.</w:t>
            </w:r>
          </w:p>
        </w:tc>
        <w:tc>
          <w:tcPr>
            <w:tcW w:w="2552" w:type="dxa"/>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D61317">
            <w:pPr>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6</w:t>
            </w:r>
          </w:p>
        </w:tc>
        <w:tc>
          <w:tcPr>
            <w:tcW w:w="6379" w:type="dxa"/>
          </w:tcPr>
          <w:p w:rsidR="003C6CB0" w:rsidRPr="00CB7DEC" w:rsidRDefault="003C6CB0" w:rsidP="00D61317">
            <w:pPr>
              <w:pStyle w:val="8"/>
              <w:rPr>
                <w:rFonts w:ascii="Bookman Old Style" w:hAnsi="Bookman Old Style"/>
                <w:sz w:val="22"/>
                <w:szCs w:val="22"/>
                <w:u w:val="none"/>
              </w:rPr>
            </w:pPr>
            <w:r w:rsidRPr="00CB7DEC">
              <w:rPr>
                <w:rFonts w:ascii="Bookman Old Style" w:hAnsi="Bookman Old Style"/>
                <w:sz w:val="22"/>
                <w:szCs w:val="22"/>
                <w:u w:val="none"/>
              </w:rPr>
              <w:t>Να δοθεί ο τύπος της προσφερόμενης ηχητικής σήμανσης και το εργοστάσιο κατασκευής.</w:t>
            </w:r>
          </w:p>
        </w:tc>
        <w:tc>
          <w:tcPr>
            <w:tcW w:w="2552" w:type="dxa"/>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420"/>
        </w:trPr>
        <w:tc>
          <w:tcPr>
            <w:tcW w:w="1701" w:type="dxa"/>
            <w:vAlign w:val="center"/>
          </w:tcPr>
          <w:p w:rsidR="003C6CB0" w:rsidRPr="009E4343" w:rsidRDefault="003C6CB0" w:rsidP="00D61317">
            <w:pPr>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7</w:t>
            </w:r>
          </w:p>
        </w:tc>
        <w:tc>
          <w:tcPr>
            <w:tcW w:w="6379" w:type="dxa"/>
          </w:tcPr>
          <w:p w:rsidR="003C6CB0" w:rsidRPr="00CB7DEC" w:rsidRDefault="003C6CB0" w:rsidP="00D61317">
            <w:pPr>
              <w:jc w:val="both"/>
              <w:rPr>
                <w:rFonts w:ascii="Bookman Old Style" w:hAnsi="Bookman Old Style"/>
                <w:sz w:val="22"/>
                <w:szCs w:val="22"/>
              </w:rPr>
            </w:pPr>
            <w:r>
              <w:rPr>
                <w:rFonts w:ascii="Bookman Old Style" w:hAnsi="Bookman Old Style"/>
                <w:sz w:val="22"/>
                <w:szCs w:val="22"/>
              </w:rPr>
              <w:t xml:space="preserve">Να κατατεθούν </w:t>
            </w:r>
            <w:r w:rsidRPr="00CB7DEC">
              <w:rPr>
                <w:rFonts w:ascii="Bookman Old Style" w:hAnsi="Bookman Old Style"/>
                <w:sz w:val="22"/>
                <w:szCs w:val="22"/>
              </w:rPr>
              <w:t>πρωτότυπα εργοστασιακά ή νομίμως επικυρωμένα φυλλάδια</w:t>
            </w:r>
            <w:r>
              <w:rPr>
                <w:rFonts w:ascii="Bookman Old Style" w:hAnsi="Bookman Old Style"/>
                <w:sz w:val="22"/>
                <w:szCs w:val="22"/>
              </w:rPr>
              <w:t xml:space="preserve">, από όπου να προκύπτουν </w:t>
            </w:r>
            <w:r w:rsidRPr="00CB7DEC">
              <w:rPr>
                <w:rFonts w:ascii="Bookman Old Style" w:hAnsi="Bookman Old Style"/>
                <w:sz w:val="22"/>
                <w:szCs w:val="22"/>
              </w:rPr>
              <w:t>τα τεχνικά χαρακτηριστικά της φωτεινής και ηχητικής σήμανσης</w:t>
            </w:r>
            <w:r w:rsidR="00EB4044">
              <w:rPr>
                <w:rFonts w:ascii="Bookman Old Style" w:hAnsi="Bookman Old Style"/>
                <w:sz w:val="22"/>
                <w:szCs w:val="22"/>
              </w:rPr>
              <w:t>, κατά προτίμηση στην Ελληνική γλώσσα.</w:t>
            </w:r>
          </w:p>
        </w:tc>
        <w:tc>
          <w:tcPr>
            <w:tcW w:w="2552" w:type="dxa"/>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D61317">
            <w:pPr>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8</w:t>
            </w:r>
          </w:p>
        </w:tc>
        <w:tc>
          <w:tcPr>
            <w:tcW w:w="6379" w:type="dxa"/>
          </w:tcPr>
          <w:p w:rsidR="003C6CB0" w:rsidRPr="00CB7DEC" w:rsidRDefault="003C6CB0" w:rsidP="00914C6E">
            <w:pPr>
              <w:jc w:val="both"/>
              <w:rPr>
                <w:rFonts w:ascii="Bookman Old Style" w:hAnsi="Bookman Old Style"/>
                <w:sz w:val="22"/>
                <w:szCs w:val="22"/>
              </w:rPr>
            </w:pPr>
            <w:r w:rsidRPr="00CB7DEC">
              <w:rPr>
                <w:rFonts w:ascii="Bookman Old Style" w:hAnsi="Bookman Old Style"/>
                <w:sz w:val="22"/>
                <w:szCs w:val="22"/>
              </w:rPr>
              <w:t>Η φωτεινή και ηχητική σήμανση να είναι σύμφωνη με τα Ευρωπαϊκά</w:t>
            </w:r>
            <w:r w:rsidRPr="00CB7DEC">
              <w:rPr>
                <w:rFonts w:ascii="Bookman Old Style" w:hAnsi="Bookman Old Style"/>
                <w:b/>
                <w:sz w:val="22"/>
                <w:szCs w:val="22"/>
              </w:rPr>
              <w:t xml:space="preserve"> </w:t>
            </w:r>
            <w:r w:rsidRPr="00CB7DEC">
              <w:rPr>
                <w:rFonts w:ascii="Bookman Old Style" w:hAnsi="Bookman Old Style"/>
                <w:sz w:val="22"/>
                <w:szCs w:val="22"/>
                <w:lang w:val="en-US"/>
              </w:rPr>
              <w:t>standards</w:t>
            </w:r>
            <w:r>
              <w:rPr>
                <w:rFonts w:ascii="Bookman Old Style" w:hAnsi="Bookman Old Style"/>
                <w:sz w:val="22"/>
                <w:szCs w:val="22"/>
              </w:rPr>
              <w:t>,</w:t>
            </w:r>
            <w:r w:rsidRPr="00CB7DEC">
              <w:rPr>
                <w:rFonts w:ascii="Bookman Old Style" w:hAnsi="Bookman Old Style"/>
                <w:sz w:val="22"/>
                <w:szCs w:val="22"/>
              </w:rPr>
              <w:t xml:space="preserve"> να φέρει σήμανση </w:t>
            </w:r>
            <w:r w:rsidRPr="00CB7DEC">
              <w:rPr>
                <w:rFonts w:ascii="Bookman Old Style" w:hAnsi="Bookman Old Style"/>
                <w:sz w:val="22"/>
                <w:szCs w:val="22"/>
                <w:lang w:val="en-US"/>
              </w:rPr>
              <w:t>CE</w:t>
            </w:r>
            <w:r w:rsidRPr="00CB7DEC">
              <w:rPr>
                <w:rFonts w:ascii="Bookman Old Style" w:hAnsi="Bookman Old Style"/>
                <w:sz w:val="22"/>
                <w:szCs w:val="22"/>
              </w:rPr>
              <w:t xml:space="preserve"> και να διαθέτει πιστοποιητικό έγκρισης τύπου σύμφωνα με την ισχύουσα νομοθεσία περί ηλεκτρομαγνητικής συμβατότητας για οχήματα</w:t>
            </w:r>
            <w:r>
              <w:rPr>
                <w:rFonts w:ascii="Bookman Old Style" w:hAnsi="Bookman Old Style"/>
                <w:sz w:val="22"/>
                <w:szCs w:val="22"/>
              </w:rPr>
              <w:t>, ν</w:t>
            </w:r>
            <w:r w:rsidRPr="00CB7DEC">
              <w:rPr>
                <w:rFonts w:ascii="Bookman Old Style" w:hAnsi="Bookman Old Style"/>
                <w:sz w:val="22"/>
                <w:szCs w:val="22"/>
              </w:rPr>
              <w:t xml:space="preserve">ομίμως επικυρωμένο </w:t>
            </w:r>
            <w:r>
              <w:rPr>
                <w:rFonts w:ascii="Bookman Old Style" w:hAnsi="Bookman Old Style"/>
                <w:sz w:val="22"/>
                <w:szCs w:val="22"/>
              </w:rPr>
              <w:t>α</w:t>
            </w:r>
            <w:r w:rsidRPr="00CB7DEC">
              <w:rPr>
                <w:rFonts w:ascii="Bookman Old Style" w:hAnsi="Bookman Old Style"/>
                <w:sz w:val="22"/>
                <w:szCs w:val="22"/>
              </w:rPr>
              <w:t>ντίγ</w:t>
            </w:r>
            <w:r>
              <w:rPr>
                <w:rFonts w:ascii="Bookman Old Style" w:hAnsi="Bookman Old Style"/>
                <w:sz w:val="22"/>
                <w:szCs w:val="22"/>
              </w:rPr>
              <w:t>ραφο του οποίου</w:t>
            </w:r>
            <w:r w:rsidRPr="00CB7DEC">
              <w:rPr>
                <w:rFonts w:ascii="Bookman Old Style" w:hAnsi="Bookman Old Style"/>
                <w:sz w:val="22"/>
                <w:szCs w:val="22"/>
              </w:rPr>
              <w:t xml:space="preserve"> να κατατεθεί με την προσφορά.</w:t>
            </w:r>
          </w:p>
        </w:tc>
        <w:tc>
          <w:tcPr>
            <w:tcW w:w="2552" w:type="dxa"/>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c>
          <w:tcPr>
            <w:tcW w:w="1701" w:type="dxa"/>
            <w:vAlign w:val="center"/>
          </w:tcPr>
          <w:p w:rsidR="003C6CB0" w:rsidRPr="009E4343" w:rsidRDefault="00FA2664" w:rsidP="00FA2664">
            <w:pPr>
              <w:rPr>
                <w:rFonts w:ascii="Bookman Old Style" w:hAnsi="Bookman Old Style"/>
                <w:bCs/>
                <w:sz w:val="21"/>
                <w:szCs w:val="21"/>
              </w:rPr>
            </w:pPr>
            <w:r>
              <w:rPr>
                <w:rFonts w:ascii="Bookman Old Style" w:hAnsi="Bookman Old Style"/>
                <w:bCs/>
                <w:sz w:val="21"/>
                <w:szCs w:val="21"/>
              </w:rPr>
              <w:t>2.14.9</w:t>
            </w:r>
          </w:p>
        </w:tc>
        <w:tc>
          <w:tcPr>
            <w:tcW w:w="6379" w:type="dxa"/>
          </w:tcPr>
          <w:p w:rsidR="003C6CB0" w:rsidRPr="00CB7DEC" w:rsidRDefault="003C6CB0" w:rsidP="00D61317">
            <w:pPr>
              <w:jc w:val="both"/>
              <w:rPr>
                <w:rFonts w:ascii="Bookman Old Style" w:hAnsi="Bookman Old Style"/>
                <w:sz w:val="22"/>
                <w:szCs w:val="22"/>
              </w:rPr>
            </w:pPr>
            <w:r w:rsidRPr="00CB7DEC">
              <w:rPr>
                <w:rFonts w:ascii="Bookman Old Style" w:hAnsi="Bookman Old Style"/>
                <w:sz w:val="22"/>
                <w:szCs w:val="22"/>
              </w:rPr>
              <w:t>Η τοποθέτηση της φωτεινής και ηχητικής σήμανσης να γίνει σε συνεννόηση και σύμφωνα με τις υποδείξεις της Υπηρεσίας.</w:t>
            </w:r>
          </w:p>
        </w:tc>
        <w:tc>
          <w:tcPr>
            <w:tcW w:w="2552" w:type="dxa"/>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c>
          <w:tcPr>
            <w:tcW w:w="1701" w:type="dxa"/>
            <w:vAlign w:val="center"/>
          </w:tcPr>
          <w:p w:rsidR="003C6CB0" w:rsidRPr="00215A3C" w:rsidRDefault="003C6CB0" w:rsidP="00FA2664">
            <w:pPr>
              <w:rPr>
                <w:rFonts w:ascii="Bookman Old Style" w:hAnsi="Bookman Old Style"/>
                <w:bCs/>
                <w:sz w:val="21"/>
                <w:szCs w:val="21"/>
              </w:rPr>
            </w:pPr>
            <w:r>
              <w:rPr>
                <w:rFonts w:ascii="Bookman Old Style" w:hAnsi="Bookman Old Style"/>
                <w:bCs/>
                <w:sz w:val="21"/>
                <w:szCs w:val="21"/>
              </w:rPr>
              <w:lastRenderedPageBreak/>
              <w:t>2.14.1</w:t>
            </w:r>
            <w:r w:rsidR="00FA2664">
              <w:rPr>
                <w:rFonts w:ascii="Bookman Old Style" w:hAnsi="Bookman Old Style"/>
                <w:bCs/>
                <w:sz w:val="21"/>
                <w:szCs w:val="21"/>
              </w:rPr>
              <w:t>0</w:t>
            </w:r>
          </w:p>
        </w:tc>
        <w:tc>
          <w:tcPr>
            <w:tcW w:w="6379" w:type="dxa"/>
          </w:tcPr>
          <w:p w:rsidR="003C6CB0" w:rsidRPr="00215A3C" w:rsidRDefault="003C6CB0" w:rsidP="005A7CC4">
            <w:pPr>
              <w:jc w:val="both"/>
              <w:rPr>
                <w:rFonts w:ascii="Bookman Old Style" w:hAnsi="Bookman Old Style"/>
                <w:sz w:val="22"/>
                <w:szCs w:val="22"/>
              </w:rPr>
            </w:pPr>
            <w:r w:rsidRPr="00693D07">
              <w:rPr>
                <w:rFonts w:ascii="Bookman Old Style" w:hAnsi="Bookman Old Style"/>
                <w:sz w:val="22"/>
                <w:szCs w:val="22"/>
              </w:rPr>
              <w:t>Η Υπηρεσία διατηρεί το δικαίωμα ελέγχου των κατατιθέμενων τεχνικών φυλλαδίων και επιβεβαίωσης των αναφερόμενων τεχνικών χαρακτηριστικών της φωτεινής και ηχητικής σήμανσης από τις κατασκευάστριες εταιρείες αυτών.</w:t>
            </w:r>
          </w:p>
        </w:tc>
        <w:tc>
          <w:tcPr>
            <w:tcW w:w="2552" w:type="dxa"/>
          </w:tcPr>
          <w:p w:rsidR="003C6CB0" w:rsidRPr="00F01426" w:rsidRDefault="003C6CB0">
            <w:pPr>
              <w:rPr>
                <w:rFonts w:ascii="Bookman Old Style" w:hAnsi="Bookman Old Style"/>
                <w:color w:val="FF0000"/>
                <w:sz w:val="22"/>
                <w:szCs w:val="22"/>
              </w:rPr>
            </w:pPr>
          </w:p>
        </w:tc>
      </w:tr>
      <w:tr w:rsidR="003C6CB0" w:rsidRPr="00D33EFB">
        <w:tblPrEx>
          <w:tblCellMar>
            <w:top w:w="0" w:type="dxa"/>
            <w:bottom w:w="0" w:type="dxa"/>
          </w:tblCellMar>
        </w:tblPrEx>
        <w:trPr>
          <w:trHeight w:val="453"/>
        </w:trPr>
        <w:tc>
          <w:tcPr>
            <w:tcW w:w="1701" w:type="dxa"/>
            <w:vAlign w:val="center"/>
          </w:tcPr>
          <w:p w:rsidR="003C6CB0" w:rsidRPr="00BA33F3" w:rsidRDefault="003C6CB0" w:rsidP="00CB7DEC">
            <w:pPr>
              <w:rPr>
                <w:rFonts w:ascii="Bookman Old Style" w:hAnsi="Bookman Old Style"/>
                <w:sz w:val="21"/>
                <w:szCs w:val="21"/>
              </w:rPr>
            </w:pPr>
            <w:r>
              <w:rPr>
                <w:rFonts w:ascii="Bookman Old Style" w:hAnsi="Bookman Old Style"/>
                <w:sz w:val="21"/>
                <w:szCs w:val="21"/>
              </w:rPr>
              <w:t>2.14.</w:t>
            </w:r>
            <w:r w:rsidR="00FA2664">
              <w:rPr>
                <w:rFonts w:ascii="Bookman Old Style" w:hAnsi="Bookman Old Style"/>
                <w:sz w:val="21"/>
                <w:szCs w:val="21"/>
              </w:rPr>
              <w:t>11</w:t>
            </w:r>
          </w:p>
        </w:tc>
        <w:tc>
          <w:tcPr>
            <w:tcW w:w="6379" w:type="dxa"/>
            <w:vAlign w:val="center"/>
          </w:tcPr>
          <w:p w:rsidR="003C6CB0" w:rsidRPr="00BA33F3" w:rsidRDefault="003C6CB0">
            <w:pPr>
              <w:pStyle w:val="9"/>
              <w:rPr>
                <w:rFonts w:ascii="Bookman Old Style" w:hAnsi="Bookman Old Style"/>
                <w:b w:val="0"/>
                <w:sz w:val="22"/>
                <w:szCs w:val="22"/>
              </w:rPr>
            </w:pPr>
            <w:r w:rsidRPr="00BA33F3">
              <w:rPr>
                <w:rFonts w:ascii="Bookman Old Style" w:hAnsi="Bookman Old Style"/>
                <w:b w:val="0"/>
                <w:sz w:val="22"/>
                <w:szCs w:val="22"/>
              </w:rPr>
              <w:t xml:space="preserve">Χρωματισμός </w:t>
            </w:r>
          </w:p>
        </w:tc>
        <w:tc>
          <w:tcPr>
            <w:tcW w:w="2552" w:type="dxa"/>
            <w:vAlign w:val="center"/>
          </w:tcPr>
          <w:p w:rsidR="003C6CB0" w:rsidRPr="00F01426" w:rsidRDefault="003C6CB0">
            <w:pPr>
              <w:rPr>
                <w:rFonts w:ascii="Bookman Old Style" w:hAnsi="Bookman Old Style"/>
                <w:b/>
                <w:color w:val="FF0000"/>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FA2664">
            <w:pPr>
              <w:rPr>
                <w:rFonts w:ascii="Bookman Old Style" w:hAnsi="Bookman Old Style"/>
                <w:bCs/>
                <w:sz w:val="21"/>
                <w:szCs w:val="21"/>
              </w:rPr>
            </w:pPr>
            <w:r>
              <w:rPr>
                <w:rFonts w:ascii="Bookman Old Style" w:hAnsi="Bookman Old Style"/>
                <w:bCs/>
                <w:sz w:val="21"/>
                <w:szCs w:val="21"/>
              </w:rPr>
              <w:t>2.14.</w:t>
            </w:r>
            <w:r w:rsidR="00FA2664">
              <w:rPr>
                <w:rFonts w:ascii="Bookman Old Style" w:hAnsi="Bookman Old Style"/>
                <w:bCs/>
                <w:sz w:val="21"/>
                <w:szCs w:val="21"/>
              </w:rPr>
              <w:t>11</w:t>
            </w:r>
            <w:r>
              <w:rPr>
                <w:rFonts w:ascii="Bookman Old Style" w:hAnsi="Bookman Old Style"/>
                <w:bCs/>
                <w:sz w:val="21"/>
                <w:szCs w:val="21"/>
              </w:rPr>
              <w:t>.1</w:t>
            </w:r>
          </w:p>
        </w:tc>
        <w:tc>
          <w:tcPr>
            <w:tcW w:w="6379" w:type="dxa"/>
          </w:tcPr>
          <w:p w:rsidR="003C6CB0" w:rsidRPr="00CB7DEC" w:rsidRDefault="003C6CB0" w:rsidP="00FB3916">
            <w:pPr>
              <w:jc w:val="both"/>
              <w:rPr>
                <w:rFonts w:ascii="Bookman Old Style" w:hAnsi="Bookman Old Style"/>
                <w:b/>
                <w:bCs/>
                <w:sz w:val="22"/>
                <w:szCs w:val="22"/>
              </w:rPr>
            </w:pPr>
            <w:r w:rsidRPr="00CB7DEC">
              <w:rPr>
                <w:rFonts w:ascii="Bookman Old Style" w:hAnsi="Bookman Old Style"/>
                <w:sz w:val="22"/>
                <w:szCs w:val="22"/>
              </w:rPr>
              <w:t>Ο εξωτερικός χρωματισμός των οχημάτων να γίνει σε χρώμα λευκό. Αριστερά</w:t>
            </w:r>
            <w:r w:rsidR="00FB3916">
              <w:rPr>
                <w:rFonts w:ascii="Bookman Old Style" w:hAnsi="Bookman Old Style"/>
                <w:sz w:val="22"/>
                <w:szCs w:val="22"/>
              </w:rPr>
              <w:t xml:space="preserve">, </w:t>
            </w:r>
            <w:r w:rsidRPr="00CB7DEC">
              <w:rPr>
                <w:rFonts w:ascii="Bookman Old Style" w:hAnsi="Bookman Old Style"/>
                <w:sz w:val="22"/>
                <w:szCs w:val="22"/>
              </w:rPr>
              <w:t xml:space="preserve">δεξιά </w:t>
            </w:r>
            <w:r w:rsidR="00FB3916">
              <w:rPr>
                <w:rFonts w:ascii="Bookman Old Style" w:hAnsi="Bookman Old Style"/>
                <w:sz w:val="22"/>
                <w:szCs w:val="22"/>
              </w:rPr>
              <w:t xml:space="preserve">και πίσω </w:t>
            </w:r>
            <w:r w:rsidRPr="00CB7DEC">
              <w:rPr>
                <w:rFonts w:ascii="Bookman Old Style" w:hAnsi="Bookman Old Style"/>
                <w:sz w:val="22"/>
                <w:szCs w:val="22"/>
              </w:rPr>
              <w:t>κατά μήκος του οχήματος να επικολληθούν ειδικές αντανακλαστικές ταινίες χρώματος μπλε</w:t>
            </w:r>
            <w:r w:rsidR="009167E9">
              <w:rPr>
                <w:rFonts w:ascii="Bookman Old Style" w:hAnsi="Bookman Old Style"/>
                <w:sz w:val="22"/>
                <w:szCs w:val="22"/>
              </w:rPr>
              <w:t>, πλάτους τουλάχιστον 1</w:t>
            </w:r>
            <w:r w:rsidR="00FB3916">
              <w:rPr>
                <w:rFonts w:ascii="Bookman Old Style" w:hAnsi="Bookman Old Style"/>
                <w:sz w:val="22"/>
                <w:szCs w:val="22"/>
              </w:rPr>
              <w:t>1</w:t>
            </w:r>
            <w:r w:rsidR="009167E9">
              <w:rPr>
                <w:rFonts w:ascii="Bookman Old Style" w:hAnsi="Bookman Old Style"/>
                <w:sz w:val="22"/>
                <w:szCs w:val="22"/>
              </w:rPr>
              <w:t>εκατοστών</w:t>
            </w:r>
            <w:r w:rsidR="00FB3916">
              <w:rPr>
                <w:rFonts w:ascii="Bookman Old Style" w:hAnsi="Bookman Old Style"/>
                <w:sz w:val="22"/>
                <w:szCs w:val="22"/>
              </w:rPr>
              <w:t xml:space="preserve"> και λευκές πλάτους τουλάχιστον 5εκατοστών</w:t>
            </w:r>
            <w:r w:rsidRPr="00CB7DEC">
              <w:rPr>
                <w:rFonts w:ascii="Bookman Old Style" w:hAnsi="Bookman Old Style"/>
                <w:sz w:val="22"/>
                <w:szCs w:val="22"/>
              </w:rPr>
              <w:t>, στο πίσω μέρος του οχήματος να αναγραφεί η ένδειξη «</w:t>
            </w:r>
            <w:r w:rsidRPr="00CB7DEC">
              <w:rPr>
                <w:rFonts w:ascii="Bookman Old Style" w:hAnsi="Bookman Old Style"/>
                <w:sz w:val="22"/>
                <w:szCs w:val="22"/>
                <w:lang w:val="en-US"/>
              </w:rPr>
              <w:t>POLICE</w:t>
            </w:r>
            <w:r w:rsidRPr="00CB7DEC">
              <w:rPr>
                <w:rFonts w:ascii="Bookman Old Style" w:hAnsi="Bookman Old Style"/>
                <w:sz w:val="22"/>
                <w:szCs w:val="22"/>
              </w:rPr>
              <w:t>», ενώ στις πόρτες οδηγού – συνοδηγού να επικολληθεί το έμβλημα της Ελληνικής Αστυνομίας και κάτω από αυτό η ένδειξη «</w:t>
            </w:r>
            <w:r w:rsidRPr="00CB7DEC">
              <w:rPr>
                <w:rFonts w:ascii="Bookman Old Style" w:hAnsi="Bookman Old Style"/>
                <w:sz w:val="22"/>
                <w:szCs w:val="22"/>
                <w:lang w:val="en-US"/>
              </w:rPr>
              <w:t>POLICE</w:t>
            </w:r>
            <w:r w:rsidRPr="00CB7DEC">
              <w:rPr>
                <w:rFonts w:ascii="Bookman Old Style" w:hAnsi="Bookman Old Style"/>
                <w:sz w:val="22"/>
                <w:szCs w:val="22"/>
              </w:rPr>
              <w:t xml:space="preserve">». </w:t>
            </w:r>
            <w:r>
              <w:rPr>
                <w:rFonts w:ascii="Bookman Old Style" w:hAnsi="Bookman Old Style"/>
                <w:sz w:val="22"/>
                <w:szCs w:val="22"/>
              </w:rPr>
              <w:t>Επίσης,</w:t>
            </w:r>
            <w:r w:rsidRPr="00CB7DEC">
              <w:rPr>
                <w:rFonts w:ascii="Bookman Old Style" w:hAnsi="Bookman Old Style"/>
                <w:sz w:val="22"/>
                <w:szCs w:val="22"/>
              </w:rPr>
              <w:t xml:space="preserve"> στ</w:t>
            </w:r>
            <w:r>
              <w:rPr>
                <w:rFonts w:ascii="Bookman Old Style" w:hAnsi="Bookman Old Style"/>
                <w:sz w:val="22"/>
                <w:szCs w:val="22"/>
              </w:rPr>
              <w:t xml:space="preserve">ο πάνω μέρος του εμπρόσθιου </w:t>
            </w:r>
            <w:r w:rsidRPr="00CB7DEC">
              <w:rPr>
                <w:rFonts w:ascii="Bookman Old Style" w:hAnsi="Bookman Old Style"/>
                <w:sz w:val="22"/>
                <w:szCs w:val="22"/>
              </w:rPr>
              <w:t>ανεμοθώρακα, να επικολληθεί η ένδειξη «ΕΛΛΗΝΙΚΗ ΑΣΤΥΝΟΜΙΑ»</w:t>
            </w:r>
            <w:r>
              <w:rPr>
                <w:rFonts w:ascii="Bookman Old Style" w:hAnsi="Bookman Old Style"/>
                <w:sz w:val="22"/>
                <w:szCs w:val="22"/>
              </w:rPr>
              <w:t xml:space="preserve"> και στην οροφή του οχήματος ο αριθμός κυκλοφορίας αυτού</w:t>
            </w:r>
            <w:r w:rsidRPr="00CB7DEC">
              <w:rPr>
                <w:rFonts w:ascii="Bookman Old Style" w:hAnsi="Bookman Old Style"/>
                <w:sz w:val="22"/>
                <w:szCs w:val="22"/>
              </w:rPr>
              <w:t>. Το έμβλημα της Ελληνικής Αστυνομίας, καθώς και οι Υπηρεσιακές ενδείξεις φαίνονται</w:t>
            </w:r>
            <w:r>
              <w:rPr>
                <w:rFonts w:ascii="Bookman Old Style" w:hAnsi="Bookman Old Style"/>
                <w:sz w:val="22"/>
                <w:szCs w:val="22"/>
              </w:rPr>
              <w:t xml:space="preserve"> συνημμένα στην παρούσα, σελ. 1</w:t>
            </w:r>
            <w:r w:rsidR="006A07EA">
              <w:rPr>
                <w:rFonts w:ascii="Bookman Old Style" w:hAnsi="Bookman Old Style"/>
                <w:sz w:val="22"/>
                <w:szCs w:val="22"/>
              </w:rPr>
              <w:t>7</w:t>
            </w:r>
            <w:r w:rsidRPr="00CB7DEC">
              <w:rPr>
                <w:rFonts w:ascii="Bookman Old Style" w:hAnsi="Bookman Old Style"/>
                <w:sz w:val="22"/>
                <w:szCs w:val="22"/>
              </w:rPr>
              <w:t>. Οι διαστάσεις, η τοποθέτηση, η αντανακλαστικότητα</w:t>
            </w:r>
            <w:r>
              <w:rPr>
                <w:rFonts w:ascii="Bookman Old Style" w:hAnsi="Bookman Old Style"/>
                <w:sz w:val="22"/>
                <w:szCs w:val="22"/>
              </w:rPr>
              <w:t xml:space="preserve">, </w:t>
            </w:r>
            <w:r w:rsidRPr="00CB7DEC">
              <w:rPr>
                <w:rFonts w:ascii="Bookman Old Style" w:hAnsi="Bookman Old Style"/>
                <w:sz w:val="22"/>
                <w:szCs w:val="22"/>
              </w:rPr>
              <w:t>η απόχρωση των ανωτέρω και</w:t>
            </w:r>
            <w:r>
              <w:rPr>
                <w:rFonts w:ascii="Bookman Old Style" w:hAnsi="Bookman Old Style"/>
                <w:sz w:val="22"/>
                <w:szCs w:val="22"/>
              </w:rPr>
              <w:t xml:space="preserve"> οι αριθμοί οροφής, να γίνουν</w:t>
            </w:r>
            <w:r w:rsidRPr="00CB7DEC">
              <w:rPr>
                <w:rFonts w:ascii="Bookman Old Style" w:hAnsi="Bookman Old Style"/>
                <w:sz w:val="22"/>
                <w:szCs w:val="22"/>
              </w:rPr>
              <w:t xml:space="preserve"> σύμφωνα με </w:t>
            </w:r>
            <w:r w:rsidR="006A07EA">
              <w:rPr>
                <w:rFonts w:ascii="Bookman Old Style" w:hAnsi="Bookman Old Style"/>
                <w:sz w:val="22"/>
                <w:szCs w:val="22"/>
              </w:rPr>
              <w:t>τις</w:t>
            </w:r>
            <w:r w:rsidRPr="00CB7DEC">
              <w:rPr>
                <w:rFonts w:ascii="Bookman Old Style" w:hAnsi="Bookman Old Style"/>
                <w:sz w:val="22"/>
                <w:szCs w:val="22"/>
              </w:rPr>
              <w:t xml:space="preserve"> υποδείξεις της Υπηρεσίας.</w:t>
            </w:r>
          </w:p>
        </w:tc>
        <w:tc>
          <w:tcPr>
            <w:tcW w:w="2552" w:type="dxa"/>
          </w:tcPr>
          <w:p w:rsidR="003C6CB0" w:rsidRPr="00F01426" w:rsidRDefault="003C6CB0" w:rsidP="00E877E1">
            <w:pPr>
              <w:jc w:val="both"/>
              <w:rPr>
                <w:rFonts w:ascii="Bookman Old Style" w:hAnsi="Bookman Old Style"/>
                <w:color w:val="FF0000"/>
                <w:sz w:val="22"/>
                <w:szCs w:val="22"/>
              </w:rPr>
            </w:pPr>
          </w:p>
        </w:tc>
      </w:tr>
      <w:tr w:rsidR="006A07EA" w:rsidRPr="00D33EFB">
        <w:tblPrEx>
          <w:tblCellMar>
            <w:top w:w="0" w:type="dxa"/>
            <w:bottom w:w="0" w:type="dxa"/>
          </w:tblCellMar>
        </w:tblPrEx>
        <w:tc>
          <w:tcPr>
            <w:tcW w:w="1701" w:type="dxa"/>
            <w:vAlign w:val="center"/>
          </w:tcPr>
          <w:p w:rsidR="006A07EA" w:rsidRDefault="00536789" w:rsidP="00FA2664">
            <w:pPr>
              <w:rPr>
                <w:rFonts w:ascii="Bookman Old Style" w:hAnsi="Bookman Old Style"/>
                <w:bCs/>
                <w:sz w:val="21"/>
                <w:szCs w:val="21"/>
              </w:rPr>
            </w:pPr>
            <w:r>
              <w:rPr>
                <w:rFonts w:ascii="Bookman Old Style" w:hAnsi="Bookman Old Style"/>
                <w:bCs/>
                <w:sz w:val="21"/>
                <w:szCs w:val="21"/>
              </w:rPr>
              <w:t>2</w:t>
            </w:r>
            <w:r w:rsidR="006A07EA">
              <w:rPr>
                <w:rFonts w:ascii="Bookman Old Style" w:hAnsi="Bookman Old Style"/>
                <w:bCs/>
                <w:sz w:val="21"/>
                <w:szCs w:val="21"/>
              </w:rPr>
              <w:t>.14.11.2</w:t>
            </w:r>
          </w:p>
        </w:tc>
        <w:tc>
          <w:tcPr>
            <w:tcW w:w="6379" w:type="dxa"/>
          </w:tcPr>
          <w:p w:rsidR="006A07EA" w:rsidRPr="006A07EA" w:rsidRDefault="006A07EA" w:rsidP="006A07EA">
            <w:pPr>
              <w:jc w:val="both"/>
              <w:rPr>
                <w:rFonts w:ascii="Bookman Old Style" w:hAnsi="Bookman Old Style"/>
                <w:sz w:val="22"/>
                <w:szCs w:val="22"/>
              </w:rPr>
            </w:pPr>
            <w:r w:rsidRPr="006A07EA">
              <w:rPr>
                <w:rFonts w:ascii="Bookman Old Style" w:hAnsi="Bookman Old Style"/>
                <w:sz w:val="22"/>
                <w:szCs w:val="22"/>
              </w:rPr>
              <w:t>Σε όλα τα οχήματα να επικολληθεί στον εμπρόσθιο ανεμοθώρακα, σε εμφανές σημείο που θα υποδειχθεί από την Υπηρεσία αυτοκόλλητη ένδειξη συγχρηματοδοτούμενης προμήθειας, ως φαίνεται συνημμένα στην παρούσα σελ. 17.</w:t>
            </w:r>
          </w:p>
        </w:tc>
        <w:tc>
          <w:tcPr>
            <w:tcW w:w="2552" w:type="dxa"/>
          </w:tcPr>
          <w:p w:rsidR="006A07EA" w:rsidRPr="00F01426" w:rsidRDefault="006A07EA" w:rsidP="00E877E1">
            <w:pPr>
              <w:jc w:val="both"/>
              <w:rPr>
                <w:rFonts w:ascii="Bookman Old Style" w:hAnsi="Bookman Old Style"/>
                <w:color w:val="FF0000"/>
                <w:sz w:val="22"/>
                <w:szCs w:val="22"/>
              </w:rPr>
            </w:pPr>
          </w:p>
        </w:tc>
      </w:tr>
      <w:tr w:rsidR="003C6CB0" w:rsidRPr="00D33EFB">
        <w:tblPrEx>
          <w:tblCellMar>
            <w:top w:w="0" w:type="dxa"/>
            <w:bottom w:w="0" w:type="dxa"/>
          </w:tblCellMar>
        </w:tblPrEx>
        <w:trPr>
          <w:trHeight w:val="564"/>
        </w:trPr>
        <w:tc>
          <w:tcPr>
            <w:tcW w:w="1701" w:type="dxa"/>
            <w:vAlign w:val="center"/>
          </w:tcPr>
          <w:p w:rsidR="003C6CB0" w:rsidRPr="009E4343" w:rsidRDefault="003C6CB0" w:rsidP="00CB7DEC">
            <w:pPr>
              <w:rPr>
                <w:rFonts w:ascii="Bookman Old Style" w:hAnsi="Bookman Old Style"/>
                <w:b/>
                <w:sz w:val="21"/>
                <w:szCs w:val="21"/>
              </w:rPr>
            </w:pPr>
            <w:r>
              <w:rPr>
                <w:rFonts w:ascii="Bookman Old Style" w:hAnsi="Bookman Old Style"/>
                <w:b/>
                <w:sz w:val="21"/>
                <w:szCs w:val="21"/>
              </w:rPr>
              <w:t>2.15</w:t>
            </w:r>
          </w:p>
        </w:tc>
        <w:tc>
          <w:tcPr>
            <w:tcW w:w="6379" w:type="dxa"/>
            <w:vAlign w:val="center"/>
          </w:tcPr>
          <w:p w:rsidR="003C6CB0" w:rsidRPr="00CB7DEC" w:rsidRDefault="003C6CB0">
            <w:pPr>
              <w:pStyle w:val="9"/>
              <w:rPr>
                <w:rFonts w:ascii="Bookman Old Style" w:hAnsi="Bookman Old Style"/>
                <w:sz w:val="22"/>
                <w:szCs w:val="22"/>
              </w:rPr>
            </w:pPr>
            <w:r w:rsidRPr="00CB7DEC">
              <w:rPr>
                <w:rFonts w:ascii="Bookman Old Style" w:hAnsi="Bookman Old Style"/>
                <w:sz w:val="22"/>
                <w:szCs w:val="22"/>
              </w:rPr>
              <w:t>ΛΟΙΠΑ ΠΑΡΕΛΚΟΜΕΝΑ</w:t>
            </w:r>
          </w:p>
        </w:tc>
        <w:tc>
          <w:tcPr>
            <w:tcW w:w="2552" w:type="dxa"/>
            <w:vAlign w:val="center"/>
          </w:tcPr>
          <w:p w:rsidR="003C6CB0" w:rsidRPr="00D33EFB" w:rsidRDefault="003C6CB0">
            <w:pPr>
              <w:rPr>
                <w:rFonts w:ascii="Bookman Old Style" w:hAnsi="Bookman Old Style"/>
                <w:b/>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C05094">
            <w:pPr>
              <w:tabs>
                <w:tab w:val="left" w:pos="356"/>
              </w:tabs>
              <w:rPr>
                <w:rFonts w:ascii="Bookman Old Style" w:hAnsi="Bookman Old Style"/>
                <w:bCs/>
                <w:sz w:val="21"/>
                <w:szCs w:val="21"/>
              </w:rPr>
            </w:pPr>
            <w:r>
              <w:rPr>
                <w:rFonts w:ascii="Bookman Old Style" w:hAnsi="Bookman Old Style"/>
                <w:bCs/>
                <w:sz w:val="21"/>
                <w:szCs w:val="21"/>
              </w:rPr>
              <w:t>2.15.1</w:t>
            </w:r>
          </w:p>
        </w:tc>
        <w:tc>
          <w:tcPr>
            <w:tcW w:w="6379" w:type="dxa"/>
          </w:tcPr>
          <w:p w:rsidR="003C6CB0" w:rsidRPr="00CB7DEC" w:rsidRDefault="003C6CB0" w:rsidP="00F01426">
            <w:pPr>
              <w:jc w:val="both"/>
              <w:rPr>
                <w:rFonts w:ascii="Bookman Old Style" w:hAnsi="Bookman Old Style"/>
                <w:sz w:val="22"/>
                <w:szCs w:val="22"/>
              </w:rPr>
            </w:pPr>
            <w:r w:rsidRPr="00CB7DEC">
              <w:rPr>
                <w:rFonts w:ascii="Bookman Old Style" w:hAnsi="Bookman Old Style"/>
                <w:bCs/>
                <w:sz w:val="22"/>
                <w:szCs w:val="22"/>
              </w:rPr>
              <w:t xml:space="preserve">Κάθε όχημα να συνοδεύεται απαραίτητα, τουλάχιστον από μία πλήρη σειρά εργαλείων </w:t>
            </w:r>
            <w:r w:rsidR="00487C01">
              <w:rPr>
                <w:rFonts w:ascii="Bookman Old Style" w:hAnsi="Bookman Old Style"/>
                <w:bCs/>
                <w:sz w:val="22"/>
                <w:szCs w:val="22"/>
              </w:rPr>
              <w:t>–</w:t>
            </w:r>
            <w:r w:rsidRPr="00CB7DEC">
              <w:rPr>
                <w:rFonts w:ascii="Bookman Old Style" w:hAnsi="Bookman Old Style"/>
                <w:bCs/>
                <w:sz w:val="22"/>
                <w:szCs w:val="22"/>
              </w:rPr>
              <w:t xml:space="preserve"> παρελ</w:t>
            </w:r>
            <w:r w:rsidRPr="00CB7DEC">
              <w:rPr>
                <w:rFonts w:ascii="Bookman Old Style" w:hAnsi="Bookman Old Style"/>
                <w:bCs/>
                <w:sz w:val="22"/>
                <w:szCs w:val="22"/>
              </w:rPr>
              <w:softHyphen/>
              <w:t>κομένων αμέσου εξυπηρέτησης (εργαλεία αλλαγής τροχού, κατσαβίδι, πένσα, κ.λπ.), τοποθετημένων σε ειδικό σάκο ή κιβώτιο. Όλα τα εργαλεία πρέ</w:t>
            </w:r>
            <w:r w:rsidRPr="00CB7DEC">
              <w:rPr>
                <w:rFonts w:ascii="Bookman Old Style" w:hAnsi="Bookman Old Style"/>
                <w:bCs/>
                <w:sz w:val="22"/>
                <w:szCs w:val="22"/>
              </w:rPr>
              <w:softHyphen/>
            </w:r>
            <w:r w:rsidRPr="00CB7DEC">
              <w:rPr>
                <w:rFonts w:ascii="Bookman Old Style" w:hAnsi="Bookman Old Style"/>
                <w:bCs/>
                <w:sz w:val="22"/>
                <w:szCs w:val="22"/>
              </w:rPr>
              <w:softHyphen/>
              <w:t>πει να είναι ισχυρής κατασκευής, επιχρωμιωμένα ή να έχουν υποστεί αντιοξειδωτική προστασία και σκλήρυνση και να αναφέρονται με λεπτομέρεια στην προσφορά του προμ</w:t>
            </w:r>
            <w:r w:rsidRPr="00CB7DEC">
              <w:rPr>
                <w:rFonts w:ascii="Bookman Old Style" w:hAnsi="Bookman Old Style"/>
                <w:bCs/>
                <w:sz w:val="22"/>
                <w:szCs w:val="22"/>
              </w:rPr>
              <w:t>η</w:t>
            </w:r>
            <w:r w:rsidRPr="00CB7DEC">
              <w:rPr>
                <w:rFonts w:ascii="Bookman Old Style" w:hAnsi="Bookman Old Style"/>
                <w:bCs/>
                <w:sz w:val="22"/>
                <w:szCs w:val="22"/>
              </w:rPr>
              <w:t>θευτή.</w:t>
            </w:r>
          </w:p>
        </w:tc>
        <w:tc>
          <w:tcPr>
            <w:tcW w:w="2552" w:type="dxa"/>
          </w:tcPr>
          <w:p w:rsidR="003C6CB0" w:rsidRPr="00D33EFB" w:rsidRDefault="003C6CB0" w:rsidP="00E877E1">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D16DEF">
            <w:pPr>
              <w:rPr>
                <w:rFonts w:ascii="Bookman Old Style" w:hAnsi="Bookman Old Style"/>
                <w:bCs/>
                <w:sz w:val="21"/>
                <w:szCs w:val="21"/>
              </w:rPr>
            </w:pPr>
            <w:r>
              <w:rPr>
                <w:rFonts w:ascii="Bookman Old Style" w:hAnsi="Bookman Old Style"/>
                <w:bCs/>
                <w:sz w:val="21"/>
                <w:szCs w:val="21"/>
              </w:rPr>
              <w:t>2.15.2</w:t>
            </w:r>
          </w:p>
        </w:tc>
        <w:tc>
          <w:tcPr>
            <w:tcW w:w="6379" w:type="dxa"/>
          </w:tcPr>
          <w:p w:rsidR="003C6CB0" w:rsidRPr="00CB7DEC" w:rsidRDefault="003C6CB0">
            <w:pPr>
              <w:jc w:val="both"/>
              <w:rPr>
                <w:rFonts w:ascii="Bookman Old Style" w:hAnsi="Bookman Old Style"/>
                <w:bCs/>
                <w:sz w:val="22"/>
                <w:szCs w:val="22"/>
              </w:rPr>
            </w:pPr>
            <w:r w:rsidRPr="00CB7DEC">
              <w:rPr>
                <w:rFonts w:ascii="Bookman Old Style" w:hAnsi="Bookman Old Style"/>
                <w:sz w:val="22"/>
                <w:szCs w:val="22"/>
              </w:rPr>
              <w:t>Εκτός των ανωτέρω κάθε όχημα να σ</w:t>
            </w:r>
            <w:r w:rsidRPr="00CB7DEC">
              <w:rPr>
                <w:rFonts w:ascii="Bookman Old Style" w:hAnsi="Bookman Old Style"/>
                <w:sz w:val="22"/>
                <w:szCs w:val="22"/>
              </w:rPr>
              <w:t>υ</w:t>
            </w:r>
            <w:r w:rsidRPr="00CB7DEC">
              <w:rPr>
                <w:rFonts w:ascii="Bookman Old Style" w:hAnsi="Bookman Old Style"/>
                <w:sz w:val="22"/>
                <w:szCs w:val="22"/>
              </w:rPr>
              <w:t>νοδεύεται από τον παρακάτω εξοπλισμό:</w:t>
            </w:r>
          </w:p>
        </w:tc>
        <w:tc>
          <w:tcPr>
            <w:tcW w:w="2552" w:type="dxa"/>
          </w:tcPr>
          <w:p w:rsidR="003C6CB0" w:rsidRPr="00D33EFB" w:rsidRDefault="003C6CB0">
            <w:pPr>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D16DEF">
            <w:pPr>
              <w:rPr>
                <w:rFonts w:ascii="Bookman Old Style" w:hAnsi="Bookman Old Style"/>
                <w:bCs/>
                <w:sz w:val="21"/>
                <w:szCs w:val="21"/>
              </w:rPr>
            </w:pPr>
            <w:r>
              <w:rPr>
                <w:rFonts w:ascii="Bookman Old Style" w:hAnsi="Bookman Old Style"/>
                <w:bCs/>
                <w:sz w:val="21"/>
                <w:szCs w:val="21"/>
              </w:rPr>
              <w:t>2.15.2.1</w:t>
            </w:r>
          </w:p>
        </w:tc>
        <w:tc>
          <w:tcPr>
            <w:tcW w:w="6379" w:type="dxa"/>
          </w:tcPr>
          <w:p w:rsidR="003C6CB0" w:rsidRPr="00CB7DEC" w:rsidRDefault="003C6CB0">
            <w:pPr>
              <w:jc w:val="both"/>
              <w:rPr>
                <w:rFonts w:ascii="Bookman Old Style" w:hAnsi="Bookman Old Style"/>
                <w:sz w:val="22"/>
                <w:szCs w:val="22"/>
              </w:rPr>
            </w:pPr>
            <w:r w:rsidRPr="00CB7DEC">
              <w:rPr>
                <w:rFonts w:ascii="Bookman Old Style" w:hAnsi="Bookman Old Style"/>
                <w:sz w:val="22"/>
                <w:szCs w:val="22"/>
              </w:rPr>
              <w:t>Ένα (1) αρθρωτό τρίγωνο ασφαλε</w:t>
            </w:r>
            <w:r w:rsidRPr="00CB7DEC">
              <w:rPr>
                <w:rFonts w:ascii="Bookman Old Style" w:hAnsi="Bookman Old Style"/>
                <w:sz w:val="22"/>
                <w:szCs w:val="22"/>
              </w:rPr>
              <w:t>ί</w:t>
            </w:r>
            <w:r w:rsidRPr="00CB7DEC">
              <w:rPr>
                <w:rFonts w:ascii="Bookman Old Style" w:hAnsi="Bookman Old Style"/>
                <w:sz w:val="22"/>
                <w:szCs w:val="22"/>
              </w:rPr>
              <w:t>ας (στάθμευσης).</w:t>
            </w:r>
          </w:p>
        </w:tc>
        <w:tc>
          <w:tcPr>
            <w:tcW w:w="2552" w:type="dxa"/>
          </w:tcPr>
          <w:p w:rsidR="003C6CB0" w:rsidRPr="00D33EFB" w:rsidRDefault="003C6CB0">
            <w:pPr>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D16DEF">
            <w:pPr>
              <w:rPr>
                <w:rFonts w:ascii="Bookman Old Style" w:hAnsi="Bookman Old Style"/>
                <w:bCs/>
                <w:sz w:val="21"/>
                <w:szCs w:val="21"/>
              </w:rPr>
            </w:pPr>
            <w:r>
              <w:rPr>
                <w:rFonts w:ascii="Bookman Old Style" w:hAnsi="Bookman Old Style"/>
                <w:bCs/>
                <w:sz w:val="21"/>
                <w:szCs w:val="21"/>
              </w:rPr>
              <w:t>2.15.2.2</w:t>
            </w:r>
          </w:p>
        </w:tc>
        <w:tc>
          <w:tcPr>
            <w:tcW w:w="6379" w:type="dxa"/>
          </w:tcPr>
          <w:p w:rsidR="003C6CB0" w:rsidRPr="00CB7DEC" w:rsidRDefault="003C6CB0">
            <w:pPr>
              <w:jc w:val="both"/>
              <w:rPr>
                <w:rFonts w:ascii="Bookman Old Style" w:hAnsi="Bookman Old Style"/>
                <w:sz w:val="22"/>
                <w:szCs w:val="22"/>
              </w:rPr>
            </w:pPr>
            <w:r w:rsidRPr="00CB7DEC">
              <w:rPr>
                <w:rFonts w:ascii="Bookman Old Style" w:hAnsi="Bookman Old Style"/>
                <w:sz w:val="22"/>
                <w:szCs w:val="22"/>
              </w:rPr>
              <w:t xml:space="preserve">Ένα (1) ζεύγος αντιολισθητικές </w:t>
            </w:r>
            <w:r w:rsidRPr="00CB7DEC">
              <w:rPr>
                <w:rFonts w:ascii="Bookman Old Style" w:hAnsi="Bookman Old Style"/>
                <w:sz w:val="22"/>
                <w:szCs w:val="22"/>
              </w:rPr>
              <w:t>α</w:t>
            </w:r>
            <w:r w:rsidRPr="00CB7DEC">
              <w:rPr>
                <w:rFonts w:ascii="Bookman Old Style" w:hAnsi="Bookman Old Style"/>
                <w:sz w:val="22"/>
                <w:szCs w:val="22"/>
              </w:rPr>
              <w:t>λυσίδες</w:t>
            </w:r>
            <w:r>
              <w:rPr>
                <w:rFonts w:ascii="Bookman Old Style" w:hAnsi="Bookman Old Style"/>
                <w:sz w:val="22"/>
                <w:szCs w:val="22"/>
              </w:rPr>
              <w:t xml:space="preserve"> ή αντιολισθητικό σύστημα,</w:t>
            </w:r>
            <w:r w:rsidRPr="00CB7DEC">
              <w:rPr>
                <w:rFonts w:ascii="Bookman Old Style" w:hAnsi="Bookman Old Style"/>
                <w:sz w:val="22"/>
                <w:szCs w:val="22"/>
              </w:rPr>
              <w:t xml:space="preserve"> ευκόλως προσθαφαιρούμενες, χωρίς να χρειάζεται μετακίνηση του οχήματος, τοποθετημένες σε ειδική θήκη. </w:t>
            </w:r>
            <w:r w:rsidRPr="00CB7DEC">
              <w:rPr>
                <w:rFonts w:ascii="Bookman Old Style" w:hAnsi="Bookman Old Style"/>
                <w:b/>
                <w:bCs/>
                <w:sz w:val="22"/>
                <w:szCs w:val="22"/>
              </w:rPr>
              <w:t xml:space="preserve"> </w:t>
            </w:r>
          </w:p>
        </w:tc>
        <w:tc>
          <w:tcPr>
            <w:tcW w:w="2552" w:type="dxa"/>
          </w:tcPr>
          <w:p w:rsidR="003C6CB0" w:rsidRPr="00D33EFB" w:rsidRDefault="003C6CB0" w:rsidP="00505172">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536789" w:rsidP="00536789">
            <w:pPr>
              <w:tabs>
                <w:tab w:val="left" w:pos="176"/>
                <w:tab w:val="left" w:pos="356"/>
              </w:tabs>
              <w:rPr>
                <w:rFonts w:ascii="Bookman Old Style" w:hAnsi="Bookman Old Style"/>
                <w:bCs/>
                <w:sz w:val="21"/>
                <w:szCs w:val="21"/>
              </w:rPr>
            </w:pPr>
            <w:r>
              <w:rPr>
                <w:rFonts w:ascii="Bookman Old Style" w:hAnsi="Bookman Old Style"/>
                <w:bCs/>
                <w:sz w:val="21"/>
                <w:szCs w:val="21"/>
              </w:rPr>
              <w:t xml:space="preserve"> </w:t>
            </w:r>
            <w:r w:rsidR="003C6CB0">
              <w:rPr>
                <w:rFonts w:ascii="Bookman Old Style" w:hAnsi="Bookman Old Style"/>
                <w:bCs/>
                <w:sz w:val="21"/>
                <w:szCs w:val="21"/>
              </w:rPr>
              <w:t>2.15.2.3</w:t>
            </w:r>
          </w:p>
        </w:tc>
        <w:tc>
          <w:tcPr>
            <w:tcW w:w="6379" w:type="dxa"/>
          </w:tcPr>
          <w:p w:rsidR="003C6CB0" w:rsidRPr="00CB7DEC" w:rsidRDefault="003C6CB0" w:rsidP="00E76B36">
            <w:pPr>
              <w:jc w:val="both"/>
              <w:rPr>
                <w:rFonts w:ascii="Bookman Old Style" w:hAnsi="Bookman Old Style"/>
                <w:sz w:val="22"/>
                <w:szCs w:val="22"/>
              </w:rPr>
            </w:pPr>
            <w:r w:rsidRPr="00CB7DEC">
              <w:rPr>
                <w:rFonts w:ascii="Bookman Old Style" w:hAnsi="Bookman Old Style"/>
                <w:sz w:val="22"/>
                <w:szCs w:val="22"/>
              </w:rPr>
              <w:t xml:space="preserve">Ένα (1) πυροσβεστήρα με καθαρό βάρος τουλάχιστον τριών (3) κιλών που να καλύπτει το Ευρωπαϊκό Πρότυπο ΕΝ-3 της Ευρωπαϊκής </w:t>
            </w:r>
            <w:r w:rsidRPr="00CB7DEC">
              <w:rPr>
                <w:rFonts w:ascii="Bookman Old Style" w:hAnsi="Bookman Old Style"/>
                <w:sz w:val="22"/>
                <w:szCs w:val="22"/>
              </w:rPr>
              <w:t>Ε</w:t>
            </w:r>
            <w:r w:rsidRPr="00CB7DEC">
              <w:rPr>
                <w:rFonts w:ascii="Bookman Old Style" w:hAnsi="Bookman Old Style"/>
                <w:sz w:val="22"/>
                <w:szCs w:val="22"/>
              </w:rPr>
              <w:t>πιτροπής Τυποποίησης (CEN)</w:t>
            </w:r>
            <w:r>
              <w:rPr>
                <w:rFonts w:ascii="Bookman Old Style" w:hAnsi="Bookman Old Style"/>
                <w:sz w:val="22"/>
                <w:szCs w:val="22"/>
              </w:rPr>
              <w:t xml:space="preserve">, σταθερά </w:t>
            </w:r>
            <w:r>
              <w:rPr>
                <w:rFonts w:ascii="Bookman Old Style" w:hAnsi="Bookman Old Style"/>
                <w:sz w:val="22"/>
                <w:szCs w:val="22"/>
              </w:rPr>
              <w:lastRenderedPageBreak/>
              <w:t>τοποθετημένο</w:t>
            </w:r>
            <w:r w:rsidRPr="00CB7DEC">
              <w:rPr>
                <w:rFonts w:ascii="Bookman Old Style" w:hAnsi="Bookman Old Style"/>
                <w:sz w:val="22"/>
                <w:szCs w:val="22"/>
              </w:rPr>
              <w:t>.</w:t>
            </w:r>
          </w:p>
        </w:tc>
        <w:tc>
          <w:tcPr>
            <w:tcW w:w="2552" w:type="dxa"/>
          </w:tcPr>
          <w:p w:rsidR="003C6CB0" w:rsidRPr="00D33EFB" w:rsidRDefault="003C6CB0">
            <w:pPr>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536789" w:rsidP="00536789">
            <w:pPr>
              <w:tabs>
                <w:tab w:val="left" w:pos="281"/>
              </w:tabs>
              <w:rPr>
                <w:rFonts w:ascii="Bookman Old Style" w:hAnsi="Bookman Old Style"/>
                <w:bCs/>
                <w:sz w:val="21"/>
                <w:szCs w:val="21"/>
              </w:rPr>
            </w:pPr>
            <w:r>
              <w:rPr>
                <w:rFonts w:ascii="Bookman Old Style" w:hAnsi="Bookman Old Style"/>
                <w:bCs/>
                <w:sz w:val="21"/>
                <w:szCs w:val="21"/>
              </w:rPr>
              <w:lastRenderedPageBreak/>
              <w:t xml:space="preserve"> </w:t>
            </w:r>
            <w:r w:rsidR="003C6CB0">
              <w:rPr>
                <w:rFonts w:ascii="Bookman Old Style" w:hAnsi="Bookman Old Style"/>
                <w:bCs/>
                <w:sz w:val="21"/>
                <w:szCs w:val="21"/>
              </w:rPr>
              <w:t>2.15.2.4</w:t>
            </w:r>
          </w:p>
        </w:tc>
        <w:tc>
          <w:tcPr>
            <w:tcW w:w="6379" w:type="dxa"/>
          </w:tcPr>
          <w:p w:rsidR="002E5FD4" w:rsidRDefault="002E5FD4" w:rsidP="002E5FD4">
            <w:pPr>
              <w:jc w:val="both"/>
              <w:rPr>
                <w:rFonts w:ascii="Bookman Old Style" w:hAnsi="Bookman Old Style"/>
                <w:sz w:val="22"/>
                <w:szCs w:val="22"/>
              </w:rPr>
            </w:pPr>
            <w:r>
              <w:rPr>
                <w:rFonts w:ascii="Bookman Old Style" w:hAnsi="Bookman Old Style"/>
                <w:sz w:val="22"/>
                <w:szCs w:val="22"/>
              </w:rPr>
              <w:t>Ένα (1) πλήρες φαρμακείο σε ανάλογο κουτί, το οποίο να περιέχει τα κατωτέρω:</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Οινόπνευμα</w:t>
            </w:r>
          </w:p>
          <w:p w:rsidR="002E5FD4" w:rsidRDefault="00C631AE"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Ι</w:t>
            </w:r>
            <w:r w:rsidR="002E5FD4">
              <w:rPr>
                <w:rFonts w:ascii="Bookman Old Style" w:hAnsi="Bookman Old Style"/>
                <w:sz w:val="22"/>
                <w:szCs w:val="22"/>
              </w:rPr>
              <w:t xml:space="preserve">ώδιο τύπου </w:t>
            </w:r>
            <w:r w:rsidR="002E5FD4">
              <w:rPr>
                <w:rFonts w:ascii="Bookman Old Style" w:hAnsi="Bookman Old Style"/>
                <w:sz w:val="22"/>
                <w:szCs w:val="22"/>
                <w:lang w:val="en-US"/>
              </w:rPr>
              <w:t>Betadine</w:t>
            </w:r>
            <w:r w:rsidR="00740DFB">
              <w:rPr>
                <w:rFonts w:ascii="Bookman Old Style" w:hAnsi="Bookman Old Style"/>
                <w:sz w:val="22"/>
                <w:szCs w:val="22"/>
              </w:rPr>
              <w:t xml:space="preserve"> ή ισοδύναμο</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Οξυζενέ</w:t>
            </w:r>
          </w:p>
          <w:p w:rsidR="002E5FD4" w:rsidRDefault="00C631AE"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Α</w:t>
            </w:r>
            <w:r w:rsidR="002E5FD4">
              <w:rPr>
                <w:rFonts w:ascii="Bookman Old Style" w:hAnsi="Bookman Old Style"/>
                <w:sz w:val="22"/>
                <w:szCs w:val="22"/>
              </w:rPr>
              <w:t xml:space="preserve">ντιβιοτικό αερόλυμα τύπου </w:t>
            </w:r>
            <w:r w:rsidR="002E5FD4">
              <w:rPr>
                <w:rFonts w:ascii="Bookman Old Style" w:hAnsi="Bookman Old Style"/>
                <w:sz w:val="22"/>
                <w:szCs w:val="22"/>
                <w:lang w:val="en-US"/>
              </w:rPr>
              <w:t>Pulvo</w:t>
            </w:r>
            <w:r w:rsidR="00740DFB">
              <w:rPr>
                <w:rFonts w:ascii="Bookman Old Style" w:hAnsi="Bookman Old Style"/>
                <w:sz w:val="22"/>
                <w:szCs w:val="22"/>
              </w:rPr>
              <w:t xml:space="preserve"> ή ισοδύναμο</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Γάζες (1 πακέτο μη αποστειρωμένες)</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Γάζες (1 πακέτο αποστειρωμένες)</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Βαμβάκι (1 πακέτο)</w:t>
            </w:r>
          </w:p>
          <w:p w:rsidR="002E5FD4" w:rsidRDefault="002E5FD4" w:rsidP="00740DFB">
            <w:pPr>
              <w:numPr>
                <w:ilvl w:val="0"/>
                <w:numId w:val="7"/>
              </w:numPr>
              <w:tabs>
                <w:tab w:val="clear" w:pos="720"/>
                <w:tab w:val="num" w:pos="194"/>
              </w:tabs>
              <w:ind w:left="194" w:hanging="141"/>
              <w:rPr>
                <w:rFonts w:ascii="Bookman Old Style" w:hAnsi="Bookman Old Style"/>
                <w:sz w:val="22"/>
                <w:szCs w:val="22"/>
              </w:rPr>
            </w:pPr>
            <w:r>
              <w:rPr>
                <w:rFonts w:ascii="Bookman Old Style" w:hAnsi="Bookman Old Style"/>
                <w:sz w:val="22"/>
                <w:szCs w:val="22"/>
              </w:rPr>
              <w:t>Επιδέσμους</w:t>
            </w:r>
            <w:r w:rsidR="00740DFB">
              <w:rPr>
                <w:rFonts w:ascii="Bookman Old Style" w:hAnsi="Bookman Old Style"/>
                <w:sz w:val="22"/>
                <w:szCs w:val="22"/>
              </w:rPr>
              <w:t xml:space="preserve"> ελαστικούς μεσαίου μεγέθους (3</w:t>
            </w:r>
            <w:r>
              <w:rPr>
                <w:rFonts w:ascii="Bookman Old Style" w:hAnsi="Bookman Old Style"/>
                <w:sz w:val="22"/>
                <w:szCs w:val="22"/>
              </w:rPr>
              <w:t>τεμάχια)</w:t>
            </w:r>
          </w:p>
          <w:p w:rsidR="002E5FD4" w:rsidRDefault="00C631AE" w:rsidP="00740DFB">
            <w:pPr>
              <w:numPr>
                <w:ilvl w:val="0"/>
                <w:numId w:val="7"/>
              </w:numPr>
              <w:tabs>
                <w:tab w:val="num" w:pos="194"/>
              </w:tabs>
              <w:ind w:left="194" w:hanging="141"/>
              <w:rPr>
                <w:rFonts w:ascii="Bookman Old Style" w:hAnsi="Bookman Old Style"/>
                <w:sz w:val="22"/>
                <w:szCs w:val="22"/>
              </w:rPr>
            </w:pPr>
            <w:r>
              <w:rPr>
                <w:rFonts w:ascii="Bookman Old Style" w:hAnsi="Bookman Old Style"/>
                <w:sz w:val="22"/>
                <w:szCs w:val="22"/>
              </w:rPr>
              <w:t>Α</w:t>
            </w:r>
            <w:r w:rsidR="002E5FD4">
              <w:rPr>
                <w:rFonts w:ascii="Bookman Old Style" w:hAnsi="Bookman Old Style"/>
                <w:sz w:val="22"/>
                <w:szCs w:val="22"/>
              </w:rPr>
              <w:t xml:space="preserve">υτοκόλλητες ταινίες τύπου </w:t>
            </w:r>
            <w:r w:rsidR="002E5FD4">
              <w:rPr>
                <w:rFonts w:ascii="Bookman Old Style" w:hAnsi="Bookman Old Style"/>
                <w:sz w:val="22"/>
                <w:szCs w:val="22"/>
                <w:lang w:val="en-US"/>
              </w:rPr>
              <w:t>Hansaplast</w:t>
            </w:r>
            <w:r w:rsidR="002E5FD4">
              <w:rPr>
                <w:rFonts w:ascii="Bookman Old Style" w:hAnsi="Bookman Old Style"/>
                <w:sz w:val="22"/>
                <w:szCs w:val="22"/>
              </w:rPr>
              <w:t xml:space="preserve"> (1 κουτί)</w:t>
            </w:r>
            <w:r w:rsidR="00740DFB">
              <w:rPr>
                <w:rFonts w:ascii="Bookman Old Style" w:hAnsi="Bookman Old Style"/>
                <w:sz w:val="22"/>
                <w:szCs w:val="22"/>
              </w:rPr>
              <w:t xml:space="preserve"> ή ισοδύναμο</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Φυσιολογικό ορό Ν15 0,9% 10</w:t>
            </w:r>
            <w:r>
              <w:rPr>
                <w:rFonts w:ascii="Bookman Old Style" w:hAnsi="Bookman Old Style"/>
                <w:sz w:val="22"/>
                <w:szCs w:val="22"/>
                <w:lang w:val="en-US"/>
              </w:rPr>
              <w:t>ml</w:t>
            </w:r>
            <w:r>
              <w:rPr>
                <w:rFonts w:ascii="Bookman Old Style" w:hAnsi="Bookman Old Style"/>
                <w:sz w:val="22"/>
                <w:szCs w:val="22"/>
              </w:rPr>
              <w:t xml:space="preserve"> (15 αμπούλες)</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Αμμωνία</w:t>
            </w:r>
          </w:p>
          <w:p w:rsidR="002E5FD4" w:rsidRDefault="00C631AE"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Α</w:t>
            </w:r>
            <w:r w:rsidR="002E5FD4">
              <w:rPr>
                <w:rFonts w:ascii="Bookman Old Style" w:hAnsi="Bookman Old Style"/>
                <w:sz w:val="22"/>
                <w:szCs w:val="22"/>
              </w:rPr>
              <w:t xml:space="preserve">ντιισταμινική αλοιφή τύπου </w:t>
            </w:r>
            <w:r w:rsidR="002E5FD4">
              <w:rPr>
                <w:rFonts w:ascii="Bookman Old Style" w:hAnsi="Bookman Old Style"/>
                <w:sz w:val="22"/>
                <w:szCs w:val="22"/>
                <w:lang w:val="en-US"/>
              </w:rPr>
              <w:t>Fenistil</w:t>
            </w:r>
            <w:r w:rsidR="00740DFB">
              <w:rPr>
                <w:rFonts w:ascii="Bookman Old Style" w:hAnsi="Bookman Old Style"/>
                <w:sz w:val="22"/>
                <w:szCs w:val="22"/>
              </w:rPr>
              <w:t xml:space="preserve"> ή ισοδύναμο</w:t>
            </w:r>
          </w:p>
          <w:p w:rsidR="002E5FD4" w:rsidRDefault="002E5FD4" w:rsidP="00740DFB">
            <w:pPr>
              <w:numPr>
                <w:ilvl w:val="0"/>
                <w:numId w:val="7"/>
              </w:numPr>
              <w:tabs>
                <w:tab w:val="num" w:pos="194"/>
              </w:tabs>
              <w:ind w:left="604" w:hanging="551"/>
              <w:rPr>
                <w:rFonts w:ascii="Bookman Old Style" w:hAnsi="Bookman Old Style"/>
                <w:sz w:val="22"/>
                <w:szCs w:val="22"/>
              </w:rPr>
            </w:pPr>
            <w:r>
              <w:rPr>
                <w:rFonts w:ascii="Bookman Old Style" w:hAnsi="Bookman Old Style"/>
                <w:sz w:val="22"/>
                <w:szCs w:val="22"/>
              </w:rPr>
              <w:t xml:space="preserve">Ψαλίδι </w:t>
            </w:r>
          </w:p>
          <w:p w:rsidR="003C6CB0" w:rsidRPr="00CB7DEC" w:rsidRDefault="00C631AE" w:rsidP="00740DFB">
            <w:pPr>
              <w:numPr>
                <w:ilvl w:val="0"/>
                <w:numId w:val="7"/>
              </w:numPr>
              <w:tabs>
                <w:tab w:val="clear" w:pos="720"/>
                <w:tab w:val="num" w:pos="194"/>
              </w:tabs>
              <w:ind w:left="604" w:hanging="551"/>
              <w:rPr>
                <w:rFonts w:ascii="Bookman Old Style" w:hAnsi="Bookman Old Style"/>
                <w:sz w:val="22"/>
                <w:szCs w:val="22"/>
              </w:rPr>
            </w:pPr>
            <w:r>
              <w:rPr>
                <w:rFonts w:ascii="Bookman Old Style" w:hAnsi="Bookman Old Style"/>
                <w:sz w:val="22"/>
                <w:szCs w:val="22"/>
              </w:rPr>
              <w:t>Ε</w:t>
            </w:r>
            <w:r w:rsidR="002E5FD4">
              <w:rPr>
                <w:rFonts w:ascii="Bookman Old Style" w:hAnsi="Bookman Old Style"/>
                <w:sz w:val="22"/>
                <w:szCs w:val="22"/>
              </w:rPr>
              <w:t xml:space="preserve">πιδεσμική ταινία τύπου </w:t>
            </w:r>
            <w:r w:rsidR="002E5FD4">
              <w:rPr>
                <w:rFonts w:ascii="Bookman Old Style" w:hAnsi="Bookman Old Style"/>
                <w:sz w:val="22"/>
                <w:szCs w:val="22"/>
                <w:lang w:val="en-US"/>
              </w:rPr>
              <w:t>Durapore</w:t>
            </w:r>
            <w:r w:rsidR="00740DFB">
              <w:rPr>
                <w:rFonts w:ascii="Bookman Old Style" w:hAnsi="Bookman Old Style"/>
                <w:sz w:val="22"/>
                <w:szCs w:val="22"/>
              </w:rPr>
              <w:t xml:space="preserve"> ή ισοδύναμο</w:t>
            </w:r>
          </w:p>
        </w:tc>
        <w:tc>
          <w:tcPr>
            <w:tcW w:w="2552" w:type="dxa"/>
          </w:tcPr>
          <w:p w:rsidR="003C6CB0" w:rsidRPr="00D33EFB" w:rsidRDefault="003C6CB0">
            <w:pPr>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536789">
            <w:pPr>
              <w:rPr>
                <w:rFonts w:ascii="Bookman Old Style" w:hAnsi="Bookman Old Style"/>
                <w:bCs/>
                <w:sz w:val="21"/>
                <w:szCs w:val="21"/>
              </w:rPr>
            </w:pPr>
            <w:r>
              <w:rPr>
                <w:rFonts w:ascii="Bookman Old Style" w:hAnsi="Bookman Old Style"/>
                <w:bCs/>
                <w:sz w:val="21"/>
                <w:szCs w:val="21"/>
              </w:rPr>
              <w:t xml:space="preserve"> 2.15.2.5</w:t>
            </w:r>
          </w:p>
        </w:tc>
        <w:tc>
          <w:tcPr>
            <w:tcW w:w="6379" w:type="dxa"/>
          </w:tcPr>
          <w:p w:rsidR="003C6CB0" w:rsidRPr="00CB7DEC" w:rsidRDefault="003C6CB0" w:rsidP="00505172">
            <w:pPr>
              <w:jc w:val="both"/>
              <w:rPr>
                <w:rFonts w:ascii="Bookman Old Style" w:hAnsi="Bookman Old Style"/>
                <w:sz w:val="22"/>
                <w:szCs w:val="22"/>
              </w:rPr>
            </w:pPr>
            <w:r w:rsidRPr="00CB7DEC">
              <w:rPr>
                <w:rFonts w:ascii="Bookman Old Style" w:hAnsi="Bookman Old Style"/>
                <w:sz w:val="22"/>
                <w:szCs w:val="22"/>
              </w:rPr>
              <w:t xml:space="preserve"> Ένα (1) κουτί πλαστικά γάντια μεγάλου μεγέθους.</w:t>
            </w:r>
          </w:p>
        </w:tc>
        <w:tc>
          <w:tcPr>
            <w:tcW w:w="2552" w:type="dxa"/>
          </w:tcPr>
          <w:p w:rsidR="003C6CB0" w:rsidRPr="00D33EFB" w:rsidRDefault="003C6CB0">
            <w:pPr>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536789">
            <w:pPr>
              <w:rPr>
                <w:rFonts w:ascii="Bookman Old Style" w:hAnsi="Bookman Old Style"/>
                <w:bCs/>
                <w:sz w:val="21"/>
                <w:szCs w:val="21"/>
              </w:rPr>
            </w:pPr>
            <w:r>
              <w:rPr>
                <w:rFonts w:ascii="Bookman Old Style" w:hAnsi="Bookman Old Style"/>
                <w:bCs/>
                <w:sz w:val="21"/>
                <w:szCs w:val="21"/>
              </w:rPr>
              <w:t xml:space="preserve"> 2.15.2.6</w:t>
            </w:r>
          </w:p>
        </w:tc>
        <w:tc>
          <w:tcPr>
            <w:tcW w:w="6379" w:type="dxa"/>
          </w:tcPr>
          <w:p w:rsidR="003C6CB0" w:rsidRPr="00CB7DEC" w:rsidRDefault="003C6CB0" w:rsidP="005D189E">
            <w:pPr>
              <w:jc w:val="both"/>
              <w:rPr>
                <w:rFonts w:ascii="Bookman Old Style" w:hAnsi="Bookman Old Style"/>
                <w:sz w:val="22"/>
                <w:szCs w:val="22"/>
              </w:rPr>
            </w:pPr>
            <w:r w:rsidRPr="00CB7DEC">
              <w:rPr>
                <w:rFonts w:ascii="Bookman Old Style" w:hAnsi="Bookman Old Style"/>
                <w:sz w:val="22"/>
                <w:szCs w:val="22"/>
              </w:rPr>
              <w:t xml:space="preserve"> Ένα (1) κουτί μάσκες προσώπου μιας χρήσεως.</w:t>
            </w:r>
          </w:p>
        </w:tc>
        <w:tc>
          <w:tcPr>
            <w:tcW w:w="2552" w:type="dxa"/>
          </w:tcPr>
          <w:p w:rsidR="003C6CB0" w:rsidRPr="00D33EFB" w:rsidRDefault="003C6CB0">
            <w:pPr>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536789">
            <w:pPr>
              <w:rPr>
                <w:rFonts w:ascii="Bookman Old Style" w:hAnsi="Bookman Old Style"/>
                <w:bCs/>
                <w:sz w:val="21"/>
                <w:szCs w:val="21"/>
              </w:rPr>
            </w:pPr>
            <w:r>
              <w:rPr>
                <w:rFonts w:ascii="Bookman Old Style" w:hAnsi="Bookman Old Style"/>
                <w:bCs/>
                <w:sz w:val="21"/>
                <w:szCs w:val="21"/>
              </w:rPr>
              <w:t xml:space="preserve"> 2.15.2.7</w:t>
            </w:r>
          </w:p>
        </w:tc>
        <w:tc>
          <w:tcPr>
            <w:tcW w:w="6379" w:type="dxa"/>
          </w:tcPr>
          <w:p w:rsidR="003C6CB0" w:rsidRPr="00CB7DEC" w:rsidRDefault="003C6CB0" w:rsidP="00505172">
            <w:pPr>
              <w:jc w:val="both"/>
              <w:rPr>
                <w:rFonts w:ascii="Bookman Old Style" w:hAnsi="Bookman Old Style"/>
                <w:sz w:val="22"/>
                <w:szCs w:val="22"/>
              </w:rPr>
            </w:pPr>
            <w:r w:rsidRPr="00CB7DEC">
              <w:rPr>
                <w:rFonts w:ascii="Bookman Old Style" w:hAnsi="Bookman Old Style"/>
                <w:sz w:val="22"/>
                <w:szCs w:val="22"/>
              </w:rPr>
              <w:t>Ένα (1) πτυσσόμενο φτυάρι</w:t>
            </w:r>
            <w:r>
              <w:rPr>
                <w:rFonts w:ascii="Bookman Old Style" w:hAnsi="Bookman Old Style"/>
                <w:sz w:val="22"/>
                <w:szCs w:val="22"/>
              </w:rPr>
              <w:t xml:space="preserve"> σε θήκη μεταφοράς</w:t>
            </w:r>
            <w:r w:rsidRPr="00CB7DEC">
              <w:rPr>
                <w:rFonts w:ascii="Bookman Old Style" w:hAnsi="Bookman Old Style"/>
                <w:sz w:val="22"/>
                <w:szCs w:val="22"/>
              </w:rPr>
              <w:t>.</w:t>
            </w:r>
          </w:p>
        </w:tc>
        <w:tc>
          <w:tcPr>
            <w:tcW w:w="2552" w:type="dxa"/>
          </w:tcPr>
          <w:p w:rsidR="003C6CB0" w:rsidRPr="00D33EFB" w:rsidRDefault="003C6CB0">
            <w:pPr>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536789">
            <w:pPr>
              <w:rPr>
                <w:rFonts w:ascii="Bookman Old Style" w:hAnsi="Bookman Old Style"/>
                <w:bCs/>
                <w:sz w:val="21"/>
                <w:szCs w:val="21"/>
              </w:rPr>
            </w:pPr>
            <w:r>
              <w:rPr>
                <w:rFonts w:ascii="Bookman Old Style" w:hAnsi="Bookman Old Style"/>
                <w:bCs/>
                <w:sz w:val="21"/>
                <w:szCs w:val="21"/>
              </w:rPr>
              <w:t xml:space="preserve"> 2.15.2.8</w:t>
            </w:r>
          </w:p>
        </w:tc>
        <w:tc>
          <w:tcPr>
            <w:tcW w:w="6379" w:type="dxa"/>
          </w:tcPr>
          <w:p w:rsidR="003C6CB0" w:rsidRPr="00CB7DEC" w:rsidRDefault="003C6CB0" w:rsidP="00415844">
            <w:pPr>
              <w:jc w:val="both"/>
              <w:rPr>
                <w:rFonts w:ascii="Bookman Old Style" w:hAnsi="Bookman Old Style"/>
                <w:sz w:val="22"/>
                <w:szCs w:val="22"/>
              </w:rPr>
            </w:pPr>
            <w:r w:rsidRPr="00CB7DEC">
              <w:rPr>
                <w:rFonts w:ascii="Bookman Old Style" w:hAnsi="Bookman Old Style"/>
                <w:sz w:val="22"/>
                <w:szCs w:val="22"/>
              </w:rPr>
              <w:t>Μία (1) λυχνία επίσκεψης (μπαλ</w:t>
            </w:r>
            <w:r w:rsidRPr="00CB7DEC">
              <w:rPr>
                <w:rFonts w:ascii="Bookman Old Style" w:hAnsi="Bookman Old Style"/>
                <w:sz w:val="22"/>
                <w:szCs w:val="22"/>
              </w:rPr>
              <w:t>α</w:t>
            </w:r>
            <w:r w:rsidRPr="00CB7DEC">
              <w:rPr>
                <w:rFonts w:ascii="Bookman Old Style" w:hAnsi="Bookman Old Style"/>
                <w:sz w:val="22"/>
                <w:szCs w:val="22"/>
              </w:rPr>
              <w:t>ντέζα) με τουλάχιστον πέντε (5) μέτρα καλώδιο.</w:t>
            </w:r>
          </w:p>
        </w:tc>
        <w:tc>
          <w:tcPr>
            <w:tcW w:w="2552" w:type="dxa"/>
          </w:tcPr>
          <w:p w:rsidR="003C6CB0" w:rsidRPr="00D33EFB" w:rsidRDefault="003C6CB0" w:rsidP="00505172">
            <w:pPr>
              <w:jc w:val="both"/>
              <w:rPr>
                <w:rFonts w:ascii="Bookman Old Style" w:hAnsi="Bookman Old Style"/>
                <w:sz w:val="22"/>
                <w:szCs w:val="22"/>
              </w:rPr>
            </w:pPr>
          </w:p>
        </w:tc>
      </w:tr>
      <w:tr w:rsidR="003C6CB0" w:rsidRPr="00D33EFB">
        <w:tblPrEx>
          <w:tblCellMar>
            <w:top w:w="0" w:type="dxa"/>
            <w:bottom w:w="0" w:type="dxa"/>
          </w:tblCellMar>
        </w:tblPrEx>
        <w:tc>
          <w:tcPr>
            <w:tcW w:w="1701" w:type="dxa"/>
            <w:vAlign w:val="center"/>
          </w:tcPr>
          <w:p w:rsidR="003C6CB0" w:rsidRPr="009E4343" w:rsidRDefault="003C6CB0" w:rsidP="00536789">
            <w:pPr>
              <w:rPr>
                <w:rFonts w:ascii="Bookman Old Style" w:hAnsi="Bookman Old Style"/>
                <w:bCs/>
                <w:sz w:val="21"/>
                <w:szCs w:val="21"/>
              </w:rPr>
            </w:pPr>
            <w:r>
              <w:rPr>
                <w:rFonts w:ascii="Bookman Old Style" w:hAnsi="Bookman Old Style"/>
                <w:bCs/>
                <w:sz w:val="21"/>
                <w:szCs w:val="21"/>
              </w:rPr>
              <w:t xml:space="preserve"> 2.15.3</w:t>
            </w:r>
          </w:p>
        </w:tc>
        <w:tc>
          <w:tcPr>
            <w:tcW w:w="6379" w:type="dxa"/>
          </w:tcPr>
          <w:p w:rsidR="003C6CB0" w:rsidRPr="00CB7DEC" w:rsidRDefault="003C6CB0" w:rsidP="00F01426">
            <w:pPr>
              <w:jc w:val="both"/>
              <w:rPr>
                <w:rFonts w:ascii="Bookman Old Style" w:hAnsi="Bookman Old Style" w:cs="Arial"/>
                <w:sz w:val="22"/>
                <w:szCs w:val="22"/>
              </w:rPr>
            </w:pPr>
            <w:r w:rsidRPr="00CB7DEC">
              <w:rPr>
                <w:rFonts w:ascii="Bookman Old Style" w:hAnsi="Bookman Old Style" w:cs="Arial"/>
                <w:sz w:val="22"/>
                <w:szCs w:val="22"/>
              </w:rPr>
              <w:t xml:space="preserve">Επίσης, μαζί με τα οχήματα και έναντι χωριστής τιμής, </w:t>
            </w:r>
            <w:r>
              <w:rPr>
                <w:rFonts w:ascii="Bookman Old Style" w:hAnsi="Bookman Old Style" w:cs="Arial"/>
                <w:sz w:val="22"/>
                <w:szCs w:val="22"/>
              </w:rPr>
              <w:t>ν</w:t>
            </w:r>
            <w:r w:rsidRPr="00CB7DEC">
              <w:rPr>
                <w:rFonts w:ascii="Bookman Old Style" w:hAnsi="Bookman Old Style" w:cs="Arial"/>
                <w:sz w:val="22"/>
                <w:szCs w:val="22"/>
              </w:rPr>
              <w:t>α προσφερθούν δύο (2) πλήρεις σειρές ειδικών εργαλείων κατάλληλων για οποιαδήποτε επισκευή ή εργασία προετοιμασίας (</w:t>
            </w:r>
            <w:r w:rsidRPr="00CB7DEC">
              <w:rPr>
                <w:rFonts w:ascii="Bookman Old Style" w:hAnsi="Bookman Old Style" w:cs="Arial"/>
                <w:sz w:val="22"/>
                <w:szCs w:val="22"/>
                <w:lang w:val="en-US"/>
              </w:rPr>
              <w:t>Service</w:t>
            </w:r>
            <w:r w:rsidRPr="00CB7DEC">
              <w:rPr>
                <w:rFonts w:ascii="Bookman Old Style" w:hAnsi="Bookman Old Style" w:cs="Arial"/>
                <w:sz w:val="22"/>
                <w:szCs w:val="22"/>
              </w:rPr>
              <w:t>), καθώς και δυο (2) διαγνωστικά μηχανήματα αναγνώρισης βλαβών του προσφερόμενου οχήματος. Η τιμή των ειδικών εργαλείων και των διαγνωστικών μηχανημάτων, τα οποία στις προσφορές θα πρέπει να κατονομάζονται αναλυτικά δεν σχετίζεται με τη τιμή του οχήματος για τη κατακύρωση του διαγωνισμού και τέλος είναι στη</w:t>
            </w:r>
            <w:r w:rsidR="00205C6C">
              <w:rPr>
                <w:rFonts w:ascii="Bookman Old Style" w:hAnsi="Bookman Old Style" w:cs="Arial"/>
                <w:sz w:val="22"/>
                <w:szCs w:val="22"/>
              </w:rPr>
              <w:t>ν</w:t>
            </w:r>
            <w:r w:rsidRPr="00CB7DEC">
              <w:rPr>
                <w:rFonts w:ascii="Bookman Old Style" w:hAnsi="Bookman Old Style" w:cs="Arial"/>
                <w:sz w:val="22"/>
                <w:szCs w:val="22"/>
              </w:rPr>
              <w:t xml:space="preserve"> κρίση της Υπηρεσίας αν θα προβεί στην προμήθεια του συνόλου ή μέρους αυτών. </w:t>
            </w:r>
          </w:p>
        </w:tc>
        <w:tc>
          <w:tcPr>
            <w:tcW w:w="2552" w:type="dxa"/>
          </w:tcPr>
          <w:p w:rsidR="003C6CB0" w:rsidRPr="005D189E" w:rsidRDefault="003C6CB0" w:rsidP="005D189E">
            <w:pPr>
              <w:jc w:val="both"/>
              <w:rPr>
                <w:rFonts w:ascii="Bookman Old Style" w:hAnsi="Bookman Old Style" w:cs="Arial"/>
                <w:sz w:val="22"/>
                <w:szCs w:val="22"/>
              </w:rPr>
            </w:pPr>
          </w:p>
        </w:tc>
      </w:tr>
      <w:tr w:rsidR="003C6CB0" w:rsidRPr="00D33EFB">
        <w:tblPrEx>
          <w:tblCellMar>
            <w:top w:w="0" w:type="dxa"/>
            <w:bottom w:w="0" w:type="dxa"/>
          </w:tblCellMar>
        </w:tblPrEx>
        <w:trPr>
          <w:trHeight w:val="454"/>
        </w:trPr>
        <w:tc>
          <w:tcPr>
            <w:tcW w:w="1701" w:type="dxa"/>
            <w:vAlign w:val="center"/>
          </w:tcPr>
          <w:p w:rsidR="003C6CB0" w:rsidRPr="009E4343" w:rsidRDefault="003C6CB0" w:rsidP="00CB7DEC">
            <w:pPr>
              <w:rPr>
                <w:rFonts w:ascii="Bookman Old Style" w:hAnsi="Bookman Old Style"/>
                <w:b/>
                <w:sz w:val="21"/>
                <w:szCs w:val="21"/>
              </w:rPr>
            </w:pPr>
            <w:r>
              <w:rPr>
                <w:rFonts w:ascii="Bookman Old Style" w:hAnsi="Bookman Old Style"/>
                <w:b/>
                <w:sz w:val="21"/>
                <w:szCs w:val="21"/>
              </w:rPr>
              <w:t>3.</w:t>
            </w:r>
          </w:p>
        </w:tc>
        <w:tc>
          <w:tcPr>
            <w:tcW w:w="6379" w:type="dxa"/>
            <w:vAlign w:val="center"/>
          </w:tcPr>
          <w:p w:rsidR="003C6CB0" w:rsidRPr="00CB7DEC" w:rsidRDefault="003C6CB0">
            <w:pPr>
              <w:pStyle w:val="8"/>
              <w:rPr>
                <w:rFonts w:ascii="Bookman Old Style" w:hAnsi="Bookman Old Style"/>
                <w:b/>
                <w:bCs w:val="0"/>
                <w:sz w:val="22"/>
                <w:szCs w:val="22"/>
              </w:rPr>
            </w:pPr>
            <w:r w:rsidRPr="00CB7DEC">
              <w:rPr>
                <w:rFonts w:ascii="Bookman Old Style" w:hAnsi="Bookman Old Style"/>
                <w:b/>
                <w:bCs w:val="0"/>
                <w:sz w:val="22"/>
                <w:szCs w:val="22"/>
              </w:rPr>
              <w:t>ΕΓΓΥΗΣΕΙΣ ΚΑΛΗΣ ΛΕΙΤΟΥΡΓΙΑΣ</w:t>
            </w:r>
          </w:p>
        </w:tc>
        <w:tc>
          <w:tcPr>
            <w:tcW w:w="2552" w:type="dxa"/>
            <w:vAlign w:val="center"/>
          </w:tcPr>
          <w:p w:rsidR="003C6CB0" w:rsidRPr="00D33EFB" w:rsidRDefault="003C6CB0">
            <w:pPr>
              <w:rPr>
                <w:rFonts w:ascii="Bookman Old Style" w:hAnsi="Bookman Old Style"/>
                <w:b/>
                <w:sz w:val="22"/>
                <w:szCs w:val="22"/>
              </w:rPr>
            </w:pPr>
          </w:p>
        </w:tc>
      </w:tr>
      <w:tr w:rsidR="003C6CB0" w:rsidRPr="001709AD">
        <w:tblPrEx>
          <w:tblCellMar>
            <w:top w:w="0" w:type="dxa"/>
            <w:bottom w:w="0" w:type="dxa"/>
          </w:tblCellMar>
        </w:tblPrEx>
        <w:tc>
          <w:tcPr>
            <w:tcW w:w="1701" w:type="dxa"/>
          </w:tcPr>
          <w:p w:rsidR="003C6CB0" w:rsidRPr="001709AD" w:rsidRDefault="003C6CB0" w:rsidP="004C7CE3">
            <w:pPr>
              <w:jc w:val="both"/>
              <w:rPr>
                <w:rFonts w:ascii="Bookman Old Style" w:hAnsi="Bookman Old Style"/>
                <w:bCs/>
                <w:sz w:val="22"/>
                <w:szCs w:val="22"/>
              </w:rPr>
            </w:pPr>
            <w:r>
              <w:rPr>
                <w:rFonts w:ascii="Bookman Old Style" w:hAnsi="Bookman Old Style"/>
                <w:bCs/>
                <w:sz w:val="22"/>
                <w:szCs w:val="22"/>
              </w:rPr>
              <w:t>3</w:t>
            </w:r>
            <w:r w:rsidRPr="001709AD">
              <w:rPr>
                <w:rFonts w:ascii="Bookman Old Style" w:hAnsi="Bookman Old Style"/>
                <w:bCs/>
                <w:sz w:val="22"/>
                <w:szCs w:val="22"/>
              </w:rPr>
              <w:t>.1</w:t>
            </w:r>
          </w:p>
        </w:tc>
        <w:tc>
          <w:tcPr>
            <w:tcW w:w="6379" w:type="dxa"/>
          </w:tcPr>
          <w:p w:rsidR="003C6CB0" w:rsidRPr="001709AD" w:rsidRDefault="003C6CB0" w:rsidP="004C7CE3">
            <w:pPr>
              <w:jc w:val="both"/>
              <w:rPr>
                <w:rFonts w:ascii="Bookman Old Style" w:hAnsi="Bookman Old Style"/>
                <w:sz w:val="22"/>
                <w:szCs w:val="22"/>
              </w:rPr>
            </w:pPr>
            <w:r w:rsidRPr="001709AD">
              <w:rPr>
                <w:rFonts w:ascii="Bookman Old Style" w:hAnsi="Bookman Old Style"/>
                <w:sz w:val="22"/>
                <w:szCs w:val="22"/>
              </w:rPr>
              <w:t>Στην προσφορά να υπάρχει εγγύηση καλής λειτ</w:t>
            </w:r>
            <w:r>
              <w:rPr>
                <w:rFonts w:ascii="Bookman Old Style" w:hAnsi="Bookman Old Style"/>
                <w:sz w:val="22"/>
                <w:szCs w:val="22"/>
              </w:rPr>
              <w:t>ουργίας του προμηθευτή, η οποία ν</w:t>
            </w:r>
            <w:r w:rsidRPr="001709AD">
              <w:rPr>
                <w:rFonts w:ascii="Bookman Old Style" w:hAnsi="Bookman Old Style"/>
                <w:sz w:val="22"/>
                <w:szCs w:val="22"/>
              </w:rPr>
              <w:t>α αναφέρεται στην ομαλή και ανεμπόδιστη λειτουργία του</w:t>
            </w:r>
            <w:r w:rsidRPr="00592012">
              <w:rPr>
                <w:rFonts w:ascii="Bookman Old Style" w:hAnsi="Bookman Old Style"/>
                <w:sz w:val="22"/>
                <w:szCs w:val="22"/>
              </w:rPr>
              <w:t xml:space="preserve"> </w:t>
            </w:r>
            <w:r>
              <w:rPr>
                <w:rFonts w:ascii="Bookman Old Style" w:hAnsi="Bookman Old Style"/>
                <w:sz w:val="22"/>
                <w:szCs w:val="22"/>
              </w:rPr>
              <w:t>πλήρους</w:t>
            </w:r>
            <w:r w:rsidRPr="001709AD">
              <w:rPr>
                <w:rFonts w:ascii="Bookman Old Style" w:hAnsi="Bookman Old Style"/>
                <w:sz w:val="22"/>
                <w:szCs w:val="22"/>
              </w:rPr>
              <w:t xml:space="preserve"> οχήματος για τρία (3) τουλάχιστον έτη χωρίς περιορισμό χιλιομέτρων, καθώς και εγγύηση αντισκωριακής προστασίας για πέντε (5) τουλάχιστον έτη.</w:t>
            </w:r>
          </w:p>
        </w:tc>
        <w:tc>
          <w:tcPr>
            <w:tcW w:w="2552" w:type="dxa"/>
          </w:tcPr>
          <w:p w:rsidR="003C6CB0" w:rsidRPr="001709AD" w:rsidRDefault="003C6CB0" w:rsidP="004C7CE3">
            <w:pPr>
              <w:rPr>
                <w:rFonts w:ascii="Bookman Old Style" w:hAnsi="Bookman Old Style"/>
                <w:sz w:val="22"/>
                <w:szCs w:val="22"/>
              </w:rPr>
            </w:pPr>
          </w:p>
        </w:tc>
      </w:tr>
      <w:tr w:rsidR="003C6CB0" w:rsidRPr="001709AD">
        <w:tblPrEx>
          <w:tblCellMar>
            <w:top w:w="0" w:type="dxa"/>
            <w:bottom w:w="0" w:type="dxa"/>
          </w:tblCellMar>
        </w:tblPrEx>
        <w:tc>
          <w:tcPr>
            <w:tcW w:w="1701" w:type="dxa"/>
          </w:tcPr>
          <w:p w:rsidR="003C6CB0" w:rsidRPr="001709AD" w:rsidRDefault="003C6CB0" w:rsidP="004C7CE3">
            <w:pPr>
              <w:jc w:val="both"/>
              <w:rPr>
                <w:rFonts w:ascii="Bookman Old Style" w:hAnsi="Bookman Old Style"/>
                <w:bCs/>
                <w:sz w:val="22"/>
                <w:szCs w:val="22"/>
              </w:rPr>
            </w:pPr>
            <w:r>
              <w:rPr>
                <w:rFonts w:ascii="Bookman Old Style" w:hAnsi="Bookman Old Style"/>
                <w:bCs/>
                <w:sz w:val="22"/>
                <w:szCs w:val="22"/>
              </w:rPr>
              <w:t>3</w:t>
            </w:r>
            <w:r w:rsidRPr="001709AD">
              <w:rPr>
                <w:rFonts w:ascii="Bookman Old Style" w:hAnsi="Bookman Old Style"/>
                <w:bCs/>
                <w:sz w:val="22"/>
                <w:szCs w:val="22"/>
              </w:rPr>
              <w:t>.2</w:t>
            </w:r>
          </w:p>
        </w:tc>
        <w:tc>
          <w:tcPr>
            <w:tcW w:w="6379" w:type="dxa"/>
          </w:tcPr>
          <w:p w:rsidR="003C6CB0" w:rsidRPr="001709AD" w:rsidRDefault="003C6CB0" w:rsidP="00EC3579">
            <w:pPr>
              <w:jc w:val="both"/>
              <w:rPr>
                <w:rFonts w:ascii="Bookman Old Style" w:hAnsi="Bookman Old Style"/>
                <w:sz w:val="22"/>
                <w:szCs w:val="22"/>
              </w:rPr>
            </w:pPr>
            <w:r w:rsidRPr="001709AD">
              <w:rPr>
                <w:rFonts w:ascii="Bookman Old Style" w:hAnsi="Bookman Old Style"/>
                <w:sz w:val="22"/>
                <w:szCs w:val="22"/>
              </w:rPr>
              <w:t>Στη διάρκεια της εγγύησης 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w:t>
            </w:r>
            <w:r w:rsidR="00EC3579">
              <w:rPr>
                <w:rFonts w:ascii="Bookman Old Style" w:hAnsi="Bookman Old Style"/>
                <w:sz w:val="22"/>
                <w:szCs w:val="22"/>
              </w:rPr>
              <w:t>εν προέρχεται από λάθος χειρισμό</w:t>
            </w:r>
            <w:r w:rsidRPr="001709AD">
              <w:rPr>
                <w:rFonts w:ascii="Bookman Old Style" w:hAnsi="Bookman Old Style"/>
                <w:sz w:val="22"/>
                <w:szCs w:val="22"/>
              </w:rPr>
              <w:t xml:space="preserve"> του προσωπικού ή από αντικανονική συντήρηση. </w:t>
            </w:r>
          </w:p>
        </w:tc>
        <w:tc>
          <w:tcPr>
            <w:tcW w:w="2552" w:type="dxa"/>
          </w:tcPr>
          <w:p w:rsidR="003C6CB0" w:rsidRPr="001709AD" w:rsidRDefault="003C6CB0" w:rsidP="004C7CE3">
            <w:pPr>
              <w:rPr>
                <w:rFonts w:ascii="Bookman Old Style" w:hAnsi="Bookman Old Style"/>
                <w:sz w:val="22"/>
                <w:szCs w:val="22"/>
              </w:rPr>
            </w:pPr>
          </w:p>
        </w:tc>
      </w:tr>
      <w:tr w:rsidR="003C6CB0" w:rsidRPr="001709AD">
        <w:tblPrEx>
          <w:tblCellMar>
            <w:top w:w="0" w:type="dxa"/>
            <w:bottom w:w="0" w:type="dxa"/>
          </w:tblCellMar>
        </w:tblPrEx>
        <w:tc>
          <w:tcPr>
            <w:tcW w:w="1701" w:type="dxa"/>
          </w:tcPr>
          <w:p w:rsidR="003C6CB0" w:rsidRPr="001709AD" w:rsidRDefault="003C6CB0" w:rsidP="004C7CE3">
            <w:pPr>
              <w:jc w:val="both"/>
              <w:rPr>
                <w:rFonts w:ascii="Bookman Old Style" w:hAnsi="Bookman Old Style"/>
                <w:bCs/>
                <w:sz w:val="22"/>
                <w:szCs w:val="22"/>
              </w:rPr>
            </w:pPr>
            <w:r>
              <w:rPr>
                <w:rFonts w:ascii="Bookman Old Style" w:hAnsi="Bookman Old Style"/>
                <w:bCs/>
                <w:sz w:val="22"/>
                <w:szCs w:val="22"/>
              </w:rPr>
              <w:t>3</w:t>
            </w:r>
            <w:r w:rsidRPr="001709AD">
              <w:rPr>
                <w:rFonts w:ascii="Bookman Old Style" w:hAnsi="Bookman Old Style"/>
                <w:bCs/>
                <w:sz w:val="22"/>
                <w:szCs w:val="22"/>
              </w:rPr>
              <w:t>.3</w:t>
            </w:r>
          </w:p>
        </w:tc>
        <w:tc>
          <w:tcPr>
            <w:tcW w:w="6379" w:type="dxa"/>
          </w:tcPr>
          <w:p w:rsidR="003C6CB0" w:rsidRPr="001709AD" w:rsidRDefault="003C6CB0" w:rsidP="004C7CE3">
            <w:pPr>
              <w:jc w:val="both"/>
              <w:rPr>
                <w:rFonts w:ascii="Bookman Old Style" w:hAnsi="Bookman Old Style"/>
                <w:sz w:val="22"/>
                <w:szCs w:val="22"/>
              </w:rPr>
            </w:pPr>
            <w:r w:rsidRPr="001709AD">
              <w:rPr>
                <w:rFonts w:ascii="Bookman Old Style" w:hAnsi="Bookman Old Style"/>
                <w:sz w:val="22"/>
                <w:szCs w:val="22"/>
              </w:rPr>
              <w:t xml:space="preserve">Σε περίπτωση ολικής μη επισκευάσιμης βλάβης μη </w:t>
            </w:r>
            <w:r w:rsidRPr="001709AD">
              <w:rPr>
                <w:rFonts w:ascii="Bookman Old Style" w:hAnsi="Bookman Old Style"/>
                <w:sz w:val="22"/>
                <w:szCs w:val="22"/>
              </w:rPr>
              <w:lastRenderedPageBreak/>
              <w:t>προερχόμενης από κακή χρήση ή λό</w:t>
            </w:r>
            <w:r>
              <w:rPr>
                <w:rFonts w:ascii="Bookman Old Style" w:hAnsi="Bookman Old Style"/>
                <w:sz w:val="22"/>
                <w:szCs w:val="22"/>
              </w:rPr>
              <w:t>γω ατυχήματος, το όχημα ν</w:t>
            </w:r>
            <w:r w:rsidRPr="001709AD">
              <w:rPr>
                <w:rFonts w:ascii="Bookman Old Style" w:hAnsi="Bookman Old Style"/>
                <w:sz w:val="22"/>
                <w:szCs w:val="22"/>
              </w:rPr>
              <w:t>α αντικαθίσταται εξ</w:t>
            </w:r>
            <w:r w:rsidR="001E76E7">
              <w:rPr>
                <w:rFonts w:ascii="Bookman Old Style" w:hAnsi="Bookman Old Style"/>
                <w:sz w:val="22"/>
                <w:szCs w:val="22"/>
              </w:rPr>
              <w:t>’</w:t>
            </w:r>
            <w:r w:rsidRPr="001709AD">
              <w:rPr>
                <w:rFonts w:ascii="Bookman Old Style" w:hAnsi="Bookman Old Style"/>
                <w:sz w:val="22"/>
                <w:szCs w:val="22"/>
              </w:rPr>
              <w:t xml:space="preserve"> ολοκλήρου από την προμηθεύτρια εταιρεία. </w:t>
            </w:r>
          </w:p>
        </w:tc>
        <w:tc>
          <w:tcPr>
            <w:tcW w:w="2552" w:type="dxa"/>
          </w:tcPr>
          <w:p w:rsidR="003C6CB0" w:rsidRPr="001709AD" w:rsidRDefault="003C6CB0" w:rsidP="004C7CE3">
            <w:pPr>
              <w:rPr>
                <w:rFonts w:ascii="Bookman Old Style" w:hAnsi="Bookman Old Style"/>
                <w:sz w:val="22"/>
                <w:szCs w:val="22"/>
              </w:rPr>
            </w:pPr>
          </w:p>
        </w:tc>
      </w:tr>
      <w:tr w:rsidR="004F18D6" w:rsidRPr="001709AD">
        <w:tblPrEx>
          <w:tblCellMar>
            <w:top w:w="0" w:type="dxa"/>
            <w:bottom w:w="0" w:type="dxa"/>
          </w:tblCellMar>
        </w:tblPrEx>
        <w:tc>
          <w:tcPr>
            <w:tcW w:w="1701" w:type="dxa"/>
          </w:tcPr>
          <w:p w:rsidR="004F18D6" w:rsidRPr="001709AD" w:rsidRDefault="004F18D6" w:rsidP="004C7CE3">
            <w:pPr>
              <w:jc w:val="both"/>
              <w:rPr>
                <w:rFonts w:ascii="Bookman Old Style" w:hAnsi="Bookman Old Style"/>
                <w:bCs/>
                <w:sz w:val="22"/>
                <w:szCs w:val="22"/>
              </w:rPr>
            </w:pPr>
            <w:r>
              <w:rPr>
                <w:rFonts w:ascii="Bookman Old Style" w:hAnsi="Bookman Old Style"/>
                <w:bCs/>
                <w:sz w:val="22"/>
                <w:szCs w:val="22"/>
              </w:rPr>
              <w:lastRenderedPageBreak/>
              <w:t>3</w:t>
            </w:r>
            <w:r w:rsidRPr="001709AD">
              <w:rPr>
                <w:rFonts w:ascii="Bookman Old Style" w:hAnsi="Bookman Old Style"/>
                <w:bCs/>
                <w:sz w:val="22"/>
                <w:szCs w:val="22"/>
              </w:rPr>
              <w:t>.4</w:t>
            </w:r>
          </w:p>
        </w:tc>
        <w:tc>
          <w:tcPr>
            <w:tcW w:w="6379" w:type="dxa"/>
          </w:tcPr>
          <w:p w:rsidR="004F18D6" w:rsidRPr="001709AD" w:rsidRDefault="004F18D6" w:rsidP="005F4A45">
            <w:pPr>
              <w:jc w:val="both"/>
              <w:rPr>
                <w:rFonts w:ascii="Bookman Old Style" w:hAnsi="Bookman Old Style"/>
                <w:sz w:val="22"/>
                <w:szCs w:val="22"/>
              </w:rPr>
            </w:pPr>
            <w:r w:rsidRPr="001709AD">
              <w:rPr>
                <w:rFonts w:ascii="Bookman Old Style" w:hAnsi="Bookman Old Style"/>
                <w:sz w:val="22"/>
                <w:szCs w:val="22"/>
              </w:rPr>
              <w:t>Ο  προμηθευτής να εγγυηθεί την υποστήριξη του οχήματος σε ανταλ</w:t>
            </w:r>
            <w:r w:rsidRPr="001709AD">
              <w:rPr>
                <w:rFonts w:ascii="Bookman Old Style" w:hAnsi="Bookman Old Style"/>
                <w:sz w:val="22"/>
                <w:szCs w:val="22"/>
              </w:rPr>
              <w:softHyphen/>
              <w:t>λακτικά και οργανωμένο σέρβις</w:t>
            </w:r>
            <w:r>
              <w:rPr>
                <w:rFonts w:ascii="Bookman Old Style" w:hAnsi="Bookman Old Style"/>
                <w:sz w:val="22"/>
                <w:szCs w:val="22"/>
              </w:rPr>
              <w:t>, τουλάχιστον</w:t>
            </w:r>
            <w:r w:rsidRPr="001709AD">
              <w:rPr>
                <w:rFonts w:ascii="Bookman Old Style" w:hAnsi="Bookman Old Style"/>
                <w:sz w:val="22"/>
                <w:szCs w:val="22"/>
              </w:rPr>
              <w:t xml:space="preserve"> για μία δεκαετία από την παρά</w:t>
            </w:r>
            <w:r w:rsidRPr="001709AD">
              <w:rPr>
                <w:rFonts w:ascii="Bookman Old Style" w:hAnsi="Bookman Old Style"/>
                <w:sz w:val="22"/>
                <w:szCs w:val="22"/>
              </w:rPr>
              <w:softHyphen/>
              <w:t>δο</w:t>
            </w:r>
            <w:r w:rsidRPr="001709AD">
              <w:rPr>
                <w:rFonts w:ascii="Bookman Old Style" w:hAnsi="Bookman Old Style"/>
                <w:sz w:val="22"/>
                <w:szCs w:val="22"/>
              </w:rPr>
              <w:softHyphen/>
              <w:t>σή του. Οι αιτήσεις στον προμηθευτή για ανταλλακτικά πρέπει να ικανοποιούνται άμεσα.</w:t>
            </w:r>
            <w:r>
              <w:rPr>
                <w:rFonts w:ascii="Bookman Old Style" w:hAnsi="Bookman Old Style"/>
                <w:sz w:val="22"/>
                <w:szCs w:val="22"/>
              </w:rPr>
              <w:t xml:space="preserve"> Τα ανταλλακτικά</w:t>
            </w:r>
            <w:r w:rsidR="005F4A45">
              <w:rPr>
                <w:rFonts w:ascii="Bookman Old Style" w:hAnsi="Bookman Old Style"/>
                <w:sz w:val="22"/>
                <w:szCs w:val="22"/>
              </w:rPr>
              <w:t xml:space="preserve"> ή εξαρτήματα</w:t>
            </w:r>
            <w:r>
              <w:rPr>
                <w:rFonts w:ascii="Bookman Old Style" w:hAnsi="Bookman Old Style"/>
                <w:sz w:val="22"/>
                <w:szCs w:val="22"/>
              </w:rPr>
              <w:t xml:space="preserve"> και η εργασία τοποθέτησης αυτών, που εγκαθίστανται από το δίκτυο εξυπηρέτησης του προμηθευτή να καλύπτονται από εγγύηση τουλάχιστον ενός (1) έτους.</w:t>
            </w:r>
          </w:p>
        </w:tc>
        <w:tc>
          <w:tcPr>
            <w:tcW w:w="2552" w:type="dxa"/>
          </w:tcPr>
          <w:p w:rsidR="004F18D6" w:rsidRPr="00CB7DEC" w:rsidRDefault="004F18D6" w:rsidP="008D2615">
            <w:pPr>
              <w:jc w:val="both"/>
              <w:rPr>
                <w:rFonts w:ascii="Bookman Old Style" w:hAnsi="Bookman Old Style"/>
                <w:sz w:val="22"/>
                <w:szCs w:val="22"/>
              </w:rPr>
            </w:pPr>
          </w:p>
        </w:tc>
      </w:tr>
      <w:tr w:rsidR="004F18D6" w:rsidRPr="001709AD">
        <w:tblPrEx>
          <w:tblCellMar>
            <w:top w:w="0" w:type="dxa"/>
            <w:bottom w:w="0" w:type="dxa"/>
          </w:tblCellMar>
        </w:tblPrEx>
        <w:tc>
          <w:tcPr>
            <w:tcW w:w="1701" w:type="dxa"/>
          </w:tcPr>
          <w:p w:rsidR="004F18D6" w:rsidRPr="001709AD" w:rsidRDefault="004F18D6" w:rsidP="004C7CE3">
            <w:pPr>
              <w:jc w:val="both"/>
              <w:rPr>
                <w:rFonts w:ascii="Bookman Old Style" w:hAnsi="Bookman Old Style"/>
                <w:bCs/>
                <w:sz w:val="22"/>
                <w:szCs w:val="22"/>
              </w:rPr>
            </w:pPr>
            <w:r>
              <w:rPr>
                <w:rFonts w:ascii="Bookman Old Style" w:hAnsi="Bookman Old Style"/>
                <w:bCs/>
                <w:sz w:val="22"/>
                <w:szCs w:val="22"/>
              </w:rPr>
              <w:t>3</w:t>
            </w:r>
            <w:r w:rsidRPr="001709AD">
              <w:rPr>
                <w:rFonts w:ascii="Bookman Old Style" w:hAnsi="Bookman Old Style"/>
                <w:bCs/>
                <w:sz w:val="22"/>
                <w:szCs w:val="22"/>
              </w:rPr>
              <w:t>.5</w:t>
            </w:r>
          </w:p>
        </w:tc>
        <w:tc>
          <w:tcPr>
            <w:tcW w:w="6379" w:type="dxa"/>
          </w:tcPr>
          <w:p w:rsidR="004E234E" w:rsidRPr="008860F6" w:rsidRDefault="004E234E" w:rsidP="004E234E">
            <w:pPr>
              <w:pStyle w:val="8"/>
              <w:rPr>
                <w:rFonts w:ascii="Bookman Old Style" w:hAnsi="Bookman Old Style"/>
                <w:b/>
                <w:sz w:val="22"/>
                <w:szCs w:val="22"/>
                <w:u w:val="none"/>
              </w:rPr>
            </w:pPr>
            <w:r w:rsidRPr="00CB7DEC">
              <w:rPr>
                <w:rFonts w:ascii="Bookman Old Style" w:hAnsi="Bookman Old Style"/>
                <w:sz w:val="22"/>
                <w:szCs w:val="22"/>
                <w:u w:val="none"/>
              </w:rPr>
              <w:t>Στη</w:t>
            </w:r>
            <w:r>
              <w:rPr>
                <w:rFonts w:ascii="Bookman Old Style" w:hAnsi="Bookman Old Style"/>
                <w:sz w:val="22"/>
                <w:szCs w:val="22"/>
                <w:u w:val="none"/>
              </w:rPr>
              <w:t>ν</w:t>
            </w:r>
            <w:r w:rsidRPr="00CB7DEC">
              <w:rPr>
                <w:rFonts w:ascii="Bookman Old Style" w:hAnsi="Bookman Old Style"/>
                <w:sz w:val="22"/>
                <w:szCs w:val="22"/>
                <w:u w:val="none"/>
              </w:rPr>
              <w:t xml:space="preserve"> προσφορά να υπάρχει ρητή διαβεβαίωση του προμηθευτή με την οποία αναλαμβάνει τόσο στα κεντρικά όσο και στα εξουσιοδοτημένα </w:t>
            </w:r>
            <w:r w:rsidR="00E96DE5">
              <w:rPr>
                <w:rFonts w:ascii="Bookman Old Style" w:hAnsi="Bookman Old Style"/>
                <w:sz w:val="22"/>
                <w:szCs w:val="22"/>
                <w:u w:val="none"/>
              </w:rPr>
              <w:t xml:space="preserve">ή συνεργαζόμενα </w:t>
            </w:r>
            <w:r w:rsidRPr="00CB7DEC">
              <w:rPr>
                <w:rFonts w:ascii="Bookman Old Style" w:hAnsi="Bookman Old Style"/>
                <w:sz w:val="22"/>
                <w:szCs w:val="22"/>
                <w:u w:val="none"/>
              </w:rPr>
              <w:t>συνεργ</w:t>
            </w:r>
            <w:r>
              <w:rPr>
                <w:rFonts w:ascii="Bookman Old Style" w:hAnsi="Bookman Old Style"/>
                <w:sz w:val="22"/>
                <w:szCs w:val="22"/>
                <w:u w:val="none"/>
              </w:rPr>
              <w:t>εία</w:t>
            </w:r>
            <w:r w:rsidR="00EC3579">
              <w:rPr>
                <w:rFonts w:ascii="Bookman Old Style" w:hAnsi="Bookman Old Style"/>
                <w:sz w:val="22"/>
                <w:szCs w:val="22"/>
                <w:u w:val="none"/>
              </w:rPr>
              <w:t>,</w:t>
            </w:r>
            <w:r>
              <w:rPr>
                <w:rFonts w:ascii="Bookman Old Style" w:hAnsi="Bookman Old Style"/>
                <w:sz w:val="22"/>
                <w:szCs w:val="22"/>
                <w:u w:val="none"/>
              </w:rPr>
              <w:t xml:space="preserve"> την οικονομική επιβάρυνση τουλάχιστον των</w:t>
            </w:r>
            <w:r w:rsidRPr="00CB7DEC">
              <w:rPr>
                <w:rFonts w:ascii="Bookman Old Style" w:hAnsi="Bookman Old Style"/>
                <w:sz w:val="22"/>
                <w:szCs w:val="22"/>
                <w:u w:val="none"/>
              </w:rPr>
              <w:t xml:space="preserve"> Α</w:t>
            </w:r>
            <w:r w:rsidR="00487C01">
              <w:rPr>
                <w:rFonts w:ascii="Bookman Old Style" w:hAnsi="Bookman Old Style"/>
                <w:sz w:val="22"/>
                <w:szCs w:val="22"/>
                <w:u w:val="none"/>
              </w:rPr>
              <w:t>’</w:t>
            </w:r>
            <w:r w:rsidRPr="00CB7DEC">
              <w:rPr>
                <w:rFonts w:ascii="Bookman Old Style" w:hAnsi="Bookman Old Style"/>
                <w:sz w:val="22"/>
                <w:szCs w:val="22"/>
                <w:u w:val="none"/>
              </w:rPr>
              <w:t>, Β</w:t>
            </w:r>
            <w:r w:rsidR="00487C01">
              <w:rPr>
                <w:rFonts w:ascii="Bookman Old Style" w:hAnsi="Bookman Old Style"/>
                <w:sz w:val="22"/>
                <w:szCs w:val="22"/>
                <w:u w:val="none"/>
              </w:rPr>
              <w:t>’</w:t>
            </w:r>
            <w:r>
              <w:rPr>
                <w:rFonts w:ascii="Bookman Old Style" w:hAnsi="Bookman Old Style"/>
                <w:sz w:val="22"/>
                <w:szCs w:val="22"/>
                <w:u w:val="none"/>
              </w:rPr>
              <w:t xml:space="preserve"> και</w:t>
            </w:r>
            <w:r w:rsidRPr="00CB7DEC">
              <w:rPr>
                <w:rFonts w:ascii="Bookman Old Style" w:hAnsi="Bookman Old Style"/>
                <w:sz w:val="22"/>
                <w:szCs w:val="22"/>
                <w:u w:val="none"/>
              </w:rPr>
              <w:t xml:space="preserve"> Γ΄ Ser</w:t>
            </w:r>
            <w:r w:rsidRPr="00CB7DEC">
              <w:rPr>
                <w:rFonts w:ascii="Bookman Old Style" w:hAnsi="Bookman Old Style"/>
                <w:sz w:val="22"/>
                <w:szCs w:val="22"/>
                <w:u w:val="none"/>
              </w:rPr>
              <w:softHyphen/>
              <w:t>vice του οχήμα</w:t>
            </w:r>
            <w:r w:rsidRPr="00CB7DEC">
              <w:rPr>
                <w:rFonts w:ascii="Bookman Old Style" w:hAnsi="Bookman Old Style"/>
                <w:sz w:val="22"/>
                <w:szCs w:val="22"/>
                <w:u w:val="none"/>
              </w:rPr>
              <w:softHyphen/>
              <w:t>τος (εργατικά και αν</w:t>
            </w:r>
            <w:r w:rsidRPr="00CB7DEC">
              <w:rPr>
                <w:rFonts w:ascii="Bookman Old Style" w:hAnsi="Bookman Old Style"/>
                <w:sz w:val="22"/>
                <w:szCs w:val="22"/>
                <w:u w:val="none"/>
              </w:rPr>
              <w:t>α</w:t>
            </w:r>
            <w:r w:rsidRPr="00CB7DEC">
              <w:rPr>
                <w:rFonts w:ascii="Bookman Old Style" w:hAnsi="Bookman Old Style"/>
                <w:sz w:val="22"/>
                <w:szCs w:val="22"/>
                <w:u w:val="none"/>
              </w:rPr>
              <w:t xml:space="preserve">λώσιμα). Να δηλώνονται υποχρεωτικά τα διανυθέντα χιλιόμετρα ή </w:t>
            </w:r>
            <w:r>
              <w:rPr>
                <w:rFonts w:ascii="Bookman Old Style" w:hAnsi="Bookman Old Style"/>
                <w:sz w:val="22"/>
                <w:szCs w:val="22"/>
                <w:u w:val="none"/>
              </w:rPr>
              <w:t>τα</w:t>
            </w:r>
            <w:r w:rsidRPr="00CB7DEC">
              <w:rPr>
                <w:rFonts w:ascii="Bookman Old Style" w:hAnsi="Bookman Old Style"/>
                <w:sz w:val="22"/>
                <w:szCs w:val="22"/>
                <w:u w:val="none"/>
              </w:rPr>
              <w:t xml:space="preserve"> χρονικά διαστήματα  που πραγματοποιούνται αυτά, </w:t>
            </w:r>
            <w:r>
              <w:rPr>
                <w:rFonts w:ascii="Bookman Old Style" w:hAnsi="Bookman Old Style"/>
                <w:sz w:val="22"/>
                <w:szCs w:val="22"/>
                <w:u w:val="none"/>
              </w:rPr>
              <w:t xml:space="preserve">σύμφωνα με τις </w:t>
            </w:r>
            <w:r w:rsidRPr="008860F6">
              <w:rPr>
                <w:rFonts w:ascii="Bookman Old Style" w:hAnsi="Bookman Old Style"/>
                <w:b/>
                <w:sz w:val="22"/>
                <w:szCs w:val="22"/>
                <w:u w:val="none"/>
              </w:rPr>
              <w:t>προγραμματισμένες συντηρήσεις του κατασκευαστικού οίκου.</w:t>
            </w:r>
          </w:p>
          <w:p w:rsidR="001E76E7" w:rsidRPr="0051657E" w:rsidRDefault="001E76E7" w:rsidP="00E31839">
            <w:pPr>
              <w:pStyle w:val="8"/>
              <w:rPr>
                <w:rFonts w:ascii="Bookman Old Style" w:hAnsi="Bookman Old Style"/>
                <w:sz w:val="22"/>
                <w:szCs w:val="22"/>
                <w:u w:val="none"/>
              </w:rPr>
            </w:pPr>
            <w:r w:rsidRPr="0051657E">
              <w:rPr>
                <w:rFonts w:ascii="Bookman Old Style" w:hAnsi="Bookman Old Style"/>
                <w:sz w:val="22"/>
                <w:szCs w:val="22"/>
                <w:u w:val="none"/>
              </w:rPr>
              <w:t>Να κατατεθεί πρωτότυπο βιβλίο συντήρησης ή πρωτότυπο φυλλάδιο όλων των προγραμματισμένων συντηρήσ</w:t>
            </w:r>
            <w:r w:rsidRPr="0051657E">
              <w:rPr>
                <w:rFonts w:ascii="Bookman Old Style" w:hAnsi="Bookman Old Style"/>
                <w:sz w:val="22"/>
                <w:szCs w:val="22"/>
                <w:u w:val="none"/>
              </w:rPr>
              <w:t>ε</w:t>
            </w:r>
            <w:r w:rsidRPr="0051657E">
              <w:rPr>
                <w:rFonts w:ascii="Bookman Old Style" w:hAnsi="Bookman Old Style"/>
                <w:sz w:val="22"/>
                <w:szCs w:val="22"/>
                <w:u w:val="none"/>
              </w:rPr>
              <w:t xml:space="preserve">ων του κατασκευαστή </w:t>
            </w:r>
            <w:r w:rsidR="00703EF7">
              <w:rPr>
                <w:rFonts w:ascii="Bookman Old Style" w:hAnsi="Bookman Old Style"/>
                <w:sz w:val="22"/>
                <w:szCs w:val="22"/>
                <w:u w:val="none"/>
              </w:rPr>
              <w:t xml:space="preserve">ή νομίμως θεωρημένο </w:t>
            </w:r>
            <w:r w:rsidR="00551874">
              <w:rPr>
                <w:rFonts w:ascii="Bookman Old Style" w:hAnsi="Bookman Old Style"/>
                <w:sz w:val="22"/>
                <w:szCs w:val="22"/>
                <w:u w:val="none"/>
              </w:rPr>
              <w:t>φωτο</w:t>
            </w:r>
            <w:r w:rsidR="00703EF7">
              <w:rPr>
                <w:rFonts w:ascii="Bookman Old Style" w:hAnsi="Bookman Old Style"/>
                <w:sz w:val="22"/>
                <w:szCs w:val="22"/>
                <w:u w:val="none"/>
              </w:rPr>
              <w:t xml:space="preserve">αντίγραφο </w:t>
            </w:r>
            <w:r w:rsidRPr="0051657E">
              <w:rPr>
                <w:rFonts w:ascii="Bookman Old Style" w:hAnsi="Bookman Old Style"/>
                <w:sz w:val="22"/>
                <w:szCs w:val="22"/>
                <w:u w:val="none"/>
              </w:rPr>
              <w:t>κατά προτίμηση στην Ελληνική γλώσσα.</w:t>
            </w:r>
          </w:p>
        </w:tc>
        <w:tc>
          <w:tcPr>
            <w:tcW w:w="2552" w:type="dxa"/>
          </w:tcPr>
          <w:p w:rsidR="004F18D6" w:rsidRPr="00CB7DEC" w:rsidRDefault="004F18D6" w:rsidP="008D2615">
            <w:pPr>
              <w:pStyle w:val="8"/>
              <w:rPr>
                <w:rFonts w:ascii="Bookman Old Style" w:hAnsi="Bookman Old Style"/>
                <w:sz w:val="22"/>
                <w:szCs w:val="22"/>
                <w:u w:val="none"/>
              </w:rPr>
            </w:pPr>
          </w:p>
        </w:tc>
      </w:tr>
      <w:tr w:rsidR="004F18D6" w:rsidRPr="001709AD">
        <w:tblPrEx>
          <w:tblCellMar>
            <w:top w:w="0" w:type="dxa"/>
            <w:bottom w:w="0" w:type="dxa"/>
          </w:tblCellMar>
        </w:tblPrEx>
        <w:tc>
          <w:tcPr>
            <w:tcW w:w="1701" w:type="dxa"/>
          </w:tcPr>
          <w:p w:rsidR="004F18D6" w:rsidRPr="001709AD" w:rsidRDefault="004F18D6" w:rsidP="004C7CE3">
            <w:pPr>
              <w:jc w:val="both"/>
              <w:rPr>
                <w:rFonts w:ascii="Bookman Old Style" w:hAnsi="Bookman Old Style"/>
                <w:bCs/>
                <w:sz w:val="22"/>
                <w:szCs w:val="22"/>
              </w:rPr>
            </w:pPr>
            <w:r>
              <w:rPr>
                <w:rFonts w:ascii="Bookman Old Style" w:hAnsi="Bookman Old Style"/>
                <w:bCs/>
                <w:sz w:val="22"/>
                <w:szCs w:val="22"/>
              </w:rPr>
              <w:t>3</w:t>
            </w:r>
            <w:r w:rsidRPr="001709AD">
              <w:rPr>
                <w:rFonts w:ascii="Bookman Old Style" w:hAnsi="Bookman Old Style"/>
                <w:bCs/>
                <w:sz w:val="22"/>
                <w:szCs w:val="22"/>
              </w:rPr>
              <w:t>.6</w:t>
            </w:r>
          </w:p>
        </w:tc>
        <w:tc>
          <w:tcPr>
            <w:tcW w:w="6379" w:type="dxa"/>
          </w:tcPr>
          <w:p w:rsidR="004F18D6" w:rsidRPr="001709AD" w:rsidRDefault="004F18D6" w:rsidP="0022489C">
            <w:pPr>
              <w:pStyle w:val="8"/>
              <w:rPr>
                <w:rFonts w:ascii="Bookman Old Style" w:hAnsi="Bookman Old Style"/>
                <w:sz w:val="22"/>
                <w:szCs w:val="22"/>
                <w:u w:val="none"/>
              </w:rPr>
            </w:pPr>
            <w:r w:rsidRPr="00CB7DEC">
              <w:rPr>
                <w:rFonts w:ascii="Bookman Old Style" w:hAnsi="Bookman Old Style"/>
                <w:sz w:val="22"/>
                <w:szCs w:val="22"/>
                <w:u w:val="none"/>
              </w:rPr>
              <w:t xml:space="preserve">Ο προμηθευτής να </w:t>
            </w:r>
            <w:r>
              <w:rPr>
                <w:rFonts w:ascii="Bookman Old Style" w:hAnsi="Bookman Old Style"/>
                <w:sz w:val="22"/>
                <w:szCs w:val="22"/>
                <w:u w:val="none"/>
              </w:rPr>
              <w:t>δηλώνει</w:t>
            </w:r>
            <w:r w:rsidRPr="00CB7DEC">
              <w:rPr>
                <w:rFonts w:ascii="Bookman Old Style" w:hAnsi="Bookman Old Style"/>
                <w:sz w:val="22"/>
                <w:szCs w:val="22"/>
                <w:u w:val="none"/>
              </w:rPr>
              <w:t xml:space="preserve"> το σταθερό πο</w:t>
            </w:r>
            <w:r w:rsidRPr="00CB7DEC">
              <w:rPr>
                <w:rFonts w:ascii="Bookman Old Style" w:hAnsi="Bookman Old Style"/>
                <w:sz w:val="22"/>
                <w:szCs w:val="22"/>
                <w:u w:val="none"/>
              </w:rPr>
              <w:softHyphen/>
              <w:t>σο</w:t>
            </w:r>
            <w:r w:rsidRPr="00CB7DEC">
              <w:rPr>
                <w:rFonts w:ascii="Bookman Old Style" w:hAnsi="Bookman Old Style"/>
                <w:sz w:val="22"/>
                <w:szCs w:val="22"/>
                <w:u w:val="none"/>
              </w:rPr>
              <w:softHyphen/>
              <w:t>στό της παρεχόμενης έκπτωσης στις τιμές των ανταλλακτ</w:t>
            </w:r>
            <w:r w:rsidRPr="00CB7DEC">
              <w:rPr>
                <w:rFonts w:ascii="Bookman Old Style" w:hAnsi="Bookman Old Style"/>
                <w:sz w:val="22"/>
                <w:szCs w:val="22"/>
                <w:u w:val="none"/>
              </w:rPr>
              <w:t>ι</w:t>
            </w:r>
            <w:r w:rsidRPr="00CB7DEC">
              <w:rPr>
                <w:rFonts w:ascii="Bookman Old Style" w:hAnsi="Bookman Old Style"/>
                <w:sz w:val="22"/>
                <w:szCs w:val="22"/>
                <w:u w:val="none"/>
              </w:rPr>
              <w:t>κών</w:t>
            </w:r>
            <w:r>
              <w:rPr>
                <w:rFonts w:ascii="Bookman Old Style" w:hAnsi="Bookman Old Style"/>
                <w:sz w:val="22"/>
                <w:szCs w:val="22"/>
                <w:u w:val="none"/>
              </w:rPr>
              <w:t xml:space="preserve">-αναλώσιμων </w:t>
            </w:r>
            <w:r w:rsidRPr="00CB7DEC">
              <w:rPr>
                <w:rFonts w:ascii="Bookman Old Style" w:hAnsi="Bookman Old Style"/>
                <w:sz w:val="22"/>
                <w:szCs w:val="22"/>
                <w:u w:val="none"/>
              </w:rPr>
              <w:t xml:space="preserve">(τουλάχιστον 20%) </w:t>
            </w:r>
            <w:r>
              <w:rPr>
                <w:rFonts w:ascii="Bookman Old Style" w:hAnsi="Bookman Old Style"/>
                <w:sz w:val="22"/>
                <w:szCs w:val="22"/>
                <w:u w:val="none"/>
              </w:rPr>
              <w:t xml:space="preserve"> και της εργασίας (τουλάχιστον 15%) </w:t>
            </w:r>
            <w:r w:rsidRPr="00CB7DEC">
              <w:rPr>
                <w:rFonts w:ascii="Bookman Old Style" w:hAnsi="Bookman Old Style"/>
                <w:sz w:val="22"/>
                <w:szCs w:val="22"/>
                <w:u w:val="none"/>
              </w:rPr>
              <w:t xml:space="preserve"> του εκάστοτε ισχύοντος επίσημου τιμοκαταλόγου. Η παρε</w:t>
            </w:r>
            <w:r w:rsidRPr="00CB7DEC">
              <w:rPr>
                <w:rFonts w:ascii="Bookman Old Style" w:hAnsi="Bookman Old Style"/>
                <w:sz w:val="22"/>
                <w:szCs w:val="22"/>
                <w:u w:val="none"/>
              </w:rPr>
              <w:softHyphen/>
              <w:t>χόμενη έκπτωση να ισχύει υποχρεωτικά, σε όλο το ανά την επι</w:t>
            </w:r>
            <w:r w:rsidRPr="00CB7DEC">
              <w:rPr>
                <w:rFonts w:ascii="Bookman Old Style" w:hAnsi="Bookman Old Style"/>
                <w:sz w:val="22"/>
                <w:szCs w:val="22"/>
                <w:u w:val="none"/>
              </w:rPr>
              <w:softHyphen/>
              <w:t>κράτεια δίκτυο εξυπηρέτησης του προσφερόμενου οχήματος</w:t>
            </w:r>
            <w:r>
              <w:rPr>
                <w:rFonts w:ascii="Bookman Old Style" w:hAnsi="Bookman Old Style"/>
                <w:sz w:val="22"/>
                <w:szCs w:val="22"/>
                <w:u w:val="none"/>
              </w:rPr>
              <w:t xml:space="preserve"> και για όσο χρόνο το όχημα κατέχεται και χρησιμοποιείται από την Ελληνική Αστυνομία</w:t>
            </w:r>
            <w:r w:rsidRPr="00CB7DEC">
              <w:rPr>
                <w:rFonts w:ascii="Bookman Old Style" w:hAnsi="Bookman Old Style"/>
                <w:sz w:val="22"/>
                <w:szCs w:val="22"/>
                <w:u w:val="none"/>
              </w:rPr>
              <w:t>.</w:t>
            </w:r>
          </w:p>
        </w:tc>
        <w:tc>
          <w:tcPr>
            <w:tcW w:w="2552" w:type="dxa"/>
          </w:tcPr>
          <w:p w:rsidR="004F18D6" w:rsidRPr="00CB7DEC" w:rsidRDefault="004F18D6" w:rsidP="008D2615">
            <w:pPr>
              <w:pStyle w:val="8"/>
              <w:rPr>
                <w:rFonts w:ascii="Bookman Old Style" w:hAnsi="Bookman Old Style"/>
                <w:sz w:val="22"/>
                <w:szCs w:val="22"/>
                <w:u w:val="none"/>
              </w:rPr>
            </w:pPr>
          </w:p>
        </w:tc>
      </w:tr>
      <w:tr w:rsidR="004F18D6" w:rsidRPr="001709AD">
        <w:tblPrEx>
          <w:tblCellMar>
            <w:top w:w="0" w:type="dxa"/>
            <w:bottom w:w="0" w:type="dxa"/>
          </w:tblCellMar>
        </w:tblPrEx>
        <w:tc>
          <w:tcPr>
            <w:tcW w:w="1701" w:type="dxa"/>
          </w:tcPr>
          <w:p w:rsidR="004F18D6" w:rsidRPr="001709AD" w:rsidRDefault="004F18D6" w:rsidP="004C7CE3">
            <w:pPr>
              <w:jc w:val="both"/>
              <w:rPr>
                <w:rFonts w:ascii="Bookman Old Style" w:hAnsi="Bookman Old Style"/>
                <w:bCs/>
                <w:sz w:val="22"/>
                <w:szCs w:val="22"/>
              </w:rPr>
            </w:pPr>
            <w:r>
              <w:rPr>
                <w:rFonts w:ascii="Bookman Old Style" w:hAnsi="Bookman Old Style"/>
                <w:bCs/>
                <w:sz w:val="22"/>
                <w:szCs w:val="22"/>
              </w:rPr>
              <w:t>3.7</w:t>
            </w:r>
          </w:p>
        </w:tc>
        <w:tc>
          <w:tcPr>
            <w:tcW w:w="6379" w:type="dxa"/>
          </w:tcPr>
          <w:p w:rsidR="004F18D6" w:rsidRPr="001709AD" w:rsidRDefault="004F18D6" w:rsidP="004C4CA4">
            <w:pPr>
              <w:jc w:val="both"/>
              <w:rPr>
                <w:rFonts w:ascii="Bookman Old Style" w:hAnsi="Bookman Old Style"/>
                <w:sz w:val="22"/>
                <w:szCs w:val="22"/>
              </w:rPr>
            </w:pPr>
            <w:r>
              <w:rPr>
                <w:rFonts w:ascii="Bookman Old Style" w:hAnsi="Bookman Old Style"/>
                <w:sz w:val="22"/>
                <w:szCs w:val="22"/>
              </w:rPr>
              <w:t>Ο προμηθευτής να παρέχει χωρίς καμία οικονομική επιβάρυνση της Υπηρεσίας, προληπτικό έλεγχο καλής λειτουργίας των οχημάτων, ηλεκτρονικό έλεγχο μπαταρίας και δωρεάν προέλεγχο (τεχνικό περιοδικό έλεγχο), παρέχοντας σχετικό πιστοποιητικό-δήλωση</w:t>
            </w:r>
            <w:r w:rsidRPr="00CB7DEC">
              <w:rPr>
                <w:rFonts w:ascii="Bookman Old Style" w:hAnsi="Bookman Old Style"/>
                <w:sz w:val="22"/>
                <w:szCs w:val="22"/>
              </w:rPr>
              <w:t xml:space="preserve">. </w:t>
            </w:r>
            <w:r>
              <w:rPr>
                <w:rFonts w:ascii="Bookman Old Style" w:hAnsi="Bookman Old Style"/>
                <w:sz w:val="22"/>
                <w:szCs w:val="22"/>
              </w:rPr>
              <w:t xml:space="preserve">Ο εν λόγω έλεγχος </w:t>
            </w:r>
            <w:r w:rsidRPr="00CB7DEC">
              <w:rPr>
                <w:rFonts w:ascii="Bookman Old Style" w:hAnsi="Bookman Old Style"/>
                <w:sz w:val="22"/>
                <w:szCs w:val="22"/>
              </w:rPr>
              <w:t xml:space="preserve">να </w:t>
            </w:r>
            <w:r>
              <w:rPr>
                <w:rFonts w:ascii="Bookman Old Style" w:hAnsi="Bookman Old Style"/>
                <w:sz w:val="22"/>
                <w:szCs w:val="22"/>
              </w:rPr>
              <w:t>παρέχεται μια (1) φορά κάθε έτος</w:t>
            </w:r>
            <w:r w:rsidRPr="00CB7DEC">
              <w:rPr>
                <w:rFonts w:ascii="Bookman Old Style" w:hAnsi="Bookman Old Style"/>
                <w:sz w:val="22"/>
                <w:szCs w:val="22"/>
              </w:rPr>
              <w:t xml:space="preserve"> </w:t>
            </w:r>
            <w:r>
              <w:rPr>
                <w:rFonts w:ascii="Bookman Old Style" w:hAnsi="Bookman Old Style"/>
                <w:sz w:val="22"/>
                <w:szCs w:val="22"/>
              </w:rPr>
              <w:t>για όλη τη διάρκεια της παρεχόμενης εγγύησης καλής λειτουργίας,</w:t>
            </w:r>
            <w:r w:rsidRPr="00117ED0">
              <w:rPr>
                <w:rFonts w:ascii="Bookman Old Style" w:hAnsi="Bookman Old Style"/>
                <w:sz w:val="22"/>
                <w:szCs w:val="22"/>
              </w:rPr>
              <w:t xml:space="preserve"> </w:t>
            </w:r>
            <w:r w:rsidRPr="00CB7DEC">
              <w:rPr>
                <w:rFonts w:ascii="Bookman Old Style" w:hAnsi="Bookman Old Style"/>
                <w:sz w:val="22"/>
                <w:szCs w:val="22"/>
              </w:rPr>
              <w:t>σε όλο το ανά την επι</w:t>
            </w:r>
            <w:r w:rsidRPr="00CB7DEC">
              <w:rPr>
                <w:rFonts w:ascii="Bookman Old Style" w:hAnsi="Bookman Old Style"/>
                <w:sz w:val="22"/>
                <w:szCs w:val="22"/>
              </w:rPr>
              <w:softHyphen/>
              <w:t>κράτεια δίκτυο εξυπηρέτησης του προσφερόμενου οχήματος.</w:t>
            </w:r>
            <w:r>
              <w:rPr>
                <w:rFonts w:ascii="Bookman Old Style" w:hAnsi="Bookman Old Style"/>
                <w:sz w:val="22"/>
                <w:szCs w:val="22"/>
              </w:rPr>
              <w:t xml:space="preserve"> </w:t>
            </w:r>
          </w:p>
        </w:tc>
        <w:tc>
          <w:tcPr>
            <w:tcW w:w="2552" w:type="dxa"/>
          </w:tcPr>
          <w:p w:rsidR="004F18D6" w:rsidRPr="006F1CC6" w:rsidRDefault="004F18D6" w:rsidP="008D2615">
            <w:pPr>
              <w:pStyle w:val="8"/>
              <w:rPr>
                <w:rFonts w:ascii="Bookman Old Style" w:hAnsi="Bookman Old Style"/>
                <w:sz w:val="22"/>
                <w:szCs w:val="22"/>
                <w:u w:val="none"/>
              </w:rPr>
            </w:pPr>
          </w:p>
        </w:tc>
      </w:tr>
      <w:tr w:rsidR="004F18D6" w:rsidRPr="001709AD">
        <w:tblPrEx>
          <w:tblCellMar>
            <w:top w:w="0" w:type="dxa"/>
            <w:bottom w:w="0" w:type="dxa"/>
          </w:tblCellMar>
        </w:tblPrEx>
        <w:tc>
          <w:tcPr>
            <w:tcW w:w="1701" w:type="dxa"/>
          </w:tcPr>
          <w:p w:rsidR="004F18D6" w:rsidRPr="001709AD" w:rsidRDefault="004F18D6" w:rsidP="004C7CE3">
            <w:pPr>
              <w:jc w:val="both"/>
              <w:rPr>
                <w:rFonts w:ascii="Bookman Old Style" w:hAnsi="Bookman Old Style"/>
                <w:bCs/>
                <w:sz w:val="22"/>
                <w:szCs w:val="22"/>
              </w:rPr>
            </w:pPr>
            <w:r>
              <w:rPr>
                <w:rFonts w:ascii="Bookman Old Style" w:hAnsi="Bookman Old Style"/>
                <w:bCs/>
                <w:sz w:val="22"/>
                <w:szCs w:val="22"/>
              </w:rPr>
              <w:t>3.8</w:t>
            </w:r>
          </w:p>
        </w:tc>
        <w:tc>
          <w:tcPr>
            <w:tcW w:w="6379" w:type="dxa"/>
          </w:tcPr>
          <w:p w:rsidR="006A07EA" w:rsidRDefault="006A07EA" w:rsidP="006A07EA">
            <w:pPr>
              <w:pStyle w:val="8"/>
              <w:rPr>
                <w:rFonts w:ascii="Bookman Old Style" w:hAnsi="Bookman Old Style"/>
                <w:sz w:val="22"/>
                <w:szCs w:val="22"/>
                <w:u w:val="none"/>
              </w:rPr>
            </w:pPr>
            <w:r>
              <w:rPr>
                <w:rFonts w:ascii="Bookman Old Style" w:hAnsi="Bookman Old Style"/>
                <w:sz w:val="22"/>
                <w:szCs w:val="22"/>
                <w:u w:val="none"/>
              </w:rPr>
              <w:t xml:space="preserve">Ο προμηθευτής υποχρεούται μαζί με την τεχνική προσφορά του να υποβάλλει κατάσταση του δικτύου εξυπηρέτησης συνεργείων σε όλη τη Χώρα. Υποχρεωτικά, να υπάρχει ένα (1) τουλάχιστον εξουσιοδοτημένο ή συνεργαζόμενο συνεργείο σε ένα (1) τουλάχιστον Νομό της Περιφέρειας Ιονίων Νήσων και σε δυο (2) τουλάχιστον Νομούς των Περιφερειών: Δυτικής Ελλάδας, Κρήτης, </w:t>
            </w:r>
            <w:r>
              <w:rPr>
                <w:rFonts w:ascii="Bookman Old Style" w:hAnsi="Bookman Old Style"/>
                <w:sz w:val="22"/>
                <w:szCs w:val="22"/>
                <w:u w:val="none"/>
              </w:rPr>
              <w:lastRenderedPageBreak/>
              <w:t>Θεσσαλίας, Στερεάς Ελλάδας, Δυτικής Μακεδονίας, Κεντρικής Μακεδονίας, Ηπείρου, Ανατ. Μακεδονίας &amp; Θράκης και Πελοποννήσου.</w:t>
            </w:r>
          </w:p>
          <w:p w:rsidR="006A07EA" w:rsidRDefault="006A07EA" w:rsidP="006A07EA">
            <w:pPr>
              <w:pStyle w:val="8"/>
              <w:rPr>
                <w:rFonts w:ascii="Bookman Old Style" w:hAnsi="Bookman Old Style"/>
                <w:sz w:val="22"/>
                <w:szCs w:val="22"/>
                <w:u w:val="none"/>
              </w:rPr>
            </w:pPr>
            <w:r>
              <w:rPr>
                <w:rFonts w:ascii="Bookman Old Style" w:hAnsi="Bookman Old Style"/>
                <w:sz w:val="22"/>
                <w:szCs w:val="22"/>
                <w:u w:val="none"/>
              </w:rPr>
              <w:t>Στους υπόλοιπους Νομούς των προαναφερόμενων Περιφερειών, για τους οποίους δεν προσφέρεται  συνερ</w:t>
            </w:r>
            <w:r w:rsidRPr="001A6A75">
              <w:rPr>
                <w:rFonts w:ascii="Bookman Old Style" w:hAnsi="Bookman Old Style"/>
                <w:sz w:val="22"/>
                <w:szCs w:val="22"/>
                <w:u w:val="none"/>
              </w:rPr>
              <w:t>γείο δικτύου</w:t>
            </w:r>
            <w:r>
              <w:rPr>
                <w:rFonts w:ascii="Bookman Old Style" w:hAnsi="Bookman Old Style"/>
                <w:sz w:val="22"/>
                <w:szCs w:val="22"/>
                <w:u w:val="none"/>
              </w:rPr>
              <w:t>,</w:t>
            </w:r>
            <w:r w:rsidRPr="001A6A75">
              <w:rPr>
                <w:rFonts w:ascii="Bookman Old Style" w:hAnsi="Bookman Old Style"/>
                <w:sz w:val="22"/>
                <w:szCs w:val="22"/>
                <w:u w:val="none"/>
              </w:rPr>
              <w:t xml:space="preserve"> </w:t>
            </w:r>
            <w:r>
              <w:rPr>
                <w:rFonts w:ascii="Bookman Old Style" w:hAnsi="Bookman Old Style"/>
                <w:sz w:val="22"/>
                <w:szCs w:val="22"/>
                <w:u w:val="none"/>
              </w:rPr>
              <w:t xml:space="preserve">ο προμηθευτής, </w:t>
            </w:r>
            <w:r w:rsidRPr="001A6A75">
              <w:rPr>
                <w:rFonts w:ascii="Bookman Old Style" w:hAnsi="Bookman Old Style"/>
                <w:sz w:val="22"/>
                <w:szCs w:val="22"/>
                <w:u w:val="none"/>
              </w:rPr>
              <w:t>καθ’ όλη τη διάρκεια της εγγύησης</w:t>
            </w:r>
            <w:r>
              <w:rPr>
                <w:rFonts w:ascii="Bookman Old Style" w:hAnsi="Bookman Old Style"/>
                <w:sz w:val="22"/>
                <w:szCs w:val="22"/>
                <w:u w:val="none"/>
              </w:rPr>
              <w:t>,</w:t>
            </w:r>
            <w:r w:rsidRPr="001A6A75">
              <w:rPr>
                <w:rFonts w:ascii="Bookman Old Style" w:hAnsi="Bookman Old Style"/>
                <w:sz w:val="22"/>
                <w:szCs w:val="22"/>
                <w:u w:val="none"/>
              </w:rPr>
              <w:t xml:space="preserve"> </w:t>
            </w:r>
            <w:r>
              <w:rPr>
                <w:rFonts w:ascii="Bookman Old Style" w:hAnsi="Bookman Old Style"/>
                <w:sz w:val="22"/>
                <w:szCs w:val="22"/>
                <w:u w:val="none"/>
              </w:rPr>
              <w:t>υποχρεούται να παρέχει τις υπηρεσίες</w:t>
            </w:r>
            <w:r w:rsidRPr="001A6A75">
              <w:rPr>
                <w:rFonts w:ascii="Bookman Old Style" w:hAnsi="Bookman Old Style"/>
                <w:sz w:val="22"/>
                <w:szCs w:val="22"/>
                <w:u w:val="none"/>
              </w:rPr>
              <w:t xml:space="preserve"> συντήρησης ή επισκευής</w:t>
            </w:r>
            <w:r>
              <w:rPr>
                <w:rFonts w:ascii="Bookman Old Style" w:hAnsi="Bookman Old Style"/>
                <w:sz w:val="22"/>
                <w:szCs w:val="22"/>
                <w:u w:val="none"/>
              </w:rPr>
              <w:t xml:space="preserve"> (πλήρης αποκατάσταση βλάβης):</w:t>
            </w:r>
          </w:p>
          <w:p w:rsidR="006A07EA" w:rsidRDefault="006A07EA" w:rsidP="006A07EA">
            <w:pPr>
              <w:pStyle w:val="8"/>
              <w:numPr>
                <w:ilvl w:val="0"/>
                <w:numId w:val="14"/>
              </w:numPr>
              <w:rPr>
                <w:rFonts w:ascii="Bookman Old Style" w:hAnsi="Bookman Old Style"/>
                <w:sz w:val="22"/>
                <w:szCs w:val="22"/>
                <w:u w:val="none"/>
              </w:rPr>
            </w:pPr>
            <w:r>
              <w:rPr>
                <w:rFonts w:ascii="Bookman Old Style" w:hAnsi="Bookman Old Style"/>
                <w:sz w:val="22"/>
                <w:szCs w:val="22"/>
                <w:u w:val="none"/>
              </w:rPr>
              <w:t>είτε επιτόπου με</w:t>
            </w:r>
            <w:r w:rsidRPr="001A6A75">
              <w:rPr>
                <w:rFonts w:ascii="Bookman Old Style" w:hAnsi="Bookman Old Style"/>
                <w:sz w:val="22"/>
                <w:szCs w:val="22"/>
                <w:u w:val="none"/>
              </w:rPr>
              <w:t xml:space="preserve"> κινητή μονάδα </w:t>
            </w:r>
            <w:r>
              <w:rPr>
                <w:rFonts w:ascii="Bookman Old Style" w:hAnsi="Bookman Old Style"/>
                <w:sz w:val="22"/>
                <w:szCs w:val="22"/>
                <w:u w:val="none"/>
              </w:rPr>
              <w:t xml:space="preserve">του, </w:t>
            </w:r>
          </w:p>
          <w:p w:rsidR="006A07EA" w:rsidRDefault="006A07EA" w:rsidP="006A07EA">
            <w:pPr>
              <w:pStyle w:val="8"/>
              <w:numPr>
                <w:ilvl w:val="0"/>
                <w:numId w:val="14"/>
              </w:numPr>
              <w:rPr>
                <w:rFonts w:ascii="Bookman Old Style" w:hAnsi="Bookman Old Style"/>
                <w:sz w:val="22"/>
                <w:szCs w:val="22"/>
                <w:u w:val="none"/>
              </w:rPr>
            </w:pPr>
            <w:r>
              <w:rPr>
                <w:rFonts w:ascii="Bookman Old Style" w:hAnsi="Bookman Old Style"/>
                <w:sz w:val="22"/>
                <w:szCs w:val="22"/>
                <w:u w:val="none"/>
              </w:rPr>
              <w:t>είτε μεταφέροντας τα οχήματα, με δαπάνες του</w:t>
            </w:r>
            <w:r w:rsidRPr="001A6A75">
              <w:rPr>
                <w:rFonts w:ascii="Bookman Old Style" w:hAnsi="Bookman Old Style"/>
                <w:sz w:val="22"/>
                <w:szCs w:val="22"/>
                <w:u w:val="none"/>
              </w:rPr>
              <w:t xml:space="preserve"> στα κεντρικά συνεργεία του ή στο πλησιέστερο εξουσιοδοτημένο ή συνεργαζόμενο συνεργείο</w:t>
            </w:r>
            <w:r>
              <w:rPr>
                <w:rFonts w:ascii="Bookman Old Style" w:hAnsi="Bookman Old Style"/>
                <w:sz w:val="22"/>
                <w:szCs w:val="22"/>
                <w:u w:val="none"/>
              </w:rPr>
              <w:t xml:space="preserve"> δικτύου</w:t>
            </w:r>
            <w:r w:rsidRPr="001A6A75">
              <w:rPr>
                <w:rFonts w:ascii="Bookman Old Style" w:hAnsi="Bookman Old Style"/>
                <w:sz w:val="22"/>
                <w:szCs w:val="22"/>
                <w:u w:val="none"/>
              </w:rPr>
              <w:t xml:space="preserve">. </w:t>
            </w:r>
          </w:p>
          <w:p w:rsidR="004F18D6" w:rsidRPr="0066698F" w:rsidRDefault="006A07EA" w:rsidP="006A07EA">
            <w:pPr>
              <w:pStyle w:val="8"/>
              <w:rPr>
                <w:rFonts w:ascii="Bookman Old Style" w:hAnsi="Bookman Old Style"/>
                <w:sz w:val="22"/>
                <w:szCs w:val="22"/>
                <w:u w:val="none"/>
              </w:rPr>
            </w:pPr>
            <w:r>
              <w:rPr>
                <w:rFonts w:ascii="Bookman Old Style" w:hAnsi="Bookman Old Style"/>
                <w:sz w:val="22"/>
                <w:szCs w:val="22"/>
                <w:u w:val="none"/>
              </w:rPr>
              <w:t xml:space="preserve">Στις εν λόγω περιπτώσεις, η αποστολή της κινητής μονάδας ή η μεταφορά του οχήματος, να πραγματοποιείται </w:t>
            </w:r>
            <w:r w:rsidRPr="001A6A75">
              <w:rPr>
                <w:rFonts w:ascii="Bookman Old Style" w:hAnsi="Bookman Old Style"/>
                <w:sz w:val="22"/>
                <w:szCs w:val="22"/>
                <w:u w:val="none"/>
              </w:rPr>
              <w:t>εντός 48ωρών από τη ληφθείσα ενημέρωση</w:t>
            </w:r>
            <w:r>
              <w:rPr>
                <w:rFonts w:ascii="Bookman Old Style" w:hAnsi="Bookman Old Style"/>
                <w:sz w:val="22"/>
                <w:szCs w:val="22"/>
                <w:u w:val="none"/>
              </w:rPr>
              <w:t>.</w:t>
            </w:r>
          </w:p>
        </w:tc>
        <w:tc>
          <w:tcPr>
            <w:tcW w:w="2552" w:type="dxa"/>
          </w:tcPr>
          <w:p w:rsidR="004F18D6" w:rsidRPr="00CB7DEC" w:rsidRDefault="004F18D6" w:rsidP="008D2615">
            <w:pPr>
              <w:pStyle w:val="8"/>
              <w:rPr>
                <w:rFonts w:ascii="Bookman Old Style" w:hAnsi="Bookman Old Style"/>
                <w:sz w:val="22"/>
                <w:szCs w:val="22"/>
                <w:u w:val="none"/>
              </w:rPr>
            </w:pPr>
          </w:p>
        </w:tc>
      </w:tr>
      <w:tr w:rsidR="004F18D6" w:rsidRPr="001709AD">
        <w:tblPrEx>
          <w:tblCellMar>
            <w:top w:w="0" w:type="dxa"/>
            <w:bottom w:w="0" w:type="dxa"/>
          </w:tblCellMar>
        </w:tblPrEx>
        <w:tc>
          <w:tcPr>
            <w:tcW w:w="1701" w:type="dxa"/>
          </w:tcPr>
          <w:p w:rsidR="004F18D6" w:rsidRPr="001709AD" w:rsidRDefault="004F18D6" w:rsidP="004C7CE3">
            <w:pPr>
              <w:jc w:val="both"/>
              <w:rPr>
                <w:rFonts w:ascii="Bookman Old Style" w:hAnsi="Bookman Old Style"/>
                <w:bCs/>
                <w:sz w:val="22"/>
                <w:szCs w:val="22"/>
              </w:rPr>
            </w:pPr>
            <w:r>
              <w:rPr>
                <w:rFonts w:ascii="Bookman Old Style" w:hAnsi="Bookman Old Style"/>
                <w:bCs/>
                <w:sz w:val="22"/>
                <w:szCs w:val="22"/>
              </w:rPr>
              <w:lastRenderedPageBreak/>
              <w:t>3.9</w:t>
            </w:r>
          </w:p>
        </w:tc>
        <w:tc>
          <w:tcPr>
            <w:tcW w:w="6379" w:type="dxa"/>
          </w:tcPr>
          <w:p w:rsidR="004F18D6" w:rsidRPr="00CF596C" w:rsidRDefault="004F18D6" w:rsidP="00602901">
            <w:pPr>
              <w:pStyle w:val="8"/>
            </w:pPr>
            <w:r w:rsidRPr="001709AD">
              <w:rPr>
                <w:rFonts w:ascii="Bookman Old Style" w:hAnsi="Bookman Old Style"/>
                <w:sz w:val="22"/>
                <w:szCs w:val="22"/>
                <w:u w:val="none"/>
              </w:rPr>
              <w:t>Οι ανωτέρω παράγραφοι (</w:t>
            </w:r>
            <w:r>
              <w:rPr>
                <w:rFonts w:ascii="Bookman Old Style" w:hAnsi="Bookman Old Style"/>
                <w:sz w:val="22"/>
                <w:szCs w:val="22"/>
                <w:u w:val="none"/>
              </w:rPr>
              <w:t>3.1, 3.2, 3.3, 3.4, 3.6 &amp; 3.8</w:t>
            </w:r>
            <w:r w:rsidRPr="001709AD">
              <w:rPr>
                <w:rFonts w:ascii="Bookman Old Style" w:hAnsi="Bookman Old Style"/>
                <w:sz w:val="22"/>
                <w:szCs w:val="22"/>
                <w:u w:val="none"/>
              </w:rPr>
              <w:t>) υποχρεωτικά να ισχύουν και για τη φωτεινή και ηχητική σήμανση</w:t>
            </w:r>
            <w:r>
              <w:rPr>
                <w:rFonts w:ascii="Bookman Old Style" w:hAnsi="Bookman Old Style"/>
                <w:sz w:val="22"/>
                <w:szCs w:val="22"/>
                <w:u w:val="none"/>
              </w:rPr>
              <w:t>.</w:t>
            </w:r>
          </w:p>
        </w:tc>
        <w:tc>
          <w:tcPr>
            <w:tcW w:w="2552" w:type="dxa"/>
          </w:tcPr>
          <w:p w:rsidR="004F18D6" w:rsidRPr="00CB7DEC" w:rsidRDefault="004F18D6" w:rsidP="008D2615">
            <w:pPr>
              <w:pStyle w:val="8"/>
              <w:rPr>
                <w:rFonts w:ascii="Bookman Old Style" w:hAnsi="Bookman Old Style"/>
                <w:sz w:val="22"/>
                <w:szCs w:val="22"/>
                <w:u w:val="none"/>
              </w:rPr>
            </w:pPr>
          </w:p>
        </w:tc>
      </w:tr>
      <w:tr w:rsidR="004F18D6" w:rsidRPr="001709AD">
        <w:tblPrEx>
          <w:tblCellMar>
            <w:top w:w="0" w:type="dxa"/>
            <w:bottom w:w="0" w:type="dxa"/>
          </w:tblCellMar>
        </w:tblPrEx>
        <w:tc>
          <w:tcPr>
            <w:tcW w:w="1701" w:type="dxa"/>
          </w:tcPr>
          <w:p w:rsidR="004F18D6" w:rsidRPr="001709AD" w:rsidRDefault="004F18D6" w:rsidP="004C7CE3">
            <w:pPr>
              <w:jc w:val="both"/>
              <w:rPr>
                <w:rFonts w:ascii="Bookman Old Style" w:hAnsi="Bookman Old Style"/>
                <w:bCs/>
                <w:sz w:val="22"/>
                <w:szCs w:val="22"/>
              </w:rPr>
            </w:pPr>
            <w:r>
              <w:rPr>
                <w:rFonts w:ascii="Bookman Old Style" w:hAnsi="Bookman Old Style"/>
                <w:bCs/>
                <w:sz w:val="22"/>
                <w:szCs w:val="22"/>
              </w:rPr>
              <w:t>3.10</w:t>
            </w:r>
          </w:p>
        </w:tc>
        <w:tc>
          <w:tcPr>
            <w:tcW w:w="6379" w:type="dxa"/>
          </w:tcPr>
          <w:p w:rsidR="006A07EA" w:rsidRPr="001A6A75" w:rsidRDefault="006A07EA" w:rsidP="006A07EA">
            <w:pPr>
              <w:pStyle w:val="8"/>
              <w:rPr>
                <w:rFonts w:ascii="Bookman Old Style" w:hAnsi="Bookman Old Style"/>
                <w:sz w:val="22"/>
                <w:szCs w:val="22"/>
                <w:u w:val="none"/>
              </w:rPr>
            </w:pPr>
            <w:r w:rsidRPr="001A6A75">
              <w:rPr>
                <w:rFonts w:ascii="Bookman Old Style" w:hAnsi="Bookman Old Style"/>
                <w:sz w:val="22"/>
                <w:szCs w:val="22"/>
                <w:u w:val="none"/>
              </w:rPr>
              <w:t>Επιπλέον, ο προμηθευτής να δηλώνει υποχρεωτικά ότι, καθ’ όλη τη διάρκεια της εγγύησης, αναλαμβάνει να καλύπτει με δαπάνες του τη μεταφορά των προσφερόμενων οχημάτων, εντός 48ωρών από τη ληφθείσα ενημέρωση, στα κεντρικά συνεργεία του ή στο πλησιέστερο εξουσιοδοτημένο ή συνεργαζόμενο συνεργείο</w:t>
            </w:r>
            <w:r>
              <w:rPr>
                <w:rFonts w:ascii="Bookman Old Style" w:hAnsi="Bookman Old Style"/>
                <w:sz w:val="22"/>
                <w:szCs w:val="22"/>
                <w:u w:val="none"/>
              </w:rPr>
              <w:t xml:space="preserve"> δικτύου</w:t>
            </w:r>
            <w:r w:rsidRPr="001A6A75">
              <w:rPr>
                <w:rFonts w:ascii="Bookman Old Style" w:hAnsi="Bookman Old Style"/>
                <w:sz w:val="22"/>
                <w:szCs w:val="22"/>
                <w:u w:val="none"/>
              </w:rPr>
              <w:t>, στις περιπτώσεις που :</w:t>
            </w:r>
          </w:p>
          <w:p w:rsidR="006A07EA" w:rsidRPr="001A6A75" w:rsidRDefault="006A07EA" w:rsidP="006A07EA">
            <w:pPr>
              <w:pStyle w:val="8"/>
              <w:tabs>
                <w:tab w:val="left" w:pos="316"/>
              </w:tabs>
              <w:rPr>
                <w:rFonts w:ascii="Bookman Old Style" w:hAnsi="Bookman Old Style"/>
                <w:sz w:val="22"/>
                <w:szCs w:val="22"/>
                <w:u w:val="none"/>
              </w:rPr>
            </w:pPr>
            <w:r w:rsidRPr="001A6A75">
              <w:rPr>
                <w:rFonts w:ascii="Bookman Old Style" w:hAnsi="Bookman Old Style"/>
                <w:sz w:val="22"/>
                <w:szCs w:val="22"/>
                <w:u w:val="none"/>
              </w:rPr>
              <w:t>α.</w:t>
            </w:r>
            <w:r w:rsidR="00B81F0D">
              <w:rPr>
                <w:rFonts w:ascii="Bookman Old Style" w:hAnsi="Bookman Old Style"/>
                <w:sz w:val="22"/>
                <w:szCs w:val="22"/>
                <w:u w:val="none"/>
              </w:rPr>
              <w:t xml:space="preserve"> </w:t>
            </w:r>
            <w:r w:rsidRPr="001A6A75">
              <w:rPr>
                <w:rFonts w:ascii="Bookman Old Style" w:hAnsi="Bookman Old Style"/>
                <w:sz w:val="22"/>
                <w:szCs w:val="22"/>
                <w:u w:val="none"/>
              </w:rPr>
              <w:t xml:space="preserve">Το όχημα δεν μπορεί να συντηρηθεί ή επισκευασθεί για οποιονδήποτε λόγο, από τα κατά τόπους εξουσιοδοτημένα ή συνεργαζόμενα συνεργεία του δηλωθέντος δικτύου εξυπηρέτησης. </w:t>
            </w:r>
          </w:p>
          <w:p w:rsidR="007917FB" w:rsidRPr="007917FB" w:rsidRDefault="006A07EA" w:rsidP="006A07EA">
            <w:pPr>
              <w:jc w:val="both"/>
            </w:pPr>
            <w:r w:rsidRPr="001A6A75">
              <w:rPr>
                <w:rFonts w:ascii="Bookman Old Style" w:hAnsi="Bookman Old Style"/>
                <w:sz w:val="22"/>
                <w:szCs w:val="22"/>
              </w:rPr>
              <w:t>β.</w:t>
            </w:r>
            <w:r w:rsidR="00B81F0D">
              <w:rPr>
                <w:rFonts w:ascii="Bookman Old Style" w:hAnsi="Bookman Old Style"/>
                <w:sz w:val="22"/>
                <w:szCs w:val="22"/>
              </w:rPr>
              <w:t xml:space="preserve"> </w:t>
            </w:r>
            <w:r w:rsidRPr="001A6A75">
              <w:rPr>
                <w:rFonts w:ascii="Bookman Old Style" w:hAnsi="Bookman Old Style"/>
                <w:sz w:val="22"/>
                <w:szCs w:val="22"/>
              </w:rPr>
              <w:t>Κάποιο από τα δηλωθέντα συνεργεία παύσει να ανήκει στο δηλωθέν δίκτυο εξυπηρέτησης του προμηθευτή, για οποιονδήποτε λόγο και εφόσον δεν υφίσταται άλλο εξουσιοδοτημένο ή συνεργαζόμενο συνεργείο του προμηθευτή, εντός του ίδιου Νομού.</w:t>
            </w:r>
          </w:p>
        </w:tc>
        <w:tc>
          <w:tcPr>
            <w:tcW w:w="2552" w:type="dxa"/>
          </w:tcPr>
          <w:p w:rsidR="004F18D6" w:rsidRPr="00CF596C" w:rsidRDefault="004F18D6" w:rsidP="008D2615">
            <w:pPr>
              <w:pStyle w:val="8"/>
              <w:rPr>
                <w:rFonts w:ascii="Bookman Old Style" w:hAnsi="Bookman Old Style"/>
                <w:sz w:val="22"/>
                <w:szCs w:val="22"/>
                <w:u w:val="none"/>
              </w:rPr>
            </w:pPr>
          </w:p>
        </w:tc>
      </w:tr>
      <w:tr w:rsidR="00ED0C64" w:rsidRPr="001709AD">
        <w:tblPrEx>
          <w:tblCellMar>
            <w:top w:w="0" w:type="dxa"/>
            <w:bottom w:w="0" w:type="dxa"/>
          </w:tblCellMar>
        </w:tblPrEx>
        <w:tc>
          <w:tcPr>
            <w:tcW w:w="1701" w:type="dxa"/>
          </w:tcPr>
          <w:p w:rsidR="00ED0C64" w:rsidRDefault="00ED0C64" w:rsidP="004C7CE3">
            <w:pPr>
              <w:jc w:val="both"/>
              <w:rPr>
                <w:rFonts w:ascii="Bookman Old Style" w:hAnsi="Bookman Old Style"/>
                <w:bCs/>
                <w:sz w:val="22"/>
                <w:szCs w:val="22"/>
              </w:rPr>
            </w:pPr>
            <w:r>
              <w:rPr>
                <w:rFonts w:ascii="Bookman Old Style" w:hAnsi="Bookman Old Style"/>
                <w:bCs/>
                <w:sz w:val="22"/>
                <w:szCs w:val="22"/>
              </w:rPr>
              <w:t>3.11</w:t>
            </w:r>
          </w:p>
        </w:tc>
        <w:tc>
          <w:tcPr>
            <w:tcW w:w="6379" w:type="dxa"/>
          </w:tcPr>
          <w:p w:rsidR="00ED0C64" w:rsidRDefault="00ED0C64" w:rsidP="00F75FDE">
            <w:pPr>
              <w:pStyle w:val="8"/>
              <w:rPr>
                <w:rFonts w:ascii="Bookman Old Style" w:hAnsi="Bookman Old Style"/>
                <w:sz w:val="22"/>
                <w:szCs w:val="22"/>
                <w:u w:val="none"/>
              </w:rPr>
            </w:pPr>
            <w:r>
              <w:rPr>
                <w:rFonts w:ascii="Bookman Old Style" w:hAnsi="Bookman Old Style"/>
                <w:sz w:val="22"/>
                <w:szCs w:val="22"/>
                <w:u w:val="none"/>
              </w:rPr>
              <w:t xml:space="preserve">Ο προμηθευτής, καθ’ όλη τη διάρκεια της εγγύησης, υποχρεούται να ενημερώνει </w:t>
            </w:r>
            <w:r w:rsidR="00E54517">
              <w:rPr>
                <w:rFonts w:ascii="Bookman Old Style" w:hAnsi="Bookman Old Style"/>
                <w:sz w:val="22"/>
                <w:szCs w:val="22"/>
                <w:u w:val="none"/>
              </w:rPr>
              <w:t xml:space="preserve">για οποιαδήποτε τροποποίηση πραγματοποιείται στο δηλωθέν δίκτυο εξυπηρέτησης του προσφερόμενου οχήματος και εντός 24ωρών από αυτήν, </w:t>
            </w:r>
            <w:r>
              <w:rPr>
                <w:rFonts w:ascii="Bookman Old Style" w:hAnsi="Bookman Old Style"/>
                <w:sz w:val="22"/>
                <w:szCs w:val="22"/>
                <w:u w:val="none"/>
              </w:rPr>
              <w:t>το Αρχηγείο της Ελληνικής Αστυνομίας/Διεύθυνση Τεχνικών</w:t>
            </w:r>
            <w:r w:rsidR="00E54517">
              <w:rPr>
                <w:rFonts w:ascii="Bookman Old Style" w:hAnsi="Bookman Old Style"/>
                <w:sz w:val="22"/>
                <w:szCs w:val="22"/>
                <w:u w:val="none"/>
              </w:rPr>
              <w:t>.</w:t>
            </w:r>
          </w:p>
        </w:tc>
        <w:tc>
          <w:tcPr>
            <w:tcW w:w="2552" w:type="dxa"/>
          </w:tcPr>
          <w:p w:rsidR="00ED0C64" w:rsidRPr="00CF596C" w:rsidRDefault="00ED0C64" w:rsidP="008D2615">
            <w:pPr>
              <w:pStyle w:val="8"/>
              <w:rPr>
                <w:rFonts w:ascii="Bookman Old Style" w:hAnsi="Bookman Old Style"/>
                <w:sz w:val="22"/>
                <w:szCs w:val="22"/>
                <w:u w:val="none"/>
              </w:rPr>
            </w:pPr>
          </w:p>
        </w:tc>
      </w:tr>
      <w:tr w:rsidR="004F18D6" w:rsidRPr="001709AD">
        <w:tblPrEx>
          <w:tblCellMar>
            <w:top w:w="0" w:type="dxa"/>
            <w:bottom w:w="0" w:type="dxa"/>
          </w:tblCellMar>
        </w:tblPrEx>
        <w:trPr>
          <w:trHeight w:val="503"/>
        </w:trPr>
        <w:tc>
          <w:tcPr>
            <w:tcW w:w="1701" w:type="dxa"/>
            <w:vAlign w:val="center"/>
          </w:tcPr>
          <w:p w:rsidR="004F18D6" w:rsidRPr="001709AD" w:rsidRDefault="004F18D6" w:rsidP="004C7CE3">
            <w:pPr>
              <w:rPr>
                <w:rFonts w:ascii="Bookman Old Style" w:hAnsi="Bookman Old Style"/>
                <w:b/>
                <w:bCs/>
                <w:sz w:val="22"/>
                <w:szCs w:val="22"/>
              </w:rPr>
            </w:pPr>
            <w:r>
              <w:rPr>
                <w:rFonts w:ascii="Bookman Old Style" w:hAnsi="Bookman Old Style"/>
                <w:b/>
                <w:bCs/>
                <w:sz w:val="22"/>
                <w:szCs w:val="22"/>
              </w:rPr>
              <w:t>4</w:t>
            </w:r>
          </w:p>
        </w:tc>
        <w:tc>
          <w:tcPr>
            <w:tcW w:w="6379" w:type="dxa"/>
            <w:vAlign w:val="center"/>
          </w:tcPr>
          <w:p w:rsidR="004F18D6" w:rsidRPr="00B7389D" w:rsidRDefault="00B7389D" w:rsidP="006376EB">
            <w:pPr>
              <w:pStyle w:val="5"/>
              <w:tabs>
                <w:tab w:val="clear" w:pos="340"/>
              </w:tabs>
              <w:jc w:val="left"/>
              <w:rPr>
                <w:rFonts w:ascii="Bookman Old Style" w:hAnsi="Bookman Old Style"/>
                <w:bCs/>
                <w:szCs w:val="22"/>
                <w:u w:val="single"/>
              </w:rPr>
            </w:pPr>
            <w:r w:rsidRPr="00B7389D">
              <w:rPr>
                <w:rFonts w:ascii="Bookman Old Style" w:hAnsi="Bookman Old Style"/>
                <w:bCs/>
                <w:szCs w:val="22"/>
                <w:u w:val="single"/>
              </w:rPr>
              <w:t>ΠΑΡΑΔΟΣΗ-ΠΑΡΑΛΑΒΗ</w:t>
            </w:r>
          </w:p>
        </w:tc>
        <w:tc>
          <w:tcPr>
            <w:tcW w:w="2552" w:type="dxa"/>
            <w:vAlign w:val="center"/>
          </w:tcPr>
          <w:p w:rsidR="004F18D6" w:rsidRPr="001709AD" w:rsidRDefault="004F18D6" w:rsidP="004C7CE3">
            <w:pPr>
              <w:rPr>
                <w:rFonts w:ascii="Bookman Old Style" w:hAnsi="Bookman Old Style"/>
                <w:b/>
                <w:bCs/>
                <w:sz w:val="22"/>
                <w:szCs w:val="22"/>
              </w:rPr>
            </w:pPr>
          </w:p>
        </w:tc>
      </w:tr>
      <w:tr w:rsidR="004F18D6" w:rsidRPr="001709AD">
        <w:tblPrEx>
          <w:tblCellMar>
            <w:top w:w="0" w:type="dxa"/>
            <w:bottom w:w="0" w:type="dxa"/>
          </w:tblCellMar>
        </w:tblPrEx>
        <w:trPr>
          <w:cantSplit/>
          <w:trHeight w:val="340"/>
        </w:trPr>
        <w:tc>
          <w:tcPr>
            <w:tcW w:w="1701" w:type="dxa"/>
            <w:vAlign w:val="center"/>
          </w:tcPr>
          <w:p w:rsidR="004F18D6" w:rsidRPr="001709AD" w:rsidRDefault="004F18D6" w:rsidP="004C7CE3">
            <w:pPr>
              <w:rPr>
                <w:rFonts w:ascii="Bookman Old Style" w:hAnsi="Bookman Old Style"/>
                <w:b/>
                <w:bCs/>
                <w:sz w:val="22"/>
                <w:szCs w:val="22"/>
              </w:rPr>
            </w:pPr>
            <w:r>
              <w:rPr>
                <w:rFonts w:ascii="Bookman Old Style" w:hAnsi="Bookman Old Style"/>
                <w:b/>
                <w:bCs/>
                <w:sz w:val="22"/>
                <w:szCs w:val="22"/>
              </w:rPr>
              <w:t>4</w:t>
            </w:r>
            <w:r w:rsidRPr="001709AD">
              <w:rPr>
                <w:rFonts w:ascii="Bookman Old Style" w:hAnsi="Bookman Old Style"/>
                <w:b/>
                <w:bCs/>
                <w:sz w:val="22"/>
                <w:szCs w:val="22"/>
              </w:rPr>
              <w:t>.1</w:t>
            </w:r>
          </w:p>
        </w:tc>
        <w:tc>
          <w:tcPr>
            <w:tcW w:w="6379" w:type="dxa"/>
            <w:vAlign w:val="center"/>
          </w:tcPr>
          <w:p w:rsidR="004F18D6" w:rsidRPr="001709AD" w:rsidRDefault="00246F53" w:rsidP="00116407">
            <w:pPr>
              <w:pStyle w:val="4"/>
              <w:tabs>
                <w:tab w:val="clear" w:pos="340"/>
                <w:tab w:val="clear" w:pos="822"/>
                <w:tab w:val="clear" w:pos="1474"/>
                <w:tab w:val="clear" w:pos="2268"/>
              </w:tabs>
              <w:rPr>
                <w:rFonts w:ascii="Bookman Old Style" w:hAnsi="Bookman Old Style"/>
                <w:bCs/>
                <w:sz w:val="22"/>
                <w:szCs w:val="22"/>
                <w:u w:val="single"/>
              </w:rPr>
            </w:pPr>
            <w:r>
              <w:rPr>
                <w:rFonts w:ascii="Bookman Old Style" w:hAnsi="Bookman Old Style"/>
                <w:bCs/>
                <w:sz w:val="22"/>
                <w:szCs w:val="22"/>
                <w:u w:val="single"/>
              </w:rPr>
              <w:t>Παράδοση</w:t>
            </w:r>
          </w:p>
        </w:tc>
        <w:tc>
          <w:tcPr>
            <w:tcW w:w="2552" w:type="dxa"/>
            <w:vAlign w:val="center"/>
          </w:tcPr>
          <w:p w:rsidR="004F18D6" w:rsidRPr="001709AD" w:rsidRDefault="004F18D6" w:rsidP="004C7CE3">
            <w:pPr>
              <w:pStyle w:val="4"/>
              <w:tabs>
                <w:tab w:val="clear" w:pos="340"/>
                <w:tab w:val="clear" w:pos="822"/>
                <w:tab w:val="clear" w:pos="1474"/>
                <w:tab w:val="clear" w:pos="2268"/>
              </w:tabs>
              <w:rPr>
                <w:rFonts w:ascii="Bookman Old Style" w:hAnsi="Bookman Old Style"/>
                <w:bCs/>
                <w:sz w:val="22"/>
                <w:szCs w:val="22"/>
                <w:u w:val="single"/>
              </w:rPr>
            </w:pPr>
          </w:p>
        </w:tc>
      </w:tr>
      <w:tr w:rsidR="004F18D6" w:rsidRPr="001709AD">
        <w:tblPrEx>
          <w:tblCellMar>
            <w:top w:w="0" w:type="dxa"/>
            <w:bottom w:w="0" w:type="dxa"/>
          </w:tblCellMar>
        </w:tblPrEx>
        <w:tc>
          <w:tcPr>
            <w:tcW w:w="1701" w:type="dxa"/>
          </w:tcPr>
          <w:p w:rsidR="004F18D6" w:rsidRPr="001709AD" w:rsidRDefault="004F18D6" w:rsidP="004C7CE3">
            <w:pPr>
              <w:rPr>
                <w:rFonts w:ascii="Bookman Old Style" w:hAnsi="Bookman Old Style"/>
                <w:sz w:val="22"/>
                <w:szCs w:val="22"/>
              </w:rPr>
            </w:pPr>
            <w:r>
              <w:rPr>
                <w:rFonts w:ascii="Bookman Old Style" w:hAnsi="Bookman Old Style"/>
                <w:sz w:val="22"/>
                <w:szCs w:val="22"/>
              </w:rPr>
              <w:t>4</w:t>
            </w:r>
            <w:r w:rsidRPr="001709AD">
              <w:rPr>
                <w:rFonts w:ascii="Bookman Old Style" w:hAnsi="Bookman Old Style"/>
                <w:sz w:val="22"/>
                <w:szCs w:val="22"/>
              </w:rPr>
              <w:t>.1.1</w:t>
            </w:r>
          </w:p>
        </w:tc>
        <w:tc>
          <w:tcPr>
            <w:tcW w:w="6379" w:type="dxa"/>
          </w:tcPr>
          <w:p w:rsidR="004F18D6" w:rsidRPr="001709AD" w:rsidRDefault="004F18D6" w:rsidP="004C7CE3">
            <w:pPr>
              <w:pStyle w:val="8"/>
              <w:tabs>
                <w:tab w:val="left" w:pos="340"/>
                <w:tab w:val="left" w:pos="822"/>
                <w:tab w:val="left" w:pos="1474"/>
                <w:tab w:val="left" w:pos="2268"/>
              </w:tabs>
              <w:rPr>
                <w:rFonts w:ascii="Bookman Old Style" w:hAnsi="Bookman Old Style"/>
                <w:sz w:val="22"/>
                <w:szCs w:val="22"/>
              </w:rPr>
            </w:pPr>
            <w:r w:rsidRPr="001709AD">
              <w:rPr>
                <w:rFonts w:ascii="Bookman Old Style" w:hAnsi="Bookman Old Style"/>
                <w:sz w:val="22"/>
                <w:szCs w:val="22"/>
              </w:rPr>
              <w:t>Τοποθεσία</w:t>
            </w:r>
          </w:p>
          <w:p w:rsidR="004F18D6" w:rsidRPr="001709AD" w:rsidRDefault="004F18D6" w:rsidP="004C7CE3">
            <w:pPr>
              <w:jc w:val="both"/>
              <w:rPr>
                <w:rFonts w:ascii="Bookman Old Style" w:hAnsi="Bookman Old Style"/>
                <w:sz w:val="22"/>
                <w:szCs w:val="22"/>
              </w:rPr>
            </w:pPr>
            <w:r>
              <w:rPr>
                <w:rFonts w:ascii="Bookman Old Style" w:hAnsi="Bookman Old Style"/>
                <w:sz w:val="22"/>
                <w:szCs w:val="22"/>
              </w:rPr>
              <w:t>Η παράδοση των οχημάτων ν</w:t>
            </w:r>
            <w:r w:rsidRPr="001709AD">
              <w:rPr>
                <w:rFonts w:ascii="Bookman Old Style" w:hAnsi="Bookman Old Style"/>
                <w:sz w:val="22"/>
                <w:szCs w:val="22"/>
              </w:rPr>
              <w:t>α γίνει με δαπάνες του προμηθευτή στις αποθήκες της Ελληνικής Αστυνομίας (Διεύθυνση Διαχείρισης Υλικού) στην Αμυγδαλέζα Αττικής</w:t>
            </w:r>
            <w:r w:rsidR="00DC1EE4">
              <w:rPr>
                <w:rFonts w:ascii="Bookman Old Style" w:hAnsi="Bookman Old Style"/>
                <w:sz w:val="22"/>
                <w:szCs w:val="22"/>
              </w:rPr>
              <w:t>.</w:t>
            </w:r>
          </w:p>
        </w:tc>
        <w:tc>
          <w:tcPr>
            <w:tcW w:w="2552" w:type="dxa"/>
          </w:tcPr>
          <w:p w:rsidR="004F18D6" w:rsidRPr="001709AD" w:rsidRDefault="004F18D6" w:rsidP="004C7CE3">
            <w:pPr>
              <w:rPr>
                <w:rFonts w:ascii="Bookman Old Style" w:hAnsi="Bookman Old Style"/>
                <w:sz w:val="22"/>
                <w:szCs w:val="22"/>
              </w:rPr>
            </w:pPr>
          </w:p>
        </w:tc>
      </w:tr>
      <w:tr w:rsidR="004F18D6" w:rsidRPr="001709AD">
        <w:tblPrEx>
          <w:tblCellMar>
            <w:top w:w="0" w:type="dxa"/>
            <w:bottom w:w="0" w:type="dxa"/>
          </w:tblCellMar>
        </w:tblPrEx>
        <w:tc>
          <w:tcPr>
            <w:tcW w:w="1701" w:type="dxa"/>
          </w:tcPr>
          <w:p w:rsidR="004F18D6" w:rsidRPr="001709AD" w:rsidRDefault="004F18D6" w:rsidP="004C7CE3">
            <w:pPr>
              <w:rPr>
                <w:rFonts w:ascii="Bookman Old Style" w:hAnsi="Bookman Old Style"/>
                <w:sz w:val="22"/>
                <w:szCs w:val="22"/>
              </w:rPr>
            </w:pPr>
            <w:r>
              <w:rPr>
                <w:rFonts w:ascii="Bookman Old Style" w:hAnsi="Bookman Old Style"/>
                <w:sz w:val="22"/>
                <w:szCs w:val="22"/>
              </w:rPr>
              <w:t>4</w:t>
            </w:r>
            <w:r w:rsidRPr="001709AD">
              <w:rPr>
                <w:rFonts w:ascii="Bookman Old Style" w:hAnsi="Bookman Old Style"/>
                <w:sz w:val="22"/>
                <w:szCs w:val="22"/>
              </w:rPr>
              <w:t>.1.2.</w:t>
            </w:r>
          </w:p>
        </w:tc>
        <w:tc>
          <w:tcPr>
            <w:tcW w:w="6379" w:type="dxa"/>
          </w:tcPr>
          <w:p w:rsidR="004F18D6" w:rsidRPr="00780E6E" w:rsidRDefault="004F18D6" w:rsidP="004C7CE3">
            <w:pPr>
              <w:jc w:val="both"/>
              <w:rPr>
                <w:rFonts w:ascii="Bookman Old Style" w:hAnsi="Bookman Old Style"/>
                <w:sz w:val="22"/>
                <w:szCs w:val="22"/>
              </w:rPr>
            </w:pPr>
            <w:r>
              <w:rPr>
                <w:rFonts w:ascii="Bookman Old Style" w:hAnsi="Bookman Old Style"/>
                <w:sz w:val="22"/>
                <w:szCs w:val="22"/>
              </w:rPr>
              <w:t>Τα οχήματα ν</w:t>
            </w:r>
            <w:r w:rsidRPr="00780E6E">
              <w:rPr>
                <w:rFonts w:ascii="Bookman Old Style" w:hAnsi="Bookman Old Style"/>
                <w:sz w:val="22"/>
                <w:szCs w:val="22"/>
              </w:rPr>
              <w:t xml:space="preserve">α παραδοθούν έτοιμα προς λειτουργία, με </w:t>
            </w:r>
            <w:r>
              <w:rPr>
                <w:rFonts w:ascii="Bookman Old Style" w:hAnsi="Bookman Old Style"/>
                <w:sz w:val="22"/>
                <w:szCs w:val="22"/>
              </w:rPr>
              <w:t>πληρότητα</w:t>
            </w:r>
            <w:r w:rsidRPr="00780E6E">
              <w:rPr>
                <w:rFonts w:ascii="Bookman Old Style" w:hAnsi="Bookman Old Style"/>
                <w:sz w:val="22"/>
                <w:szCs w:val="22"/>
              </w:rPr>
              <w:t xml:space="preserve"> κα</w:t>
            </w:r>
            <w:r>
              <w:rPr>
                <w:rFonts w:ascii="Bookman Old Style" w:hAnsi="Bookman Old Style"/>
                <w:sz w:val="22"/>
                <w:szCs w:val="22"/>
              </w:rPr>
              <w:t>υ</w:t>
            </w:r>
            <w:r w:rsidRPr="00780E6E">
              <w:rPr>
                <w:rFonts w:ascii="Bookman Old Style" w:hAnsi="Bookman Old Style"/>
                <w:sz w:val="22"/>
                <w:szCs w:val="22"/>
              </w:rPr>
              <w:t>σ</w:t>
            </w:r>
            <w:r>
              <w:rPr>
                <w:rFonts w:ascii="Bookman Old Style" w:hAnsi="Bookman Old Style"/>
                <w:sz w:val="22"/>
                <w:szCs w:val="22"/>
              </w:rPr>
              <w:t>ί</w:t>
            </w:r>
            <w:r w:rsidRPr="00780E6E">
              <w:rPr>
                <w:rFonts w:ascii="Bookman Old Style" w:hAnsi="Bookman Old Style"/>
                <w:sz w:val="22"/>
                <w:szCs w:val="22"/>
              </w:rPr>
              <w:t>μο</w:t>
            </w:r>
            <w:r>
              <w:rPr>
                <w:rFonts w:ascii="Bookman Old Style" w:hAnsi="Bookman Old Style"/>
                <w:sz w:val="22"/>
                <w:szCs w:val="22"/>
              </w:rPr>
              <w:t>υ</w:t>
            </w:r>
            <w:r w:rsidRPr="00780E6E">
              <w:rPr>
                <w:rFonts w:ascii="Bookman Old Style" w:hAnsi="Bookman Old Style"/>
                <w:sz w:val="22"/>
                <w:szCs w:val="22"/>
              </w:rPr>
              <w:t xml:space="preserve"> στη δεξαμενή </w:t>
            </w:r>
            <w:r>
              <w:rPr>
                <w:rFonts w:ascii="Bookman Old Style" w:hAnsi="Bookman Old Style"/>
                <w:sz w:val="22"/>
                <w:szCs w:val="22"/>
              </w:rPr>
              <w:t xml:space="preserve">τους και υγρό πλύσης </w:t>
            </w:r>
            <w:r>
              <w:rPr>
                <w:rFonts w:ascii="Bookman Old Style" w:hAnsi="Bookman Old Style"/>
                <w:sz w:val="22"/>
                <w:szCs w:val="22"/>
              </w:rPr>
              <w:lastRenderedPageBreak/>
              <w:t xml:space="preserve">κρυστάλλων, η δε στάθμη των </w:t>
            </w:r>
            <w:r w:rsidR="00DA30D5">
              <w:rPr>
                <w:rFonts w:ascii="Bookman Old Style" w:hAnsi="Bookman Old Style"/>
                <w:sz w:val="22"/>
                <w:szCs w:val="22"/>
              </w:rPr>
              <w:t xml:space="preserve">λοιπών </w:t>
            </w:r>
            <w:r w:rsidR="00F854C8">
              <w:rPr>
                <w:rFonts w:ascii="Bookman Old Style" w:hAnsi="Bookman Old Style"/>
                <w:sz w:val="22"/>
                <w:szCs w:val="22"/>
              </w:rPr>
              <w:t xml:space="preserve">υγρών και </w:t>
            </w:r>
            <w:r>
              <w:rPr>
                <w:rFonts w:ascii="Bookman Old Style" w:hAnsi="Bookman Old Style"/>
                <w:sz w:val="22"/>
                <w:szCs w:val="22"/>
              </w:rPr>
              <w:t>λιπαντικών να βρίσκεται στα προβλεπόμενα από τον κατασκευαστή επίπεδα.</w:t>
            </w:r>
          </w:p>
        </w:tc>
        <w:tc>
          <w:tcPr>
            <w:tcW w:w="2552" w:type="dxa"/>
          </w:tcPr>
          <w:p w:rsidR="004F18D6" w:rsidRPr="001709AD" w:rsidRDefault="004F18D6" w:rsidP="004C7CE3">
            <w:pPr>
              <w:rPr>
                <w:rFonts w:ascii="Bookman Old Style" w:hAnsi="Bookman Old Style"/>
                <w:sz w:val="22"/>
                <w:szCs w:val="22"/>
              </w:rPr>
            </w:pPr>
          </w:p>
        </w:tc>
      </w:tr>
      <w:tr w:rsidR="004F18D6" w:rsidRPr="001709AD">
        <w:tblPrEx>
          <w:tblCellMar>
            <w:top w:w="0" w:type="dxa"/>
            <w:bottom w:w="0" w:type="dxa"/>
          </w:tblCellMar>
        </w:tblPrEx>
        <w:tc>
          <w:tcPr>
            <w:tcW w:w="1701" w:type="dxa"/>
          </w:tcPr>
          <w:p w:rsidR="004F18D6" w:rsidRPr="001709AD" w:rsidRDefault="004F18D6" w:rsidP="004C7CE3">
            <w:pPr>
              <w:rPr>
                <w:rFonts w:ascii="Bookman Old Style" w:hAnsi="Bookman Old Style"/>
                <w:sz w:val="22"/>
                <w:szCs w:val="22"/>
              </w:rPr>
            </w:pPr>
            <w:r>
              <w:rPr>
                <w:rFonts w:ascii="Bookman Old Style" w:hAnsi="Bookman Old Style"/>
                <w:sz w:val="22"/>
                <w:szCs w:val="22"/>
              </w:rPr>
              <w:lastRenderedPageBreak/>
              <w:t>4</w:t>
            </w:r>
            <w:r w:rsidRPr="001709AD">
              <w:rPr>
                <w:rFonts w:ascii="Bookman Old Style" w:hAnsi="Bookman Old Style"/>
                <w:sz w:val="22"/>
                <w:szCs w:val="22"/>
              </w:rPr>
              <w:t>.1.3</w:t>
            </w:r>
          </w:p>
        </w:tc>
        <w:tc>
          <w:tcPr>
            <w:tcW w:w="6379" w:type="dxa"/>
          </w:tcPr>
          <w:p w:rsidR="004F18D6" w:rsidRPr="001709AD" w:rsidRDefault="004F18D6" w:rsidP="004C7CE3">
            <w:pPr>
              <w:pStyle w:val="8"/>
              <w:tabs>
                <w:tab w:val="left" w:pos="340"/>
                <w:tab w:val="left" w:pos="822"/>
                <w:tab w:val="left" w:pos="1474"/>
                <w:tab w:val="left" w:pos="2268"/>
              </w:tabs>
              <w:rPr>
                <w:rFonts w:ascii="Bookman Old Style" w:hAnsi="Bookman Old Style"/>
                <w:sz w:val="22"/>
                <w:szCs w:val="22"/>
              </w:rPr>
            </w:pPr>
            <w:r w:rsidRPr="001709AD">
              <w:rPr>
                <w:rFonts w:ascii="Bookman Old Style" w:hAnsi="Bookman Old Style"/>
                <w:sz w:val="22"/>
                <w:szCs w:val="22"/>
              </w:rPr>
              <w:t>Χρόνος</w:t>
            </w:r>
          </w:p>
          <w:p w:rsidR="004F18D6" w:rsidRPr="001709AD" w:rsidRDefault="004F18D6" w:rsidP="00921ADB">
            <w:pPr>
              <w:jc w:val="both"/>
              <w:rPr>
                <w:rFonts w:ascii="Bookman Old Style" w:hAnsi="Bookman Old Style"/>
                <w:sz w:val="22"/>
                <w:szCs w:val="22"/>
              </w:rPr>
            </w:pPr>
            <w:r w:rsidRPr="001709AD">
              <w:rPr>
                <w:rFonts w:ascii="Bookman Old Style" w:hAnsi="Bookman Old Style"/>
                <w:sz w:val="22"/>
                <w:szCs w:val="22"/>
              </w:rPr>
              <w:t>Ο χρόνος παράδοσης</w:t>
            </w:r>
            <w:r>
              <w:rPr>
                <w:rFonts w:ascii="Bookman Old Style" w:hAnsi="Bookman Old Style"/>
                <w:sz w:val="22"/>
                <w:szCs w:val="22"/>
              </w:rPr>
              <w:t xml:space="preserve"> να είναι ο συντομότερος δυνατός</w:t>
            </w:r>
            <w:r w:rsidRPr="001709AD">
              <w:rPr>
                <w:rFonts w:ascii="Bookman Old Style" w:hAnsi="Bookman Old Style"/>
                <w:sz w:val="22"/>
                <w:szCs w:val="22"/>
              </w:rPr>
              <w:t xml:space="preserve"> και </w:t>
            </w:r>
            <w:r w:rsidRPr="00DA6AD7">
              <w:rPr>
                <w:rFonts w:ascii="Bookman Old Style" w:hAnsi="Bookman Old Style"/>
                <w:sz w:val="22"/>
                <w:szCs w:val="22"/>
              </w:rPr>
              <w:t xml:space="preserve">μέχρι </w:t>
            </w:r>
            <w:r w:rsidR="00921ADB">
              <w:rPr>
                <w:rFonts w:ascii="Bookman Old Style" w:hAnsi="Bookman Old Style"/>
                <w:sz w:val="22"/>
                <w:szCs w:val="22"/>
              </w:rPr>
              <w:t>οκτώ</w:t>
            </w:r>
            <w:r w:rsidR="00921ADB" w:rsidRPr="00DA6AD7">
              <w:rPr>
                <w:rFonts w:ascii="Bookman Old Style" w:hAnsi="Bookman Old Style"/>
                <w:sz w:val="22"/>
                <w:szCs w:val="22"/>
              </w:rPr>
              <w:t xml:space="preserve"> </w:t>
            </w:r>
            <w:r w:rsidRPr="00DA6AD7">
              <w:rPr>
                <w:rFonts w:ascii="Bookman Old Style" w:hAnsi="Bookman Old Style"/>
                <w:sz w:val="22"/>
                <w:szCs w:val="22"/>
              </w:rPr>
              <w:t>(</w:t>
            </w:r>
            <w:r w:rsidR="00921ADB">
              <w:rPr>
                <w:rFonts w:ascii="Bookman Old Style" w:hAnsi="Bookman Old Style"/>
                <w:sz w:val="22"/>
                <w:szCs w:val="22"/>
              </w:rPr>
              <w:t>8</w:t>
            </w:r>
            <w:r w:rsidRPr="00DA6AD7">
              <w:rPr>
                <w:rFonts w:ascii="Bookman Old Style" w:hAnsi="Bookman Old Style"/>
                <w:sz w:val="22"/>
                <w:szCs w:val="22"/>
              </w:rPr>
              <w:t>)</w:t>
            </w:r>
            <w:r w:rsidRPr="001709AD">
              <w:rPr>
                <w:rFonts w:ascii="Bookman Old Style" w:hAnsi="Bookman Old Style"/>
                <w:sz w:val="22"/>
                <w:szCs w:val="22"/>
              </w:rPr>
              <w:t xml:space="preserve"> μήνες από τη</w:t>
            </w:r>
            <w:r>
              <w:rPr>
                <w:rFonts w:ascii="Bookman Old Style" w:hAnsi="Bookman Old Style"/>
                <w:sz w:val="22"/>
                <w:szCs w:val="22"/>
              </w:rPr>
              <w:t>ν</w:t>
            </w:r>
            <w:r w:rsidRPr="001709AD">
              <w:rPr>
                <w:rFonts w:ascii="Bookman Old Style" w:hAnsi="Bookman Old Style"/>
                <w:sz w:val="22"/>
                <w:szCs w:val="22"/>
              </w:rPr>
              <w:t xml:space="preserve"> υπογραφή της σχετικής σύμβασης</w:t>
            </w:r>
            <w:r>
              <w:rPr>
                <w:rFonts w:ascii="Bookman Old Style" w:hAnsi="Bookman Old Style"/>
                <w:sz w:val="22"/>
                <w:szCs w:val="22"/>
              </w:rPr>
              <w:t>, εξαιρουμένου του μηνός Αυγούστου</w:t>
            </w:r>
            <w:r w:rsidRPr="001709AD">
              <w:rPr>
                <w:rFonts w:ascii="Bookman Old Style" w:hAnsi="Bookman Old Style"/>
                <w:sz w:val="22"/>
                <w:szCs w:val="22"/>
              </w:rPr>
              <w:t>.</w:t>
            </w:r>
          </w:p>
        </w:tc>
        <w:tc>
          <w:tcPr>
            <w:tcW w:w="2552" w:type="dxa"/>
          </w:tcPr>
          <w:p w:rsidR="004F18D6" w:rsidRPr="001709AD" w:rsidRDefault="004F18D6" w:rsidP="004C7CE3">
            <w:pPr>
              <w:rPr>
                <w:rFonts w:ascii="Bookman Old Style" w:hAnsi="Bookman Old Style"/>
                <w:sz w:val="22"/>
                <w:szCs w:val="22"/>
              </w:rPr>
            </w:pPr>
          </w:p>
        </w:tc>
      </w:tr>
      <w:tr w:rsidR="004F18D6" w:rsidRPr="001709AD">
        <w:tblPrEx>
          <w:tblCellMar>
            <w:top w:w="0" w:type="dxa"/>
            <w:bottom w:w="0" w:type="dxa"/>
          </w:tblCellMar>
        </w:tblPrEx>
        <w:tc>
          <w:tcPr>
            <w:tcW w:w="1701" w:type="dxa"/>
          </w:tcPr>
          <w:p w:rsidR="004F18D6" w:rsidRPr="001709AD" w:rsidRDefault="004F18D6" w:rsidP="004C7CE3">
            <w:pPr>
              <w:rPr>
                <w:rFonts w:ascii="Bookman Old Style" w:hAnsi="Bookman Old Style"/>
                <w:sz w:val="22"/>
                <w:szCs w:val="22"/>
              </w:rPr>
            </w:pPr>
            <w:r>
              <w:rPr>
                <w:rFonts w:ascii="Bookman Old Style" w:hAnsi="Bookman Old Style"/>
                <w:sz w:val="22"/>
                <w:szCs w:val="22"/>
              </w:rPr>
              <w:t>4.1.4</w:t>
            </w:r>
          </w:p>
        </w:tc>
        <w:tc>
          <w:tcPr>
            <w:tcW w:w="6379" w:type="dxa"/>
          </w:tcPr>
          <w:p w:rsidR="004F18D6" w:rsidRPr="001709AD" w:rsidRDefault="00205C6C" w:rsidP="00DC1EE4">
            <w:pPr>
              <w:tabs>
                <w:tab w:val="left" w:pos="567"/>
                <w:tab w:val="left" w:pos="2127"/>
              </w:tabs>
              <w:jc w:val="both"/>
              <w:rPr>
                <w:rFonts w:ascii="Bookman Old Style" w:hAnsi="Bookman Old Style"/>
                <w:sz w:val="22"/>
                <w:szCs w:val="22"/>
              </w:rPr>
            </w:pPr>
            <w:r w:rsidRPr="001709AD">
              <w:rPr>
                <w:rFonts w:ascii="Bookman Old Style" w:hAnsi="Bookman Old Style"/>
                <w:sz w:val="22"/>
                <w:szCs w:val="22"/>
              </w:rPr>
              <w:t xml:space="preserve">Κατά τα στάδια κατασκευής των </w:t>
            </w:r>
            <w:r>
              <w:rPr>
                <w:rFonts w:ascii="Bookman Old Style" w:hAnsi="Bookman Old Style"/>
                <w:sz w:val="22"/>
                <w:szCs w:val="22"/>
              </w:rPr>
              <w:t>διαφόρων τμημάτων του οχήματος και τοποθέτησης του αστυνομικού εξοπλισμού θ</w:t>
            </w:r>
            <w:r w:rsidRPr="001709AD">
              <w:rPr>
                <w:rFonts w:ascii="Bookman Old Style" w:hAnsi="Bookman Old Style"/>
                <w:sz w:val="22"/>
                <w:szCs w:val="22"/>
              </w:rPr>
              <w:t>α γίνεται παρακολούθηση των εργασιών από</w:t>
            </w:r>
            <w:r w:rsidRPr="001709AD">
              <w:rPr>
                <w:rFonts w:ascii="Bookman Old Style" w:hAnsi="Bookman Old Style"/>
                <w:b/>
                <w:sz w:val="22"/>
                <w:szCs w:val="22"/>
              </w:rPr>
              <w:t xml:space="preserve"> </w:t>
            </w:r>
            <w:r w:rsidRPr="001709AD">
              <w:rPr>
                <w:rFonts w:ascii="Bookman Old Style" w:hAnsi="Bookman Old Style"/>
                <w:sz w:val="22"/>
                <w:szCs w:val="22"/>
              </w:rPr>
              <w:t xml:space="preserve">αρμόδια  </w:t>
            </w:r>
            <w:r>
              <w:rPr>
                <w:rFonts w:ascii="Bookman Old Style" w:hAnsi="Bookman Old Style"/>
                <w:sz w:val="22"/>
                <w:szCs w:val="22"/>
              </w:rPr>
              <w:t xml:space="preserve">3μελή </w:t>
            </w:r>
            <w:r w:rsidRPr="001709AD">
              <w:rPr>
                <w:rFonts w:ascii="Bookman Old Style" w:hAnsi="Bookman Old Style"/>
                <w:sz w:val="22"/>
                <w:szCs w:val="22"/>
              </w:rPr>
              <w:t>επιτροπή παρακολούθησης</w:t>
            </w:r>
            <w:r>
              <w:rPr>
                <w:rFonts w:ascii="Bookman Old Style" w:hAnsi="Bookman Old Style"/>
                <w:sz w:val="22"/>
                <w:szCs w:val="22"/>
              </w:rPr>
              <w:t xml:space="preserve"> εργασιών</w:t>
            </w:r>
            <w:r w:rsidRPr="001709AD">
              <w:rPr>
                <w:rFonts w:ascii="Bookman Old Style" w:hAnsi="Bookman Old Style"/>
                <w:sz w:val="22"/>
                <w:szCs w:val="22"/>
              </w:rPr>
              <w:t>, προς διαπίστωση συμφωνίας της όλης κατασκευής με τους όρους και τις τεχνικές προδιαγραφές της σχετικής σύμβασης</w:t>
            </w:r>
            <w:r>
              <w:rPr>
                <w:rFonts w:ascii="Bookman Old Style" w:hAnsi="Bookman Old Style"/>
                <w:sz w:val="22"/>
                <w:szCs w:val="22"/>
              </w:rPr>
              <w:t>, κατά τη κρίση της Υπηρεσίας. Τυχόν δαπάνες που θα προκύψουν δεν θα βαρύνουν τον προϋπολογισμό της συγκεκριμένης προμήθειας και θα καλυφθούν από άλλους πόρους της Υπηρεσίας</w:t>
            </w:r>
            <w:r w:rsidRPr="001709AD">
              <w:rPr>
                <w:rFonts w:ascii="Bookman Old Style" w:hAnsi="Bookman Old Style"/>
                <w:sz w:val="22"/>
                <w:szCs w:val="22"/>
              </w:rPr>
              <w:t>.</w:t>
            </w:r>
          </w:p>
        </w:tc>
        <w:tc>
          <w:tcPr>
            <w:tcW w:w="2552" w:type="dxa"/>
          </w:tcPr>
          <w:p w:rsidR="004F18D6" w:rsidRPr="001709AD" w:rsidRDefault="004F18D6" w:rsidP="004C7CE3">
            <w:pPr>
              <w:rPr>
                <w:rFonts w:ascii="Bookman Old Style" w:hAnsi="Bookman Old Style"/>
                <w:sz w:val="22"/>
                <w:szCs w:val="22"/>
              </w:rPr>
            </w:pPr>
          </w:p>
        </w:tc>
      </w:tr>
      <w:tr w:rsidR="004F18D6" w:rsidRPr="001709AD">
        <w:tblPrEx>
          <w:tblCellMar>
            <w:top w:w="0" w:type="dxa"/>
            <w:bottom w:w="0" w:type="dxa"/>
          </w:tblCellMar>
        </w:tblPrEx>
        <w:trPr>
          <w:cantSplit/>
          <w:trHeight w:val="340"/>
        </w:trPr>
        <w:tc>
          <w:tcPr>
            <w:tcW w:w="1701" w:type="dxa"/>
            <w:vAlign w:val="center"/>
          </w:tcPr>
          <w:p w:rsidR="004F18D6" w:rsidRPr="001709AD" w:rsidRDefault="00B7389D" w:rsidP="004C7CE3">
            <w:pPr>
              <w:rPr>
                <w:rFonts w:ascii="Bookman Old Style" w:hAnsi="Bookman Old Style"/>
                <w:b/>
                <w:bCs/>
                <w:sz w:val="22"/>
                <w:szCs w:val="22"/>
              </w:rPr>
            </w:pPr>
            <w:r>
              <w:rPr>
                <w:rFonts w:ascii="Bookman Old Style" w:hAnsi="Bookman Old Style"/>
                <w:b/>
                <w:bCs/>
                <w:sz w:val="22"/>
                <w:szCs w:val="22"/>
              </w:rPr>
              <w:t>4</w:t>
            </w:r>
            <w:r w:rsidR="004F18D6" w:rsidRPr="001709AD">
              <w:rPr>
                <w:rFonts w:ascii="Bookman Old Style" w:hAnsi="Bookman Old Style"/>
                <w:b/>
                <w:bCs/>
                <w:sz w:val="22"/>
                <w:szCs w:val="22"/>
              </w:rPr>
              <w:t>.2</w:t>
            </w:r>
          </w:p>
        </w:tc>
        <w:tc>
          <w:tcPr>
            <w:tcW w:w="6379" w:type="dxa"/>
            <w:vAlign w:val="center"/>
          </w:tcPr>
          <w:p w:rsidR="004F18D6" w:rsidRPr="001709AD" w:rsidRDefault="004F18D6" w:rsidP="00246F53">
            <w:pPr>
              <w:pStyle w:val="4"/>
              <w:tabs>
                <w:tab w:val="clear" w:pos="340"/>
                <w:tab w:val="clear" w:pos="822"/>
                <w:tab w:val="clear" w:pos="1474"/>
                <w:tab w:val="clear" w:pos="2268"/>
              </w:tabs>
              <w:rPr>
                <w:rFonts w:ascii="Bookman Old Style" w:hAnsi="Bookman Old Style"/>
                <w:bCs/>
                <w:sz w:val="22"/>
                <w:szCs w:val="22"/>
                <w:u w:val="single"/>
              </w:rPr>
            </w:pPr>
            <w:r w:rsidRPr="001709AD">
              <w:rPr>
                <w:rFonts w:ascii="Bookman Old Style" w:hAnsi="Bookman Old Style"/>
                <w:bCs/>
                <w:sz w:val="22"/>
                <w:szCs w:val="22"/>
                <w:u w:val="single"/>
              </w:rPr>
              <w:t>Π</w:t>
            </w:r>
            <w:r w:rsidR="00246F53">
              <w:rPr>
                <w:rFonts w:ascii="Bookman Old Style" w:hAnsi="Bookman Old Style"/>
                <w:bCs/>
                <w:sz w:val="22"/>
                <w:szCs w:val="22"/>
                <w:u w:val="single"/>
              </w:rPr>
              <w:t>αραλαβή</w:t>
            </w:r>
          </w:p>
        </w:tc>
        <w:tc>
          <w:tcPr>
            <w:tcW w:w="2552" w:type="dxa"/>
            <w:vAlign w:val="center"/>
          </w:tcPr>
          <w:p w:rsidR="004F18D6" w:rsidRPr="001709AD" w:rsidRDefault="004F18D6" w:rsidP="004C7CE3">
            <w:pPr>
              <w:pStyle w:val="4"/>
              <w:tabs>
                <w:tab w:val="clear" w:pos="340"/>
                <w:tab w:val="clear" w:pos="822"/>
                <w:tab w:val="clear" w:pos="1474"/>
                <w:tab w:val="clear" w:pos="2268"/>
              </w:tabs>
              <w:rPr>
                <w:rFonts w:ascii="Bookman Old Style" w:hAnsi="Bookman Old Style"/>
                <w:bCs/>
                <w:sz w:val="22"/>
                <w:szCs w:val="22"/>
                <w:u w:val="single"/>
              </w:rPr>
            </w:pPr>
          </w:p>
        </w:tc>
      </w:tr>
      <w:tr w:rsidR="004F18D6" w:rsidRPr="001709AD">
        <w:tblPrEx>
          <w:tblCellMar>
            <w:top w:w="0" w:type="dxa"/>
            <w:bottom w:w="0" w:type="dxa"/>
          </w:tblCellMar>
        </w:tblPrEx>
        <w:tc>
          <w:tcPr>
            <w:tcW w:w="1701" w:type="dxa"/>
          </w:tcPr>
          <w:p w:rsidR="004F18D6" w:rsidRPr="001709AD" w:rsidRDefault="00B7389D" w:rsidP="004C7CE3">
            <w:pPr>
              <w:rPr>
                <w:rFonts w:ascii="Bookman Old Style" w:hAnsi="Bookman Old Style"/>
                <w:sz w:val="22"/>
                <w:szCs w:val="22"/>
              </w:rPr>
            </w:pPr>
            <w:r>
              <w:rPr>
                <w:rFonts w:ascii="Bookman Old Style" w:hAnsi="Bookman Old Style"/>
                <w:sz w:val="22"/>
                <w:szCs w:val="22"/>
              </w:rPr>
              <w:t>4</w:t>
            </w:r>
            <w:r w:rsidR="004F18D6" w:rsidRPr="001709AD">
              <w:rPr>
                <w:rFonts w:ascii="Bookman Old Style" w:hAnsi="Bookman Old Style"/>
                <w:sz w:val="22"/>
                <w:szCs w:val="22"/>
              </w:rPr>
              <w:t>.2.1</w:t>
            </w:r>
          </w:p>
        </w:tc>
        <w:tc>
          <w:tcPr>
            <w:tcW w:w="6379" w:type="dxa"/>
          </w:tcPr>
          <w:p w:rsidR="004F18D6" w:rsidRPr="001709AD" w:rsidRDefault="004F18D6" w:rsidP="004C7CE3">
            <w:pPr>
              <w:pStyle w:val="8"/>
              <w:tabs>
                <w:tab w:val="left" w:pos="340"/>
                <w:tab w:val="left" w:pos="822"/>
                <w:tab w:val="left" w:pos="1474"/>
                <w:tab w:val="left" w:pos="2268"/>
              </w:tabs>
              <w:rPr>
                <w:rFonts w:ascii="Bookman Old Style" w:hAnsi="Bookman Old Style"/>
                <w:sz w:val="22"/>
                <w:szCs w:val="22"/>
              </w:rPr>
            </w:pPr>
            <w:r w:rsidRPr="001709AD">
              <w:rPr>
                <w:rFonts w:ascii="Bookman Old Style" w:hAnsi="Bookman Old Style"/>
                <w:sz w:val="22"/>
                <w:szCs w:val="22"/>
              </w:rPr>
              <w:t>Χρόνος</w:t>
            </w:r>
          </w:p>
          <w:p w:rsidR="004F18D6" w:rsidRPr="001709AD" w:rsidRDefault="004F18D6" w:rsidP="004C7CE3">
            <w:pPr>
              <w:jc w:val="both"/>
              <w:rPr>
                <w:rFonts w:ascii="Bookman Old Style" w:hAnsi="Bookman Old Style"/>
                <w:sz w:val="22"/>
                <w:szCs w:val="22"/>
              </w:rPr>
            </w:pPr>
            <w:r w:rsidRPr="001709AD">
              <w:rPr>
                <w:rFonts w:ascii="Bookman Old Style" w:hAnsi="Bookman Old Style"/>
                <w:sz w:val="22"/>
                <w:szCs w:val="22"/>
              </w:rPr>
              <w:t>Ο χρόνος παραλαβής από την υπηρεσία θα είναι δύο (2) μήνες από τη παράδοση των.</w:t>
            </w:r>
          </w:p>
        </w:tc>
        <w:tc>
          <w:tcPr>
            <w:tcW w:w="2552" w:type="dxa"/>
          </w:tcPr>
          <w:p w:rsidR="004F18D6" w:rsidRPr="001709AD" w:rsidRDefault="004F18D6" w:rsidP="004C7CE3">
            <w:pPr>
              <w:rPr>
                <w:rFonts w:ascii="Bookman Old Style" w:hAnsi="Bookman Old Style"/>
                <w:sz w:val="22"/>
                <w:szCs w:val="22"/>
              </w:rPr>
            </w:pPr>
          </w:p>
        </w:tc>
      </w:tr>
      <w:tr w:rsidR="004F18D6" w:rsidRPr="001709AD">
        <w:tblPrEx>
          <w:tblCellMar>
            <w:top w:w="0" w:type="dxa"/>
            <w:bottom w:w="0" w:type="dxa"/>
          </w:tblCellMar>
        </w:tblPrEx>
        <w:tc>
          <w:tcPr>
            <w:tcW w:w="1701" w:type="dxa"/>
          </w:tcPr>
          <w:p w:rsidR="004F18D6" w:rsidRPr="001709AD" w:rsidRDefault="00B7389D" w:rsidP="004C7CE3">
            <w:pPr>
              <w:rPr>
                <w:rFonts w:ascii="Bookman Old Style" w:hAnsi="Bookman Old Style"/>
                <w:sz w:val="22"/>
                <w:szCs w:val="22"/>
              </w:rPr>
            </w:pPr>
            <w:r>
              <w:rPr>
                <w:rFonts w:ascii="Bookman Old Style" w:hAnsi="Bookman Old Style"/>
                <w:sz w:val="22"/>
                <w:szCs w:val="22"/>
              </w:rPr>
              <w:t>4</w:t>
            </w:r>
            <w:r w:rsidR="004F18D6" w:rsidRPr="001709AD">
              <w:rPr>
                <w:rFonts w:ascii="Bookman Old Style" w:hAnsi="Bookman Old Style"/>
                <w:sz w:val="22"/>
                <w:szCs w:val="22"/>
              </w:rPr>
              <w:t>.2.2</w:t>
            </w:r>
          </w:p>
        </w:tc>
        <w:tc>
          <w:tcPr>
            <w:tcW w:w="6379" w:type="dxa"/>
          </w:tcPr>
          <w:p w:rsidR="004F18D6" w:rsidRPr="001709AD" w:rsidRDefault="004F18D6" w:rsidP="004C7CE3">
            <w:pPr>
              <w:pStyle w:val="8"/>
              <w:tabs>
                <w:tab w:val="left" w:pos="340"/>
                <w:tab w:val="left" w:pos="822"/>
                <w:tab w:val="left" w:pos="1474"/>
                <w:tab w:val="left" w:pos="2268"/>
              </w:tabs>
              <w:rPr>
                <w:rFonts w:ascii="Bookman Old Style" w:hAnsi="Bookman Old Style"/>
                <w:sz w:val="22"/>
                <w:szCs w:val="22"/>
              </w:rPr>
            </w:pPr>
            <w:r w:rsidRPr="001709AD">
              <w:rPr>
                <w:rFonts w:ascii="Bookman Old Style" w:hAnsi="Bookman Old Style"/>
                <w:sz w:val="22"/>
                <w:szCs w:val="22"/>
              </w:rPr>
              <w:softHyphen/>
              <w:t>Μακροσκοπικός έλεγχος</w:t>
            </w:r>
          </w:p>
          <w:p w:rsidR="004F18D6" w:rsidRPr="001709AD" w:rsidRDefault="004F18D6" w:rsidP="004C7CE3">
            <w:pPr>
              <w:jc w:val="both"/>
              <w:rPr>
                <w:rFonts w:ascii="Bookman Old Style" w:hAnsi="Bookman Old Style"/>
                <w:sz w:val="22"/>
                <w:szCs w:val="22"/>
              </w:rPr>
            </w:pPr>
            <w:r w:rsidRPr="001709AD">
              <w:rPr>
                <w:rFonts w:ascii="Bookman Old Style" w:hAnsi="Bookman Old Style"/>
                <w:sz w:val="22"/>
                <w:szCs w:val="22"/>
              </w:rPr>
              <w:t xml:space="preserve">Καθένα από τα οχήματα θα επιθεωρείται για την επιμελημένη κατασκευή, τον εξοπλισμό, τα παρελκόμενα και γενικά την συμφωνία με </w:t>
            </w:r>
            <w:r w:rsidR="00D71561">
              <w:rPr>
                <w:rFonts w:ascii="Bookman Old Style" w:hAnsi="Bookman Old Style"/>
                <w:sz w:val="22"/>
                <w:szCs w:val="22"/>
              </w:rPr>
              <w:t>τους</w:t>
            </w:r>
            <w:r w:rsidRPr="001709AD">
              <w:rPr>
                <w:rFonts w:ascii="Bookman Old Style" w:hAnsi="Bookman Old Style"/>
                <w:sz w:val="22"/>
                <w:szCs w:val="22"/>
              </w:rPr>
              <w:t xml:space="preserve"> όρους </w:t>
            </w:r>
            <w:r w:rsidR="00D71561">
              <w:rPr>
                <w:rFonts w:ascii="Bookman Old Style" w:hAnsi="Bookman Old Style"/>
                <w:sz w:val="22"/>
                <w:szCs w:val="22"/>
              </w:rPr>
              <w:t>αυτής</w:t>
            </w:r>
            <w:r w:rsidRPr="001709AD">
              <w:rPr>
                <w:rFonts w:ascii="Bookman Old Style" w:hAnsi="Bookman Old Style"/>
                <w:sz w:val="22"/>
                <w:szCs w:val="22"/>
              </w:rPr>
              <w:t xml:space="preserve"> της προδιαγραφής.</w:t>
            </w:r>
          </w:p>
        </w:tc>
        <w:tc>
          <w:tcPr>
            <w:tcW w:w="2552" w:type="dxa"/>
          </w:tcPr>
          <w:p w:rsidR="004F18D6" w:rsidRPr="001709AD" w:rsidRDefault="004F18D6" w:rsidP="004C7CE3">
            <w:pPr>
              <w:rPr>
                <w:rFonts w:ascii="Bookman Old Style" w:hAnsi="Bookman Old Style"/>
                <w:sz w:val="22"/>
                <w:szCs w:val="22"/>
              </w:rPr>
            </w:pPr>
          </w:p>
        </w:tc>
      </w:tr>
      <w:tr w:rsidR="004F18D6" w:rsidRPr="001709AD">
        <w:tblPrEx>
          <w:tblCellMar>
            <w:top w:w="0" w:type="dxa"/>
            <w:bottom w:w="0" w:type="dxa"/>
          </w:tblCellMar>
        </w:tblPrEx>
        <w:tc>
          <w:tcPr>
            <w:tcW w:w="1701" w:type="dxa"/>
          </w:tcPr>
          <w:p w:rsidR="004F18D6" w:rsidRPr="001709AD" w:rsidRDefault="00B7389D" w:rsidP="004C7CE3">
            <w:pPr>
              <w:rPr>
                <w:rFonts w:ascii="Bookman Old Style" w:hAnsi="Bookman Old Style"/>
                <w:sz w:val="22"/>
                <w:szCs w:val="22"/>
              </w:rPr>
            </w:pPr>
            <w:r>
              <w:rPr>
                <w:rFonts w:ascii="Bookman Old Style" w:hAnsi="Bookman Old Style"/>
                <w:sz w:val="22"/>
                <w:szCs w:val="22"/>
              </w:rPr>
              <w:t>4</w:t>
            </w:r>
            <w:r w:rsidR="004F18D6" w:rsidRPr="001709AD">
              <w:rPr>
                <w:rFonts w:ascii="Bookman Old Style" w:hAnsi="Bookman Old Style"/>
                <w:sz w:val="22"/>
                <w:szCs w:val="22"/>
              </w:rPr>
              <w:t>.2.3</w:t>
            </w:r>
          </w:p>
        </w:tc>
        <w:tc>
          <w:tcPr>
            <w:tcW w:w="6379" w:type="dxa"/>
          </w:tcPr>
          <w:p w:rsidR="004F18D6" w:rsidRPr="001709AD" w:rsidRDefault="004F18D6" w:rsidP="004C7CE3">
            <w:pPr>
              <w:pStyle w:val="8"/>
              <w:tabs>
                <w:tab w:val="left" w:pos="340"/>
                <w:tab w:val="left" w:pos="822"/>
                <w:tab w:val="left" w:pos="1474"/>
                <w:tab w:val="left" w:pos="2268"/>
              </w:tabs>
              <w:rPr>
                <w:rFonts w:ascii="Bookman Old Style" w:hAnsi="Bookman Old Style"/>
                <w:sz w:val="22"/>
                <w:szCs w:val="22"/>
              </w:rPr>
            </w:pPr>
            <w:r w:rsidRPr="001709AD">
              <w:rPr>
                <w:rFonts w:ascii="Bookman Old Style" w:hAnsi="Bookman Old Style"/>
                <w:sz w:val="22"/>
                <w:szCs w:val="22"/>
              </w:rPr>
              <w:softHyphen/>
              <w:t>Λειτουργικός έλεγχος</w:t>
            </w:r>
          </w:p>
          <w:p w:rsidR="004F18D6" w:rsidRPr="001709AD" w:rsidRDefault="004F18D6" w:rsidP="00536789">
            <w:pPr>
              <w:jc w:val="both"/>
              <w:rPr>
                <w:rFonts w:ascii="Bookman Old Style" w:hAnsi="Bookman Old Style"/>
                <w:sz w:val="22"/>
                <w:szCs w:val="22"/>
              </w:rPr>
            </w:pPr>
            <w:r w:rsidRPr="001709AD">
              <w:rPr>
                <w:rFonts w:ascii="Bookman Old Style" w:hAnsi="Bookman Old Style"/>
                <w:sz w:val="22"/>
                <w:szCs w:val="22"/>
              </w:rPr>
              <w:t xml:space="preserve">Ο λειτουργικός έλεγχος θα γίνει δειγματοληπτικά σε </w:t>
            </w:r>
            <w:r w:rsidR="00536789">
              <w:rPr>
                <w:rFonts w:ascii="Bookman Old Style" w:hAnsi="Bookman Old Style"/>
                <w:sz w:val="22"/>
                <w:szCs w:val="22"/>
              </w:rPr>
              <w:t>δώδεκα</w:t>
            </w:r>
            <w:r>
              <w:rPr>
                <w:rFonts w:ascii="Bookman Old Style" w:hAnsi="Bookman Old Style"/>
                <w:sz w:val="22"/>
                <w:szCs w:val="22"/>
              </w:rPr>
              <w:t xml:space="preserve"> (</w:t>
            </w:r>
            <w:r w:rsidR="00536789">
              <w:rPr>
                <w:rFonts w:ascii="Bookman Old Style" w:hAnsi="Bookman Old Style"/>
                <w:sz w:val="22"/>
                <w:szCs w:val="22"/>
              </w:rPr>
              <w:t>12</w:t>
            </w:r>
            <w:r>
              <w:rPr>
                <w:rFonts w:ascii="Bookman Old Style" w:hAnsi="Bookman Old Style"/>
                <w:sz w:val="22"/>
                <w:szCs w:val="22"/>
              </w:rPr>
              <w:t>)</w:t>
            </w:r>
            <w:r w:rsidRPr="00673255">
              <w:rPr>
                <w:rFonts w:ascii="Bookman Old Style" w:hAnsi="Bookman Old Style"/>
                <w:sz w:val="22"/>
                <w:szCs w:val="22"/>
              </w:rPr>
              <w:t xml:space="preserve"> οχήματα</w:t>
            </w:r>
            <w:r w:rsidRPr="001709AD">
              <w:rPr>
                <w:rFonts w:ascii="Bookman Old Style" w:hAnsi="Bookman Old Style"/>
                <w:sz w:val="22"/>
                <w:szCs w:val="22"/>
              </w:rPr>
              <w:t>, κατ</w:t>
            </w:r>
            <w:r>
              <w:rPr>
                <w:rFonts w:ascii="Bookman Old Style" w:hAnsi="Bookman Old Style"/>
                <w:sz w:val="22"/>
                <w:szCs w:val="22"/>
              </w:rPr>
              <w:t>’</w:t>
            </w:r>
            <w:r w:rsidRPr="001709AD">
              <w:rPr>
                <w:rFonts w:ascii="Bookman Old Style" w:hAnsi="Bookman Old Style"/>
                <w:sz w:val="22"/>
                <w:szCs w:val="22"/>
              </w:rPr>
              <w:t xml:space="preserve"> επιλογή της Επιτροπής παραλαβής</w:t>
            </w:r>
            <w:r>
              <w:rPr>
                <w:rFonts w:ascii="Bookman Old Style" w:hAnsi="Bookman Old Style"/>
                <w:sz w:val="22"/>
                <w:szCs w:val="22"/>
              </w:rPr>
              <w:t>.</w:t>
            </w:r>
            <w:r w:rsidRPr="001709AD">
              <w:rPr>
                <w:rFonts w:ascii="Bookman Old Style" w:hAnsi="Bookman Old Style"/>
                <w:sz w:val="22"/>
                <w:szCs w:val="22"/>
              </w:rPr>
              <w:t xml:space="preserve"> </w:t>
            </w:r>
            <w:r w:rsidRPr="001A1DB7">
              <w:rPr>
                <w:rFonts w:ascii="Bookman Old Style" w:hAnsi="Bookman Old Style"/>
                <w:sz w:val="22"/>
                <w:szCs w:val="22"/>
              </w:rPr>
              <w:t xml:space="preserve">Κατά αυτόν τα επιλεγέντα οχήματα θα οδηγούνται από οδηγούς της Υπηρεσίας </w:t>
            </w:r>
            <w:r w:rsidRPr="001709AD">
              <w:rPr>
                <w:rFonts w:ascii="Bookman Old Style" w:hAnsi="Bookman Old Style"/>
                <w:sz w:val="22"/>
                <w:szCs w:val="22"/>
              </w:rPr>
              <w:t xml:space="preserve">σε διαδρομή </w:t>
            </w:r>
            <w:smartTag w:uri="urn:schemas-microsoft-com:office:smarttags" w:element="metricconverter">
              <w:smartTagPr>
                <w:attr w:name="ProductID" w:val="50 χιλιομέτρων"/>
              </w:smartTagPr>
              <w:r>
                <w:rPr>
                  <w:rFonts w:ascii="Bookman Old Style" w:hAnsi="Bookman Old Style"/>
                  <w:sz w:val="22"/>
                  <w:szCs w:val="22"/>
                </w:rPr>
                <w:t>50</w:t>
              </w:r>
              <w:r w:rsidRPr="001709AD">
                <w:rPr>
                  <w:rFonts w:ascii="Bookman Old Style" w:hAnsi="Bookman Old Style"/>
                  <w:sz w:val="22"/>
                  <w:szCs w:val="22"/>
                </w:rPr>
                <w:t xml:space="preserve"> χιλιομέτρων</w:t>
              </w:r>
            </w:smartTag>
            <w:r w:rsidRPr="001709AD">
              <w:rPr>
                <w:rFonts w:ascii="Bookman Old Style" w:hAnsi="Bookman Old Style"/>
                <w:sz w:val="22"/>
                <w:szCs w:val="22"/>
              </w:rPr>
              <w:t>, όπου γίνε</w:t>
            </w:r>
            <w:r w:rsidRPr="001709AD">
              <w:rPr>
                <w:rFonts w:ascii="Bookman Old Style" w:hAnsi="Bookman Old Style"/>
                <w:sz w:val="22"/>
                <w:szCs w:val="22"/>
              </w:rPr>
              <w:softHyphen/>
              <w:t>ται έλεγχος της καλής λειτουργίας του κινητήρα, του φωτισμού,</w:t>
            </w:r>
            <w:r>
              <w:rPr>
                <w:rFonts w:ascii="Bookman Old Style" w:hAnsi="Bookman Old Style"/>
                <w:sz w:val="22"/>
                <w:szCs w:val="22"/>
              </w:rPr>
              <w:t xml:space="preserve"> της φωτεινής και ηχητικής σήμανσης,</w:t>
            </w:r>
            <w:r w:rsidRPr="001709AD">
              <w:rPr>
                <w:rFonts w:ascii="Bookman Old Style" w:hAnsi="Bookman Old Style"/>
                <w:sz w:val="22"/>
                <w:szCs w:val="22"/>
              </w:rPr>
              <w:t xml:space="preserve"> </w:t>
            </w:r>
            <w:r>
              <w:rPr>
                <w:rFonts w:ascii="Bookman Old Style" w:hAnsi="Bookman Old Style"/>
                <w:sz w:val="22"/>
                <w:szCs w:val="22"/>
              </w:rPr>
              <w:t xml:space="preserve">το </w:t>
            </w:r>
            <w:r w:rsidRPr="001709AD">
              <w:rPr>
                <w:rFonts w:ascii="Bookman Old Style" w:hAnsi="Bookman Old Style"/>
                <w:sz w:val="22"/>
                <w:szCs w:val="22"/>
              </w:rPr>
              <w:t>κλείσιμο θυρών, των συστημά</w:t>
            </w:r>
            <w:r w:rsidRPr="001709AD">
              <w:rPr>
                <w:rFonts w:ascii="Bookman Old Style" w:hAnsi="Bookman Old Style"/>
                <w:sz w:val="22"/>
                <w:szCs w:val="22"/>
              </w:rPr>
              <w:softHyphen/>
              <w:t>των θέρμανσης, ψύξης, αερισμού, πέδησης και γενικά όλου του εξοπλισμού του οχήματος. Μετά το τέλος της διαδρομής γίνεται εξωτερικός έλεγχος του κινητήρα, του κιβωτίου ταχυτήτων, του διαφορικού και των σωληνώσεων υγρών στο όχημα για διαπίστωση τυχόν διαρροών. Οι δαπάνες του λειτουρ</w:t>
            </w:r>
            <w:r w:rsidRPr="001709AD">
              <w:rPr>
                <w:rFonts w:ascii="Bookman Old Style" w:hAnsi="Bookman Old Style"/>
                <w:sz w:val="22"/>
                <w:szCs w:val="22"/>
              </w:rPr>
              <w:softHyphen/>
              <w:t>γικού ελέγχου θα βαρύνουν τον προμηθευτή</w:t>
            </w:r>
            <w:r>
              <w:rPr>
                <w:rFonts w:ascii="Bookman Old Style" w:hAnsi="Bookman Old Style"/>
                <w:sz w:val="22"/>
                <w:szCs w:val="22"/>
              </w:rPr>
              <w:t xml:space="preserve"> (π.χ. καύσιμα)</w:t>
            </w:r>
            <w:r w:rsidRPr="001709AD">
              <w:rPr>
                <w:rFonts w:ascii="Bookman Old Style" w:hAnsi="Bookman Old Style"/>
                <w:sz w:val="22"/>
                <w:szCs w:val="22"/>
              </w:rPr>
              <w:t>.</w:t>
            </w:r>
          </w:p>
        </w:tc>
        <w:tc>
          <w:tcPr>
            <w:tcW w:w="2552" w:type="dxa"/>
          </w:tcPr>
          <w:p w:rsidR="004F18D6" w:rsidRPr="001709AD" w:rsidRDefault="004F18D6" w:rsidP="004C7CE3">
            <w:pPr>
              <w:rPr>
                <w:rFonts w:ascii="Bookman Old Style" w:hAnsi="Bookman Old Style"/>
                <w:sz w:val="22"/>
                <w:szCs w:val="22"/>
              </w:rPr>
            </w:pPr>
          </w:p>
        </w:tc>
      </w:tr>
      <w:tr w:rsidR="00E9237A" w:rsidRPr="001709AD">
        <w:tblPrEx>
          <w:tblCellMar>
            <w:top w:w="0" w:type="dxa"/>
            <w:bottom w:w="0" w:type="dxa"/>
          </w:tblCellMar>
        </w:tblPrEx>
        <w:tc>
          <w:tcPr>
            <w:tcW w:w="1701" w:type="dxa"/>
          </w:tcPr>
          <w:p w:rsidR="00E9237A" w:rsidRPr="006836F1" w:rsidRDefault="00E9237A" w:rsidP="00E9237A">
            <w:pPr>
              <w:rPr>
                <w:rFonts w:ascii="Bookman Old Style" w:hAnsi="Bookman Old Style"/>
                <w:bCs/>
                <w:sz w:val="21"/>
                <w:szCs w:val="21"/>
              </w:rPr>
            </w:pPr>
            <w:r>
              <w:rPr>
                <w:rFonts w:ascii="Bookman Old Style" w:hAnsi="Bookman Old Style"/>
                <w:bCs/>
                <w:sz w:val="21"/>
                <w:szCs w:val="21"/>
              </w:rPr>
              <w:t>4.2.3</w:t>
            </w:r>
          </w:p>
        </w:tc>
        <w:tc>
          <w:tcPr>
            <w:tcW w:w="6379" w:type="dxa"/>
            <w:vAlign w:val="center"/>
          </w:tcPr>
          <w:p w:rsidR="00E9237A" w:rsidRPr="00F344CF" w:rsidRDefault="00E9237A" w:rsidP="00E35BDC">
            <w:pPr>
              <w:pStyle w:val="8"/>
              <w:tabs>
                <w:tab w:val="left" w:pos="340"/>
                <w:tab w:val="left" w:pos="822"/>
                <w:tab w:val="left" w:pos="1474"/>
                <w:tab w:val="left" w:pos="2268"/>
              </w:tabs>
              <w:rPr>
                <w:rFonts w:ascii="Bookman Old Style" w:hAnsi="Bookman Old Style"/>
                <w:sz w:val="22"/>
                <w:szCs w:val="22"/>
              </w:rPr>
            </w:pPr>
            <w:r>
              <w:rPr>
                <w:rFonts w:ascii="Bookman Old Style" w:hAnsi="Bookman Old Style"/>
                <w:sz w:val="22"/>
                <w:szCs w:val="22"/>
                <w:u w:val="none"/>
              </w:rPr>
              <w:t xml:space="preserve">Τα οχήματα μετά την παραλαβή </w:t>
            </w:r>
            <w:r w:rsidR="00F35D3C">
              <w:rPr>
                <w:rFonts w:ascii="Bookman Old Style" w:hAnsi="Bookman Old Style"/>
                <w:sz w:val="22"/>
                <w:szCs w:val="22"/>
                <w:u w:val="none"/>
              </w:rPr>
              <w:t>τους</w:t>
            </w:r>
            <w:r>
              <w:rPr>
                <w:rFonts w:ascii="Bookman Old Style" w:hAnsi="Bookman Old Style"/>
                <w:sz w:val="22"/>
                <w:szCs w:val="22"/>
                <w:u w:val="none"/>
              </w:rPr>
              <w:t xml:space="preserve">, θα κατανεμηθούν και μεταφερθούν </w:t>
            </w:r>
            <w:r w:rsidR="00205C6C">
              <w:rPr>
                <w:rFonts w:ascii="Bookman Old Style" w:hAnsi="Bookman Old Style"/>
                <w:sz w:val="22"/>
                <w:szCs w:val="22"/>
                <w:u w:val="none"/>
              </w:rPr>
              <w:t>τις</w:t>
            </w:r>
            <w:r>
              <w:rPr>
                <w:rFonts w:ascii="Bookman Old Style" w:hAnsi="Bookman Old Style"/>
                <w:sz w:val="22"/>
                <w:szCs w:val="22"/>
                <w:u w:val="none"/>
              </w:rPr>
              <w:t xml:space="preserve"> Υπηρεσίες Τροχαίας όλων των Νομών (Αστυνομικές Διευθύνσεις) των επιλέξιμων Περιφερειών της 3.8 παραγράφου, με μέριμνα και δαπάνες του Αρχηγείου Ελληνικής Αστυνομίας.</w:t>
            </w:r>
          </w:p>
        </w:tc>
        <w:tc>
          <w:tcPr>
            <w:tcW w:w="2552" w:type="dxa"/>
          </w:tcPr>
          <w:p w:rsidR="00E9237A" w:rsidRPr="001709AD" w:rsidRDefault="00E9237A" w:rsidP="004C7CE3">
            <w:pPr>
              <w:rPr>
                <w:rFonts w:ascii="Bookman Old Style" w:hAnsi="Bookman Old Style"/>
                <w:sz w:val="22"/>
                <w:szCs w:val="22"/>
              </w:rPr>
            </w:pPr>
          </w:p>
        </w:tc>
      </w:tr>
      <w:tr w:rsidR="00E9237A" w:rsidRPr="001709AD">
        <w:tblPrEx>
          <w:tblCellMar>
            <w:top w:w="0" w:type="dxa"/>
            <w:bottom w:w="0" w:type="dxa"/>
          </w:tblCellMar>
        </w:tblPrEx>
        <w:trPr>
          <w:trHeight w:val="444"/>
        </w:trPr>
        <w:tc>
          <w:tcPr>
            <w:tcW w:w="1701" w:type="dxa"/>
            <w:vAlign w:val="center"/>
          </w:tcPr>
          <w:p w:rsidR="00E9237A" w:rsidRPr="001709AD" w:rsidRDefault="00E9237A" w:rsidP="004C7CE3">
            <w:pPr>
              <w:rPr>
                <w:rFonts w:ascii="Bookman Old Style" w:hAnsi="Bookman Old Style"/>
                <w:b/>
                <w:bCs/>
                <w:sz w:val="22"/>
                <w:szCs w:val="22"/>
              </w:rPr>
            </w:pPr>
            <w:r>
              <w:rPr>
                <w:rFonts w:ascii="Bookman Old Style" w:hAnsi="Bookman Old Style"/>
                <w:b/>
                <w:bCs/>
                <w:sz w:val="22"/>
                <w:szCs w:val="22"/>
              </w:rPr>
              <w:t>5</w:t>
            </w:r>
          </w:p>
        </w:tc>
        <w:tc>
          <w:tcPr>
            <w:tcW w:w="6379" w:type="dxa"/>
            <w:vAlign w:val="center"/>
          </w:tcPr>
          <w:p w:rsidR="00E9237A" w:rsidRPr="001709AD" w:rsidRDefault="00E9237A" w:rsidP="00B7389D">
            <w:pPr>
              <w:pStyle w:val="8"/>
              <w:tabs>
                <w:tab w:val="left" w:pos="340"/>
                <w:tab w:val="left" w:pos="822"/>
                <w:tab w:val="left" w:pos="1474"/>
                <w:tab w:val="left" w:pos="2268"/>
              </w:tabs>
              <w:rPr>
                <w:rFonts w:ascii="Bookman Old Style" w:hAnsi="Bookman Old Style"/>
                <w:b/>
                <w:bCs w:val="0"/>
                <w:sz w:val="22"/>
                <w:szCs w:val="22"/>
              </w:rPr>
            </w:pPr>
            <w:r w:rsidRPr="001709AD">
              <w:rPr>
                <w:rFonts w:ascii="Bookman Old Style" w:hAnsi="Bookman Old Style"/>
                <w:b/>
                <w:bCs w:val="0"/>
                <w:sz w:val="22"/>
                <w:szCs w:val="22"/>
              </w:rPr>
              <w:t>Ε</w:t>
            </w:r>
            <w:r>
              <w:rPr>
                <w:rFonts w:ascii="Bookman Old Style" w:hAnsi="Bookman Old Style"/>
                <w:b/>
                <w:bCs w:val="0"/>
                <w:sz w:val="22"/>
                <w:szCs w:val="22"/>
              </w:rPr>
              <w:t>ΚΠΑΙΔΕΥΣΗ</w:t>
            </w:r>
          </w:p>
        </w:tc>
        <w:tc>
          <w:tcPr>
            <w:tcW w:w="2552" w:type="dxa"/>
            <w:vAlign w:val="center"/>
          </w:tcPr>
          <w:p w:rsidR="00E9237A" w:rsidRPr="001709AD" w:rsidRDefault="00E9237A" w:rsidP="004C7CE3">
            <w:pPr>
              <w:rPr>
                <w:rFonts w:ascii="Bookman Old Style" w:hAnsi="Bookman Old Style"/>
                <w:b/>
                <w:bCs/>
                <w:sz w:val="22"/>
                <w:szCs w:val="22"/>
              </w:rPr>
            </w:pPr>
          </w:p>
        </w:tc>
      </w:tr>
      <w:tr w:rsidR="00E9237A" w:rsidRPr="001709AD">
        <w:tblPrEx>
          <w:tblCellMar>
            <w:top w:w="0" w:type="dxa"/>
            <w:bottom w:w="0" w:type="dxa"/>
          </w:tblCellMar>
        </w:tblPrEx>
        <w:tc>
          <w:tcPr>
            <w:tcW w:w="1701" w:type="dxa"/>
          </w:tcPr>
          <w:p w:rsidR="00E9237A" w:rsidRPr="001709AD" w:rsidRDefault="00E9237A" w:rsidP="004C7CE3">
            <w:pPr>
              <w:rPr>
                <w:rFonts w:ascii="Bookman Old Style" w:hAnsi="Bookman Old Style"/>
                <w:sz w:val="22"/>
                <w:szCs w:val="22"/>
              </w:rPr>
            </w:pPr>
            <w:r>
              <w:rPr>
                <w:rFonts w:ascii="Bookman Old Style" w:hAnsi="Bookman Old Style"/>
                <w:sz w:val="22"/>
                <w:szCs w:val="22"/>
              </w:rPr>
              <w:t>5</w:t>
            </w:r>
            <w:r w:rsidRPr="001709AD">
              <w:rPr>
                <w:rFonts w:ascii="Bookman Old Style" w:hAnsi="Bookman Old Style"/>
                <w:sz w:val="22"/>
                <w:szCs w:val="22"/>
              </w:rPr>
              <w:t>.1</w:t>
            </w:r>
          </w:p>
        </w:tc>
        <w:tc>
          <w:tcPr>
            <w:tcW w:w="6379" w:type="dxa"/>
          </w:tcPr>
          <w:p w:rsidR="00E9237A" w:rsidRPr="001709AD" w:rsidRDefault="00E9237A" w:rsidP="00DC1EE4">
            <w:pPr>
              <w:pStyle w:val="a3"/>
              <w:tabs>
                <w:tab w:val="clear" w:pos="4153"/>
                <w:tab w:val="clear" w:pos="8306"/>
              </w:tabs>
              <w:rPr>
                <w:rFonts w:ascii="Bookman Old Style" w:hAnsi="Bookman Old Style"/>
                <w:sz w:val="22"/>
                <w:szCs w:val="22"/>
              </w:rPr>
            </w:pPr>
            <w:r w:rsidRPr="001A6A75">
              <w:rPr>
                <w:rFonts w:ascii="Bookman Old Style" w:hAnsi="Bookman Old Style"/>
                <w:sz w:val="22"/>
                <w:szCs w:val="22"/>
              </w:rPr>
              <w:t>Με την παράδοση των οχημάτων ο προμ</w:t>
            </w:r>
            <w:r w:rsidRPr="001A6A75">
              <w:rPr>
                <w:rFonts w:ascii="Bookman Old Style" w:hAnsi="Bookman Old Style"/>
                <w:sz w:val="22"/>
                <w:szCs w:val="22"/>
              </w:rPr>
              <w:t>η</w:t>
            </w:r>
            <w:r w:rsidRPr="001A6A75">
              <w:rPr>
                <w:rFonts w:ascii="Bookman Old Style" w:hAnsi="Bookman Old Style"/>
                <w:sz w:val="22"/>
                <w:szCs w:val="22"/>
              </w:rPr>
              <w:t xml:space="preserve">θευτής </w:t>
            </w:r>
            <w:r w:rsidRPr="001A6A75">
              <w:rPr>
                <w:rFonts w:ascii="Bookman Old Style" w:hAnsi="Bookman Old Style"/>
                <w:sz w:val="22"/>
                <w:szCs w:val="22"/>
              </w:rPr>
              <w:lastRenderedPageBreak/>
              <w:t>υποχρεούται να εκπαιδεύσει δωρεάν</w:t>
            </w:r>
            <w:r>
              <w:rPr>
                <w:rFonts w:ascii="Bookman Old Style" w:hAnsi="Bookman Old Style"/>
                <w:sz w:val="22"/>
                <w:szCs w:val="22"/>
              </w:rPr>
              <w:t xml:space="preserve"> για τουλάχιστον μια (1) εργάσιμη ημέρα</w:t>
            </w:r>
            <w:r w:rsidRPr="001A6A75">
              <w:rPr>
                <w:rFonts w:ascii="Bookman Old Style" w:hAnsi="Bookman Old Style"/>
                <w:sz w:val="22"/>
                <w:szCs w:val="22"/>
              </w:rPr>
              <w:t>, με κα</w:t>
            </w:r>
            <w:r w:rsidRPr="001A6A75">
              <w:rPr>
                <w:rFonts w:ascii="Bookman Old Style" w:hAnsi="Bookman Old Style"/>
                <w:sz w:val="22"/>
                <w:szCs w:val="22"/>
              </w:rPr>
              <w:softHyphen/>
              <w:t>τάλ</w:t>
            </w:r>
            <w:r w:rsidRPr="001A6A75">
              <w:rPr>
                <w:rFonts w:ascii="Bookman Old Style" w:hAnsi="Bookman Old Style"/>
                <w:sz w:val="22"/>
                <w:szCs w:val="22"/>
              </w:rPr>
              <w:softHyphen/>
            </w:r>
            <w:r w:rsidRPr="001A6A75">
              <w:rPr>
                <w:rFonts w:ascii="Bookman Old Style" w:hAnsi="Bookman Old Style"/>
                <w:sz w:val="22"/>
                <w:szCs w:val="22"/>
              </w:rPr>
              <w:softHyphen/>
              <w:t>ληλο προσωπικό</w:t>
            </w:r>
            <w:r>
              <w:rPr>
                <w:rFonts w:ascii="Bookman Old Style" w:hAnsi="Bookman Old Style"/>
                <w:sz w:val="22"/>
                <w:szCs w:val="22"/>
              </w:rPr>
              <w:t xml:space="preserve"> του</w:t>
            </w:r>
            <w:r w:rsidRPr="001A6A75">
              <w:rPr>
                <w:rFonts w:ascii="Bookman Old Style" w:hAnsi="Bookman Old Style"/>
                <w:sz w:val="22"/>
                <w:szCs w:val="22"/>
              </w:rPr>
              <w:t xml:space="preserve">, </w:t>
            </w:r>
            <w:r w:rsidR="00F35D3C">
              <w:rPr>
                <w:rFonts w:ascii="Bookman Old Style" w:hAnsi="Bookman Old Style"/>
                <w:sz w:val="22"/>
                <w:szCs w:val="22"/>
              </w:rPr>
              <w:t>στις</w:t>
            </w:r>
            <w:r w:rsidRPr="001A6A75">
              <w:rPr>
                <w:rFonts w:ascii="Bookman Old Style" w:hAnsi="Bookman Old Style"/>
                <w:sz w:val="22"/>
                <w:szCs w:val="22"/>
              </w:rPr>
              <w:t xml:space="preserve"> εγκαταστάσεις του, εφόσον του ζητηθεί, πέντε (5) τεχνικούς της Υπηρεσίας σε θέματα χειρισμού, συντήρησης και επι</w:t>
            </w:r>
            <w:r w:rsidRPr="001A6A75">
              <w:rPr>
                <w:rFonts w:ascii="Bookman Old Style" w:hAnsi="Bookman Old Style"/>
                <w:sz w:val="22"/>
                <w:szCs w:val="22"/>
              </w:rPr>
              <w:softHyphen/>
              <w:t>σκευής του οχήματος.</w:t>
            </w:r>
          </w:p>
        </w:tc>
        <w:tc>
          <w:tcPr>
            <w:tcW w:w="2552" w:type="dxa"/>
          </w:tcPr>
          <w:p w:rsidR="00E9237A" w:rsidRPr="001709AD" w:rsidRDefault="00E9237A" w:rsidP="004C7CE3">
            <w:pPr>
              <w:rPr>
                <w:rFonts w:ascii="Bookman Old Style" w:hAnsi="Bookman Old Style"/>
                <w:sz w:val="22"/>
                <w:szCs w:val="22"/>
              </w:rPr>
            </w:pPr>
          </w:p>
        </w:tc>
      </w:tr>
      <w:tr w:rsidR="00E9237A" w:rsidRPr="001709AD">
        <w:tblPrEx>
          <w:tblCellMar>
            <w:top w:w="0" w:type="dxa"/>
            <w:bottom w:w="0" w:type="dxa"/>
          </w:tblCellMar>
        </w:tblPrEx>
        <w:trPr>
          <w:trHeight w:val="417"/>
        </w:trPr>
        <w:tc>
          <w:tcPr>
            <w:tcW w:w="1701" w:type="dxa"/>
            <w:vAlign w:val="center"/>
          </w:tcPr>
          <w:p w:rsidR="00E9237A" w:rsidRPr="001709AD" w:rsidRDefault="00E9237A" w:rsidP="004C7CE3">
            <w:pPr>
              <w:rPr>
                <w:rFonts w:ascii="Bookman Old Style" w:hAnsi="Bookman Old Style"/>
                <w:b/>
                <w:bCs/>
                <w:sz w:val="22"/>
                <w:szCs w:val="22"/>
              </w:rPr>
            </w:pPr>
            <w:r>
              <w:rPr>
                <w:rFonts w:ascii="Bookman Old Style" w:hAnsi="Bookman Old Style"/>
                <w:b/>
                <w:bCs/>
                <w:sz w:val="22"/>
                <w:szCs w:val="22"/>
              </w:rPr>
              <w:lastRenderedPageBreak/>
              <w:t>6</w:t>
            </w:r>
          </w:p>
        </w:tc>
        <w:tc>
          <w:tcPr>
            <w:tcW w:w="6379" w:type="dxa"/>
            <w:vAlign w:val="center"/>
          </w:tcPr>
          <w:p w:rsidR="00E9237A" w:rsidRPr="001709AD" w:rsidRDefault="00E9237A" w:rsidP="004C7CE3">
            <w:pPr>
              <w:pStyle w:val="a3"/>
              <w:tabs>
                <w:tab w:val="clear" w:pos="4153"/>
                <w:tab w:val="clear" w:pos="8306"/>
              </w:tabs>
              <w:rPr>
                <w:rFonts w:ascii="Bookman Old Style" w:hAnsi="Bookman Old Style"/>
                <w:b/>
                <w:bCs/>
                <w:sz w:val="22"/>
                <w:szCs w:val="22"/>
                <w:u w:val="single"/>
              </w:rPr>
            </w:pPr>
            <w:r>
              <w:rPr>
                <w:rFonts w:ascii="Bookman Old Style" w:hAnsi="Bookman Old Style"/>
                <w:b/>
                <w:bCs/>
                <w:sz w:val="22"/>
                <w:szCs w:val="22"/>
                <w:u w:val="single"/>
              </w:rPr>
              <w:t>ΕΓΧΕΙΡΙΔΙΑ</w:t>
            </w:r>
          </w:p>
        </w:tc>
        <w:tc>
          <w:tcPr>
            <w:tcW w:w="2552" w:type="dxa"/>
            <w:vAlign w:val="center"/>
          </w:tcPr>
          <w:p w:rsidR="00E9237A" w:rsidRPr="001709AD" w:rsidRDefault="00E9237A" w:rsidP="004C7CE3">
            <w:pPr>
              <w:rPr>
                <w:rFonts w:ascii="Bookman Old Style" w:hAnsi="Bookman Old Style"/>
                <w:b/>
                <w:bCs/>
                <w:sz w:val="22"/>
                <w:szCs w:val="22"/>
              </w:rPr>
            </w:pPr>
          </w:p>
        </w:tc>
      </w:tr>
      <w:tr w:rsidR="00E9237A" w:rsidRPr="001709AD">
        <w:tblPrEx>
          <w:tblCellMar>
            <w:top w:w="0" w:type="dxa"/>
            <w:bottom w:w="0" w:type="dxa"/>
          </w:tblCellMar>
        </w:tblPrEx>
        <w:tc>
          <w:tcPr>
            <w:tcW w:w="1701" w:type="dxa"/>
          </w:tcPr>
          <w:p w:rsidR="00E9237A" w:rsidRPr="001709AD" w:rsidRDefault="00E9237A" w:rsidP="004C7CE3">
            <w:pPr>
              <w:rPr>
                <w:rFonts w:ascii="Bookman Old Style" w:hAnsi="Bookman Old Style"/>
                <w:b/>
                <w:bCs/>
                <w:sz w:val="22"/>
                <w:szCs w:val="22"/>
              </w:rPr>
            </w:pPr>
            <w:r>
              <w:rPr>
                <w:rFonts w:ascii="Bookman Old Style" w:hAnsi="Bookman Old Style"/>
                <w:sz w:val="22"/>
                <w:szCs w:val="22"/>
              </w:rPr>
              <w:t>6</w:t>
            </w:r>
            <w:r w:rsidRPr="001709AD">
              <w:rPr>
                <w:rFonts w:ascii="Bookman Old Style" w:hAnsi="Bookman Old Style"/>
                <w:sz w:val="22"/>
                <w:szCs w:val="22"/>
              </w:rPr>
              <w:t>.1</w:t>
            </w:r>
          </w:p>
        </w:tc>
        <w:tc>
          <w:tcPr>
            <w:tcW w:w="6379" w:type="dxa"/>
          </w:tcPr>
          <w:p w:rsidR="00E9237A" w:rsidRPr="001709AD" w:rsidRDefault="00E9237A" w:rsidP="00033E44">
            <w:pPr>
              <w:pStyle w:val="a3"/>
              <w:tabs>
                <w:tab w:val="clear" w:pos="4153"/>
                <w:tab w:val="clear" w:pos="8306"/>
              </w:tabs>
              <w:rPr>
                <w:rFonts w:ascii="Bookman Old Style" w:hAnsi="Bookman Old Style"/>
                <w:sz w:val="22"/>
                <w:szCs w:val="22"/>
              </w:rPr>
            </w:pPr>
            <w:r>
              <w:rPr>
                <w:rFonts w:ascii="Bookman Old Style" w:hAnsi="Bookman Old Style"/>
                <w:sz w:val="22"/>
                <w:szCs w:val="22"/>
              </w:rPr>
              <w:t>Κάθε όχημα ν</w:t>
            </w:r>
            <w:r w:rsidRPr="00F344CF">
              <w:rPr>
                <w:rFonts w:ascii="Bookman Old Style" w:hAnsi="Bookman Old Style"/>
                <w:sz w:val="22"/>
                <w:szCs w:val="22"/>
              </w:rPr>
              <w:t xml:space="preserve">α συνοδεύεται με πλήρη σειρά τεχνικών εγχειριδίων </w:t>
            </w:r>
            <w:r w:rsidRPr="00CB7DEC">
              <w:rPr>
                <w:rFonts w:ascii="Bookman Old Style" w:hAnsi="Bookman Old Style"/>
                <w:sz w:val="22"/>
                <w:szCs w:val="22"/>
              </w:rPr>
              <w:t>οδηγιών, χειρισμού και συντήρησης</w:t>
            </w:r>
            <w:r w:rsidRPr="00F344CF">
              <w:rPr>
                <w:rFonts w:ascii="Bookman Old Style" w:hAnsi="Bookman Old Style"/>
                <w:sz w:val="22"/>
                <w:szCs w:val="22"/>
              </w:rPr>
              <w:t xml:space="preserve"> στην Ελληνική γλώσσα.</w:t>
            </w:r>
            <w:r>
              <w:rPr>
                <w:rFonts w:ascii="Bookman Old Style" w:hAnsi="Bookman Old Style"/>
                <w:sz w:val="22"/>
                <w:szCs w:val="22"/>
              </w:rPr>
              <w:t xml:space="preserve"> </w:t>
            </w:r>
            <w:r w:rsidR="008637A4">
              <w:rPr>
                <w:rFonts w:ascii="Bookman Old Style" w:hAnsi="Bookman Old Style"/>
                <w:sz w:val="22"/>
                <w:szCs w:val="22"/>
              </w:rPr>
              <w:t>Επίσης</w:t>
            </w:r>
            <w:r>
              <w:rPr>
                <w:rFonts w:ascii="Bookman Old Style" w:hAnsi="Bookman Old Style"/>
                <w:sz w:val="22"/>
                <w:szCs w:val="22"/>
              </w:rPr>
              <w:t>, κάθε όχημα να συνοδεύεται από έντυπο οδηγιών χρήσης της φωτεινής – ηχητικής σήμανσης και των αντιβανδαλιστικών μεμβρανών στα Ελληνικά.</w:t>
            </w:r>
          </w:p>
        </w:tc>
        <w:tc>
          <w:tcPr>
            <w:tcW w:w="2552" w:type="dxa"/>
          </w:tcPr>
          <w:p w:rsidR="00E9237A" w:rsidRPr="001709AD" w:rsidRDefault="00E9237A" w:rsidP="004C7CE3">
            <w:pPr>
              <w:rPr>
                <w:rFonts w:ascii="Bookman Old Style" w:hAnsi="Bookman Old Style"/>
                <w:sz w:val="22"/>
                <w:szCs w:val="22"/>
              </w:rPr>
            </w:pPr>
          </w:p>
        </w:tc>
      </w:tr>
      <w:tr w:rsidR="00E9237A" w:rsidRPr="001709AD">
        <w:tblPrEx>
          <w:tblCellMar>
            <w:top w:w="0" w:type="dxa"/>
            <w:bottom w:w="0" w:type="dxa"/>
          </w:tblCellMar>
        </w:tblPrEx>
        <w:tc>
          <w:tcPr>
            <w:tcW w:w="1701" w:type="dxa"/>
          </w:tcPr>
          <w:p w:rsidR="00E9237A" w:rsidRPr="00860331" w:rsidRDefault="00E9237A" w:rsidP="004C7CE3">
            <w:pPr>
              <w:rPr>
                <w:rFonts w:ascii="Bookman Old Style" w:hAnsi="Bookman Old Style"/>
                <w:b/>
                <w:bCs/>
                <w:sz w:val="22"/>
                <w:szCs w:val="22"/>
              </w:rPr>
            </w:pPr>
            <w:r w:rsidRPr="00860331">
              <w:rPr>
                <w:rFonts w:ascii="Bookman Old Style" w:hAnsi="Bookman Old Style"/>
                <w:sz w:val="22"/>
                <w:szCs w:val="22"/>
              </w:rPr>
              <w:t>6.2</w:t>
            </w:r>
          </w:p>
        </w:tc>
        <w:tc>
          <w:tcPr>
            <w:tcW w:w="6379" w:type="dxa"/>
          </w:tcPr>
          <w:p w:rsidR="00B81F0D" w:rsidRPr="00860331" w:rsidRDefault="0051657E" w:rsidP="004C7CE3">
            <w:pPr>
              <w:jc w:val="both"/>
              <w:rPr>
                <w:rFonts w:ascii="Bookman Old Style" w:hAnsi="Bookman Old Style"/>
                <w:sz w:val="22"/>
                <w:szCs w:val="22"/>
              </w:rPr>
            </w:pPr>
            <w:r>
              <w:rPr>
                <w:rFonts w:ascii="Bookman Old Style" w:hAnsi="Bookman Old Style"/>
                <w:sz w:val="22"/>
                <w:szCs w:val="22"/>
              </w:rPr>
              <w:t>Ν</w:t>
            </w:r>
            <w:r w:rsidR="00E9237A" w:rsidRPr="00860331">
              <w:rPr>
                <w:rFonts w:ascii="Bookman Old Style" w:hAnsi="Bookman Old Style"/>
                <w:sz w:val="22"/>
                <w:szCs w:val="22"/>
              </w:rPr>
              <w:t xml:space="preserve">α δοθούν </w:t>
            </w:r>
            <w:r w:rsidR="003950C6">
              <w:rPr>
                <w:rFonts w:ascii="Bookman Old Style" w:hAnsi="Bookman Old Style"/>
                <w:sz w:val="22"/>
                <w:szCs w:val="22"/>
              </w:rPr>
              <w:t xml:space="preserve">από τον προμηθευτή </w:t>
            </w:r>
            <w:r w:rsidR="00E9237A" w:rsidRPr="00860331">
              <w:rPr>
                <w:rFonts w:ascii="Bookman Old Style" w:hAnsi="Bookman Old Style"/>
                <w:sz w:val="22"/>
                <w:szCs w:val="22"/>
              </w:rPr>
              <w:t>τρεις (3) πλήρεις ξεχωριστές σειρές τεχνικών εγχειριδίων συντήρησης και επισκευών, καθώς και εικονογραφημένος κατάλογος ή διαφάνειες ανταλλακτικών, σε έντυπη ή ηλεκτρονική μορφή, για τη Διαχείριση Υλικού και τα Κεντρικά Σ</w:t>
            </w:r>
            <w:r w:rsidR="00E9237A" w:rsidRPr="00860331">
              <w:rPr>
                <w:rFonts w:ascii="Bookman Old Style" w:hAnsi="Bookman Old Style"/>
                <w:sz w:val="22"/>
                <w:szCs w:val="22"/>
              </w:rPr>
              <w:t>υ</w:t>
            </w:r>
            <w:r w:rsidR="00E9237A" w:rsidRPr="00860331">
              <w:rPr>
                <w:rFonts w:ascii="Bookman Old Style" w:hAnsi="Bookman Old Style"/>
                <w:sz w:val="22"/>
                <w:szCs w:val="22"/>
              </w:rPr>
              <w:t>νεργεία.</w:t>
            </w:r>
            <w:r w:rsidR="008D7260">
              <w:rPr>
                <w:rFonts w:ascii="Bookman Old Style" w:hAnsi="Bookman Old Style"/>
                <w:sz w:val="22"/>
                <w:szCs w:val="22"/>
              </w:rPr>
              <w:t xml:space="preserve"> Επίσης να δοθεί σε ηλεκτρονική μορφή μια σειρά τεχνικών εγχειριδίων συντήρησης και επισκευής στη Δ-νση Τεχνικών/Α.Ε.Α μετά την παραλαβή των εν λόγω οχημάτων από την αρμόδια Επιτροπή.</w:t>
            </w:r>
          </w:p>
        </w:tc>
        <w:tc>
          <w:tcPr>
            <w:tcW w:w="2552" w:type="dxa"/>
          </w:tcPr>
          <w:p w:rsidR="00E9237A" w:rsidRPr="001709AD" w:rsidRDefault="00E9237A" w:rsidP="004C7CE3">
            <w:pPr>
              <w:rPr>
                <w:rFonts w:ascii="Bookman Old Style" w:hAnsi="Bookman Old Style"/>
                <w:sz w:val="22"/>
                <w:szCs w:val="22"/>
              </w:rPr>
            </w:pPr>
          </w:p>
        </w:tc>
      </w:tr>
      <w:tr w:rsidR="001C4944" w:rsidRPr="001709AD">
        <w:tblPrEx>
          <w:tblCellMar>
            <w:top w:w="0" w:type="dxa"/>
            <w:bottom w:w="0" w:type="dxa"/>
          </w:tblCellMar>
        </w:tblPrEx>
        <w:trPr>
          <w:trHeight w:val="433"/>
        </w:trPr>
        <w:tc>
          <w:tcPr>
            <w:tcW w:w="1701" w:type="dxa"/>
            <w:vAlign w:val="center"/>
          </w:tcPr>
          <w:p w:rsidR="001C4944" w:rsidRPr="001709AD" w:rsidRDefault="001C4944" w:rsidP="004C7CE3">
            <w:pPr>
              <w:rPr>
                <w:rFonts w:ascii="Bookman Old Style" w:hAnsi="Bookman Old Style"/>
                <w:b/>
                <w:bCs/>
                <w:sz w:val="22"/>
                <w:szCs w:val="22"/>
              </w:rPr>
            </w:pPr>
            <w:r>
              <w:rPr>
                <w:rFonts w:ascii="Bookman Old Style" w:hAnsi="Bookman Old Style"/>
                <w:b/>
                <w:bCs/>
                <w:sz w:val="22"/>
                <w:szCs w:val="22"/>
              </w:rPr>
              <w:t>7</w:t>
            </w:r>
          </w:p>
        </w:tc>
        <w:tc>
          <w:tcPr>
            <w:tcW w:w="8931" w:type="dxa"/>
            <w:gridSpan w:val="2"/>
            <w:vAlign w:val="center"/>
          </w:tcPr>
          <w:p w:rsidR="001C4944" w:rsidRPr="001C4944" w:rsidRDefault="001C4944" w:rsidP="001C4944">
            <w:pPr>
              <w:jc w:val="center"/>
              <w:rPr>
                <w:rFonts w:ascii="Bookman Old Style" w:hAnsi="Bookman Old Style"/>
                <w:b/>
                <w:bCs/>
                <w:sz w:val="22"/>
                <w:szCs w:val="22"/>
              </w:rPr>
            </w:pPr>
            <w:r w:rsidRPr="001C4944">
              <w:rPr>
                <w:rFonts w:ascii="Bookman Old Style" w:hAnsi="Bookman Old Style"/>
                <w:b/>
                <w:bCs/>
                <w:szCs w:val="22"/>
                <w:u w:val="single"/>
              </w:rPr>
              <w:t>ΠΑΡΑΤΗΡΗΣΕΙΣ</w:t>
            </w:r>
          </w:p>
        </w:tc>
      </w:tr>
      <w:tr w:rsidR="001C4944" w:rsidRPr="001709AD">
        <w:tblPrEx>
          <w:tblCellMar>
            <w:top w:w="0" w:type="dxa"/>
            <w:bottom w:w="0" w:type="dxa"/>
          </w:tblCellMar>
        </w:tblPrEx>
        <w:tc>
          <w:tcPr>
            <w:tcW w:w="1701" w:type="dxa"/>
          </w:tcPr>
          <w:p w:rsidR="001C4944" w:rsidRPr="001709AD" w:rsidRDefault="001C4944" w:rsidP="004C7CE3">
            <w:pPr>
              <w:rPr>
                <w:rFonts w:ascii="Bookman Old Style" w:hAnsi="Bookman Old Style"/>
                <w:b/>
                <w:bCs/>
                <w:sz w:val="22"/>
                <w:szCs w:val="22"/>
              </w:rPr>
            </w:pPr>
            <w:r>
              <w:rPr>
                <w:rFonts w:ascii="Bookman Old Style" w:hAnsi="Bookman Old Style"/>
                <w:sz w:val="22"/>
                <w:szCs w:val="22"/>
              </w:rPr>
              <w:t>7</w:t>
            </w:r>
            <w:r w:rsidRPr="001709AD">
              <w:rPr>
                <w:rFonts w:ascii="Bookman Old Style" w:hAnsi="Bookman Old Style"/>
                <w:sz w:val="22"/>
                <w:szCs w:val="22"/>
              </w:rPr>
              <w:t>.1</w:t>
            </w:r>
          </w:p>
        </w:tc>
        <w:tc>
          <w:tcPr>
            <w:tcW w:w="8931" w:type="dxa"/>
            <w:gridSpan w:val="2"/>
          </w:tcPr>
          <w:p w:rsidR="001C4944" w:rsidRPr="001A6A75" w:rsidRDefault="001C4944" w:rsidP="00E35BDC">
            <w:pPr>
              <w:jc w:val="both"/>
              <w:rPr>
                <w:rFonts w:ascii="Bookman Old Style" w:hAnsi="Bookman Old Style"/>
                <w:sz w:val="22"/>
                <w:szCs w:val="22"/>
              </w:rPr>
            </w:pPr>
            <w:r w:rsidRPr="001A6A75">
              <w:rPr>
                <w:rFonts w:ascii="Bookman Old Style" w:hAnsi="Bookman Old Style"/>
                <w:sz w:val="22"/>
                <w:szCs w:val="22"/>
              </w:rPr>
              <w:t>Οτιδήποτε δεν αναφέρεται σε αυτή την τεχνική προδιαγραφή αναλυτικά νοείται ότι θα πρα</w:t>
            </w:r>
            <w:r w:rsidRPr="001A6A75">
              <w:rPr>
                <w:rFonts w:ascii="Bookman Old Style" w:hAnsi="Bookman Old Style"/>
                <w:sz w:val="22"/>
                <w:szCs w:val="22"/>
              </w:rPr>
              <w:softHyphen/>
              <w:t>γ</w:t>
            </w:r>
            <w:r w:rsidRPr="001A6A75">
              <w:rPr>
                <w:rFonts w:ascii="Bookman Old Style" w:hAnsi="Bookman Old Style"/>
                <w:sz w:val="22"/>
                <w:szCs w:val="22"/>
              </w:rPr>
              <w:softHyphen/>
              <w:t>μα</w:t>
            </w:r>
            <w:r w:rsidRPr="001A6A75">
              <w:rPr>
                <w:rFonts w:ascii="Bookman Old Style" w:hAnsi="Bookman Old Style"/>
                <w:sz w:val="22"/>
                <w:szCs w:val="22"/>
              </w:rPr>
              <w:softHyphen/>
            </w:r>
            <w:r w:rsidRPr="001A6A75">
              <w:rPr>
                <w:rFonts w:ascii="Bookman Old Style" w:hAnsi="Bookman Old Style"/>
                <w:sz w:val="22"/>
                <w:szCs w:val="22"/>
              </w:rPr>
              <w:softHyphen/>
            </w:r>
            <w:r w:rsidRPr="001A6A75">
              <w:rPr>
                <w:rFonts w:ascii="Bookman Old Style" w:hAnsi="Bookman Old Style"/>
                <w:sz w:val="22"/>
                <w:szCs w:val="22"/>
              </w:rPr>
              <w:softHyphen/>
            </w:r>
            <w:r w:rsidRPr="001A6A75">
              <w:rPr>
                <w:rFonts w:ascii="Bookman Old Style" w:hAnsi="Bookman Old Style"/>
                <w:sz w:val="22"/>
                <w:szCs w:val="22"/>
              </w:rPr>
              <w:softHyphen/>
              <w:t>το</w:t>
            </w:r>
            <w:r w:rsidRPr="001A6A75">
              <w:rPr>
                <w:rFonts w:ascii="Bookman Old Style" w:hAnsi="Bookman Old Style"/>
                <w:sz w:val="22"/>
                <w:szCs w:val="22"/>
              </w:rPr>
              <w:softHyphen/>
            </w:r>
            <w:r w:rsidRPr="001A6A75">
              <w:rPr>
                <w:rFonts w:ascii="Bookman Old Style" w:hAnsi="Bookman Old Style"/>
                <w:sz w:val="22"/>
                <w:szCs w:val="22"/>
              </w:rPr>
              <w:softHyphen/>
              <w:t xml:space="preserve">ποιηθεί με </w:t>
            </w:r>
            <w:r w:rsidR="009D1790">
              <w:rPr>
                <w:rFonts w:ascii="Bookman Old Style" w:hAnsi="Bookman Old Style"/>
                <w:sz w:val="22"/>
                <w:szCs w:val="22"/>
              </w:rPr>
              <w:t>τους</w:t>
            </w:r>
            <w:r w:rsidRPr="001A6A75">
              <w:rPr>
                <w:rFonts w:ascii="Bookman Old Style" w:hAnsi="Bookman Old Style"/>
                <w:sz w:val="22"/>
                <w:szCs w:val="22"/>
              </w:rPr>
              <w:t xml:space="preserve"> κανόνες της τέχνης και της τεχνικής και σύμφωνα με </w:t>
            </w:r>
            <w:r w:rsidR="00205C6C">
              <w:rPr>
                <w:rFonts w:ascii="Bookman Old Style" w:hAnsi="Bookman Old Style"/>
                <w:sz w:val="22"/>
                <w:szCs w:val="22"/>
              </w:rPr>
              <w:t>τις</w:t>
            </w:r>
            <w:r w:rsidRPr="001A6A75">
              <w:rPr>
                <w:rFonts w:ascii="Bookman Old Style" w:hAnsi="Bookman Old Style"/>
                <w:sz w:val="22"/>
                <w:szCs w:val="22"/>
              </w:rPr>
              <w:t xml:space="preserve"> σύγχρο</w:t>
            </w:r>
            <w:r w:rsidRPr="001A6A75">
              <w:rPr>
                <w:rFonts w:ascii="Bookman Old Style" w:hAnsi="Bookman Old Style"/>
                <w:sz w:val="22"/>
                <w:szCs w:val="22"/>
              </w:rPr>
              <w:softHyphen/>
              <w:t>νες εξελ</w:t>
            </w:r>
            <w:r w:rsidRPr="001A6A75">
              <w:rPr>
                <w:rFonts w:ascii="Bookman Old Style" w:hAnsi="Bookman Old Style"/>
                <w:sz w:val="22"/>
                <w:szCs w:val="22"/>
              </w:rPr>
              <w:t>ί</w:t>
            </w:r>
            <w:r w:rsidRPr="001A6A75">
              <w:rPr>
                <w:rFonts w:ascii="Bookman Old Style" w:hAnsi="Bookman Old Style"/>
                <w:sz w:val="22"/>
                <w:szCs w:val="22"/>
              </w:rPr>
              <w:t>ξεις της τε</w:t>
            </w:r>
            <w:r w:rsidRPr="001A6A75">
              <w:rPr>
                <w:rFonts w:ascii="Bookman Old Style" w:hAnsi="Bookman Old Style"/>
                <w:sz w:val="22"/>
                <w:szCs w:val="22"/>
              </w:rPr>
              <w:softHyphen/>
              <w:t>χνολογίας, στην κατηγορία αυτή των οχημάτων.</w:t>
            </w:r>
          </w:p>
        </w:tc>
      </w:tr>
      <w:tr w:rsidR="00205C6C" w:rsidRPr="001709AD">
        <w:tblPrEx>
          <w:tblCellMar>
            <w:top w:w="0" w:type="dxa"/>
            <w:bottom w:w="0" w:type="dxa"/>
          </w:tblCellMar>
        </w:tblPrEx>
        <w:tc>
          <w:tcPr>
            <w:tcW w:w="1701" w:type="dxa"/>
          </w:tcPr>
          <w:p w:rsidR="00205C6C" w:rsidRDefault="00205C6C" w:rsidP="004C7CE3">
            <w:pPr>
              <w:rPr>
                <w:rFonts w:ascii="Bookman Old Style" w:hAnsi="Bookman Old Style"/>
                <w:sz w:val="22"/>
                <w:szCs w:val="22"/>
              </w:rPr>
            </w:pPr>
            <w:r>
              <w:rPr>
                <w:rFonts w:ascii="Bookman Old Style" w:hAnsi="Bookman Old Style"/>
                <w:sz w:val="22"/>
                <w:szCs w:val="22"/>
              </w:rPr>
              <w:t>7.2</w:t>
            </w:r>
          </w:p>
        </w:tc>
        <w:tc>
          <w:tcPr>
            <w:tcW w:w="8931" w:type="dxa"/>
            <w:gridSpan w:val="2"/>
          </w:tcPr>
          <w:p w:rsidR="00205C6C" w:rsidRPr="001A6A75" w:rsidRDefault="00205C6C" w:rsidP="00E35BDC">
            <w:pPr>
              <w:jc w:val="both"/>
              <w:rPr>
                <w:rFonts w:ascii="Bookman Old Style" w:hAnsi="Bookman Old Style"/>
                <w:sz w:val="22"/>
                <w:szCs w:val="22"/>
              </w:rPr>
            </w:pPr>
            <w:r>
              <w:rPr>
                <w:rFonts w:ascii="Bookman Old Style" w:hAnsi="Bookman Old Style"/>
                <w:sz w:val="22"/>
                <w:szCs w:val="22"/>
              </w:rPr>
              <w:t>Όπου στην τεχνική προδιαγραφή δεν τίθενται ελάχιστες απαιτήσεις-τιμές, πλην όμως τα προσφερόμενα χαρακτηριστικά βαθμολογούνται, την ελάχιστη βαθμολογία(100) επ’ αυτών (στοιχεία πίνακα βαθμολογίας) θα λαμβάνει το ελάχιστο ή χείριστο προσφερόμενο χαρακτηριστικό, τη δε μέγιστη βαθμολογία (110) το μέγιστο ή βέλτιστο χαρακτηριστικό και κατά ποσοστιαία αναλογία τα ενδιάμεσα αυτών.</w:t>
            </w:r>
          </w:p>
        </w:tc>
      </w:tr>
      <w:tr w:rsidR="001C4944" w:rsidRPr="001709AD">
        <w:tblPrEx>
          <w:tblCellMar>
            <w:top w:w="0" w:type="dxa"/>
            <w:bottom w:w="0" w:type="dxa"/>
          </w:tblCellMar>
        </w:tblPrEx>
        <w:tc>
          <w:tcPr>
            <w:tcW w:w="1701" w:type="dxa"/>
          </w:tcPr>
          <w:p w:rsidR="001C4944" w:rsidRPr="001709AD" w:rsidRDefault="001C4944" w:rsidP="004C7CE3">
            <w:pPr>
              <w:rPr>
                <w:rFonts w:ascii="Bookman Old Style" w:hAnsi="Bookman Old Style"/>
                <w:b/>
                <w:bCs/>
                <w:sz w:val="22"/>
                <w:szCs w:val="22"/>
              </w:rPr>
            </w:pPr>
            <w:r>
              <w:rPr>
                <w:rFonts w:ascii="Bookman Old Style" w:hAnsi="Bookman Old Style"/>
                <w:sz w:val="22"/>
                <w:szCs w:val="22"/>
              </w:rPr>
              <w:t>7</w:t>
            </w:r>
            <w:r w:rsidRPr="001709AD">
              <w:rPr>
                <w:rFonts w:ascii="Bookman Old Style" w:hAnsi="Bookman Old Style"/>
                <w:sz w:val="22"/>
                <w:szCs w:val="22"/>
              </w:rPr>
              <w:t>.</w:t>
            </w:r>
            <w:r w:rsidR="00205C6C">
              <w:rPr>
                <w:rFonts w:ascii="Bookman Old Style" w:hAnsi="Bookman Old Style"/>
                <w:sz w:val="22"/>
                <w:szCs w:val="22"/>
              </w:rPr>
              <w:t>3</w:t>
            </w:r>
          </w:p>
        </w:tc>
        <w:tc>
          <w:tcPr>
            <w:tcW w:w="8931" w:type="dxa"/>
            <w:gridSpan w:val="2"/>
          </w:tcPr>
          <w:p w:rsidR="001C4944" w:rsidRDefault="001C4944" w:rsidP="00E35BDC">
            <w:pPr>
              <w:pStyle w:val="9"/>
              <w:rPr>
                <w:rFonts w:ascii="Bookman Old Style" w:hAnsi="Bookman Old Style"/>
                <w:b w:val="0"/>
                <w:bCs/>
                <w:sz w:val="22"/>
                <w:szCs w:val="22"/>
                <w:u w:val="none"/>
              </w:rPr>
            </w:pPr>
            <w:r w:rsidRPr="001A6A75">
              <w:rPr>
                <w:rFonts w:ascii="Bookman Old Style" w:hAnsi="Bookman Old Style"/>
                <w:b w:val="0"/>
                <w:bCs/>
                <w:sz w:val="22"/>
                <w:szCs w:val="22"/>
                <w:u w:val="none"/>
              </w:rPr>
              <w:t>Απαραίτητα και με ποινή αποκλεισμού την κάθε</w:t>
            </w:r>
            <w:r>
              <w:rPr>
                <w:rFonts w:ascii="Bookman Old Style" w:hAnsi="Bookman Old Style"/>
                <w:b w:val="0"/>
                <w:bCs/>
                <w:sz w:val="22"/>
                <w:szCs w:val="22"/>
                <w:u w:val="none"/>
              </w:rPr>
              <w:t xml:space="preserve"> τεχνική</w:t>
            </w:r>
            <w:r w:rsidRPr="001A6A75">
              <w:rPr>
                <w:rFonts w:ascii="Bookman Old Style" w:hAnsi="Bookman Old Style"/>
                <w:b w:val="0"/>
                <w:bCs/>
                <w:sz w:val="22"/>
                <w:szCs w:val="22"/>
                <w:u w:val="none"/>
              </w:rPr>
              <w:t xml:space="preserve"> προσφορά πρέπει να συνοδεύει τεχνική περιγραφή του προσφερ</w:t>
            </w:r>
            <w:r>
              <w:rPr>
                <w:rFonts w:ascii="Bookman Old Style" w:hAnsi="Bookman Old Style"/>
                <w:b w:val="0"/>
                <w:bCs/>
                <w:sz w:val="22"/>
                <w:szCs w:val="22"/>
                <w:u w:val="none"/>
              </w:rPr>
              <w:t>ό</w:t>
            </w:r>
            <w:r w:rsidRPr="001A6A75">
              <w:rPr>
                <w:rFonts w:ascii="Bookman Old Style" w:hAnsi="Bookman Old Style"/>
                <w:b w:val="0"/>
                <w:bCs/>
                <w:sz w:val="22"/>
                <w:szCs w:val="22"/>
                <w:u w:val="none"/>
              </w:rPr>
              <w:t>μ</w:t>
            </w:r>
            <w:r>
              <w:rPr>
                <w:rFonts w:ascii="Bookman Old Style" w:hAnsi="Bookman Old Style"/>
                <w:b w:val="0"/>
                <w:bCs/>
                <w:sz w:val="22"/>
                <w:szCs w:val="22"/>
                <w:u w:val="none"/>
              </w:rPr>
              <w:t>ε</w:t>
            </w:r>
            <w:r w:rsidRPr="001A6A75">
              <w:rPr>
                <w:rFonts w:ascii="Bookman Old Style" w:hAnsi="Bookman Old Style"/>
                <w:b w:val="0"/>
                <w:bCs/>
                <w:sz w:val="22"/>
                <w:szCs w:val="22"/>
                <w:u w:val="none"/>
              </w:rPr>
              <w:t xml:space="preserve">νου οχήματος, όπου ο </w:t>
            </w:r>
            <w:r>
              <w:rPr>
                <w:rFonts w:ascii="Bookman Old Style" w:hAnsi="Bookman Old Style"/>
                <w:b w:val="0"/>
                <w:bCs/>
                <w:sz w:val="22"/>
                <w:szCs w:val="22"/>
                <w:u w:val="none"/>
              </w:rPr>
              <w:t>προσφέρων</w:t>
            </w:r>
            <w:r w:rsidRPr="001A6A75">
              <w:rPr>
                <w:rFonts w:ascii="Bookman Old Style" w:hAnsi="Bookman Old Style"/>
                <w:b w:val="0"/>
                <w:bCs/>
                <w:sz w:val="22"/>
                <w:szCs w:val="22"/>
                <w:u w:val="none"/>
              </w:rPr>
              <w:t xml:space="preserve"> θα απαντά</w:t>
            </w:r>
            <w:r>
              <w:rPr>
                <w:rFonts w:ascii="Bookman Old Style" w:hAnsi="Bookman Old Style"/>
                <w:b w:val="0"/>
                <w:bCs/>
                <w:sz w:val="22"/>
                <w:szCs w:val="22"/>
                <w:u w:val="none"/>
              </w:rPr>
              <w:t xml:space="preserve"> υποχρεωτικά, </w:t>
            </w:r>
            <w:r w:rsidRPr="009032E2">
              <w:rPr>
                <w:rFonts w:ascii="Bookman Old Style" w:hAnsi="Bookman Old Style"/>
                <w:b w:val="0"/>
                <w:bCs/>
                <w:sz w:val="22"/>
                <w:szCs w:val="22"/>
              </w:rPr>
              <w:t>αναλυτικά</w:t>
            </w:r>
            <w:r>
              <w:rPr>
                <w:rFonts w:ascii="Bookman Old Style" w:hAnsi="Bookman Old Style"/>
                <w:b w:val="0"/>
                <w:bCs/>
                <w:sz w:val="22"/>
                <w:szCs w:val="22"/>
                <w:u w:val="none"/>
              </w:rPr>
              <w:t xml:space="preserve">, </w:t>
            </w:r>
            <w:r w:rsidRPr="001A6A75">
              <w:rPr>
                <w:rFonts w:ascii="Bookman Old Style" w:hAnsi="Bookman Old Style"/>
                <w:b w:val="0"/>
                <w:bCs/>
                <w:sz w:val="22"/>
                <w:szCs w:val="22"/>
                <w:u w:val="none"/>
              </w:rPr>
              <w:t>σε όλ</w:t>
            </w:r>
            <w:r>
              <w:rPr>
                <w:rFonts w:ascii="Bookman Old Style" w:hAnsi="Bookman Old Style"/>
                <w:b w:val="0"/>
                <w:bCs/>
                <w:sz w:val="22"/>
                <w:szCs w:val="22"/>
                <w:u w:val="none"/>
              </w:rPr>
              <w:t>ες</w:t>
            </w:r>
            <w:r w:rsidRPr="001A6A75">
              <w:rPr>
                <w:rFonts w:ascii="Bookman Old Style" w:hAnsi="Bookman Old Style"/>
                <w:b w:val="0"/>
                <w:bCs/>
                <w:sz w:val="22"/>
                <w:szCs w:val="22"/>
                <w:u w:val="none"/>
              </w:rPr>
              <w:t xml:space="preserve"> </w:t>
            </w:r>
            <w:r>
              <w:rPr>
                <w:rFonts w:ascii="Bookman Old Style" w:hAnsi="Bookman Old Style"/>
                <w:b w:val="0"/>
                <w:bCs/>
                <w:sz w:val="22"/>
                <w:szCs w:val="22"/>
                <w:u w:val="none"/>
              </w:rPr>
              <w:t>τις απαιτήσεις</w:t>
            </w:r>
            <w:r w:rsidRPr="001A6A75">
              <w:rPr>
                <w:rFonts w:ascii="Bookman Old Style" w:hAnsi="Bookman Old Style"/>
                <w:b w:val="0"/>
                <w:bCs/>
                <w:sz w:val="22"/>
                <w:szCs w:val="22"/>
                <w:u w:val="none"/>
              </w:rPr>
              <w:t xml:space="preserve"> της παρούσης τεχνικής προδιαγραφής</w:t>
            </w:r>
            <w:r>
              <w:rPr>
                <w:rFonts w:ascii="Bookman Old Style" w:hAnsi="Bookman Old Style"/>
                <w:b w:val="0"/>
                <w:bCs/>
                <w:sz w:val="22"/>
                <w:szCs w:val="22"/>
                <w:u w:val="none"/>
              </w:rPr>
              <w:t>,</w:t>
            </w:r>
            <w:r w:rsidRPr="001A6A75">
              <w:rPr>
                <w:rFonts w:ascii="Bookman Old Style" w:hAnsi="Bookman Old Style"/>
                <w:b w:val="0"/>
                <w:bCs/>
                <w:sz w:val="22"/>
                <w:szCs w:val="22"/>
                <w:u w:val="none"/>
              </w:rPr>
              <w:t xml:space="preserve"> παράγραφο προς παράγραφο και με την ίδια σειρά και αρίθμηση</w:t>
            </w:r>
            <w:r>
              <w:rPr>
                <w:rFonts w:ascii="Bookman Old Style" w:hAnsi="Bookman Old Style"/>
                <w:b w:val="0"/>
                <w:bCs/>
                <w:sz w:val="22"/>
                <w:szCs w:val="22"/>
                <w:u w:val="none"/>
              </w:rPr>
              <w:t xml:space="preserve"> (ΣΤΗΛΗ : ΑΝΑΛΥΤΙΚΗ ΑΠΑΝΤΗΣΗ ΠΡΟΣΦΕΡΟΝΤΑ)</w:t>
            </w:r>
            <w:r w:rsidRPr="001A6A75">
              <w:rPr>
                <w:rFonts w:ascii="Bookman Old Style" w:hAnsi="Bookman Old Style"/>
                <w:b w:val="0"/>
                <w:bCs/>
                <w:sz w:val="22"/>
                <w:szCs w:val="22"/>
                <w:u w:val="none"/>
              </w:rPr>
              <w:t xml:space="preserve">, </w:t>
            </w:r>
            <w:r>
              <w:rPr>
                <w:rFonts w:ascii="Bookman Old Style" w:hAnsi="Bookman Old Style"/>
                <w:b w:val="0"/>
                <w:bCs/>
                <w:sz w:val="22"/>
                <w:szCs w:val="22"/>
                <w:u w:val="none"/>
              </w:rPr>
              <w:t>παραπέμποντας κατά το δυνατόν στις αντίστοιχες σελίδες των τεχνικών φυλλαδίων ή της έγκρισης τύπου του προσφερόμενου οχήματος.</w:t>
            </w:r>
          </w:p>
          <w:p w:rsidR="001C4944" w:rsidRDefault="001C4944" w:rsidP="00E35BDC">
            <w:pPr>
              <w:pStyle w:val="9"/>
              <w:rPr>
                <w:rFonts w:ascii="Bookman Old Style" w:hAnsi="Bookman Old Style"/>
                <w:b w:val="0"/>
                <w:bCs/>
                <w:sz w:val="22"/>
                <w:szCs w:val="22"/>
                <w:u w:val="none"/>
              </w:rPr>
            </w:pPr>
            <w:r>
              <w:rPr>
                <w:rFonts w:ascii="Bookman Old Style" w:hAnsi="Bookman Old Style"/>
                <w:b w:val="0"/>
                <w:bCs/>
                <w:sz w:val="22"/>
                <w:szCs w:val="22"/>
                <w:u w:val="none"/>
              </w:rPr>
              <w:t xml:space="preserve">Η δήλωση απλής κατάφασης (ΝΑΙ) ή απλής συμμόρφωσης στα τεχνικά χαρακτηριστικά, χωρίς αναλυτική περιγραφή δεν αποτελεί απόδειξη πλήρωσης των απαιτήσεων της παρούσης προδιαγραφής και η τεχνική προσφορά θα απορρίπτεται. </w:t>
            </w:r>
          </w:p>
          <w:p w:rsidR="001C4944" w:rsidRDefault="001C4944" w:rsidP="00E35BDC">
            <w:pPr>
              <w:jc w:val="both"/>
              <w:rPr>
                <w:rFonts w:ascii="Bookman Old Style" w:hAnsi="Bookman Old Style"/>
                <w:sz w:val="22"/>
                <w:szCs w:val="22"/>
              </w:rPr>
            </w:pPr>
            <w:r>
              <w:t>Π</w:t>
            </w:r>
            <w:r w:rsidRPr="00304AFA">
              <w:rPr>
                <w:rFonts w:ascii="Bookman Old Style" w:hAnsi="Bookman Old Style"/>
                <w:sz w:val="22"/>
                <w:szCs w:val="22"/>
              </w:rPr>
              <w:t>ροσφορές που παρουσιάζουν αποκλίσεις από τις τεχνικές προδιαγραφές της προκήρυξης, απορρίπτονται, ως απαράδεκτες.</w:t>
            </w:r>
          </w:p>
          <w:p w:rsidR="001C4944" w:rsidRPr="00304AFA" w:rsidRDefault="001C4944" w:rsidP="00E35BDC">
            <w:pPr>
              <w:jc w:val="both"/>
            </w:pPr>
            <w:r>
              <w:rPr>
                <w:rFonts w:ascii="Bookman Old Style" w:hAnsi="Bookman Old Style"/>
                <w:sz w:val="22"/>
                <w:szCs w:val="22"/>
              </w:rPr>
              <w:t>Προσφορά που είναι αόριστη και ανεπίδεκτη εκτίμησης ή είναι υπό αίρεση, απορρίπτεται, ως απαράδεκτη.</w:t>
            </w:r>
          </w:p>
        </w:tc>
      </w:tr>
      <w:tr w:rsidR="001C4944" w:rsidRPr="001709AD">
        <w:tblPrEx>
          <w:tblCellMar>
            <w:top w:w="0" w:type="dxa"/>
            <w:bottom w:w="0" w:type="dxa"/>
          </w:tblCellMar>
        </w:tblPrEx>
        <w:tc>
          <w:tcPr>
            <w:tcW w:w="1701" w:type="dxa"/>
          </w:tcPr>
          <w:p w:rsidR="001C4944" w:rsidRPr="001709AD" w:rsidRDefault="001C4944" w:rsidP="004C7CE3">
            <w:pPr>
              <w:rPr>
                <w:rFonts w:ascii="Bookman Old Style" w:hAnsi="Bookman Old Style"/>
                <w:b/>
                <w:bCs/>
                <w:sz w:val="22"/>
                <w:szCs w:val="22"/>
              </w:rPr>
            </w:pPr>
            <w:r>
              <w:rPr>
                <w:rFonts w:ascii="Bookman Old Style" w:hAnsi="Bookman Old Style"/>
                <w:sz w:val="22"/>
                <w:szCs w:val="22"/>
              </w:rPr>
              <w:t>7.</w:t>
            </w:r>
            <w:r w:rsidR="00205C6C">
              <w:rPr>
                <w:rFonts w:ascii="Bookman Old Style" w:hAnsi="Bookman Old Style"/>
                <w:sz w:val="22"/>
                <w:szCs w:val="22"/>
              </w:rPr>
              <w:t>4</w:t>
            </w:r>
          </w:p>
        </w:tc>
        <w:tc>
          <w:tcPr>
            <w:tcW w:w="8931" w:type="dxa"/>
            <w:gridSpan w:val="2"/>
          </w:tcPr>
          <w:p w:rsidR="001C4944" w:rsidRPr="001A6A75" w:rsidRDefault="001C4944" w:rsidP="000F7A90">
            <w:pPr>
              <w:pStyle w:val="9"/>
              <w:rPr>
                <w:rFonts w:ascii="Bookman Old Style" w:hAnsi="Bookman Old Style"/>
                <w:b w:val="0"/>
                <w:bCs/>
                <w:sz w:val="22"/>
                <w:szCs w:val="22"/>
                <w:u w:val="none"/>
              </w:rPr>
            </w:pPr>
            <w:r w:rsidRPr="001A6A75">
              <w:rPr>
                <w:rFonts w:ascii="Bookman Old Style" w:hAnsi="Bookman Old Style"/>
                <w:b w:val="0"/>
                <w:bCs/>
                <w:sz w:val="22"/>
                <w:szCs w:val="22"/>
                <w:u w:val="none"/>
              </w:rPr>
              <w:t xml:space="preserve">Ως κριτήριο για την αξιολόγηση των προσφορών θα ισχύσει η </w:t>
            </w:r>
            <w:r w:rsidRPr="001A6A75">
              <w:rPr>
                <w:rFonts w:ascii="Bookman Old Style" w:hAnsi="Bookman Old Style"/>
                <w:sz w:val="22"/>
                <w:szCs w:val="22"/>
                <w:u w:val="none"/>
              </w:rPr>
              <w:t>¨</w:t>
            </w:r>
            <w:r w:rsidR="00526E0D">
              <w:rPr>
                <w:rFonts w:ascii="Bookman Old Style" w:hAnsi="Bookman Old Style"/>
                <w:sz w:val="22"/>
                <w:szCs w:val="22"/>
                <w:u w:val="none"/>
              </w:rPr>
              <w:t>πλέον συμφέρουσα από οικονομική άποψη προσφορά</w:t>
            </w:r>
            <w:r w:rsidRPr="001A6A75">
              <w:rPr>
                <w:rFonts w:ascii="Bookman Old Style" w:hAnsi="Bookman Old Style"/>
                <w:sz w:val="22"/>
                <w:szCs w:val="22"/>
                <w:u w:val="none"/>
              </w:rPr>
              <w:t>¨</w:t>
            </w:r>
            <w:r w:rsidRPr="001A6A75">
              <w:rPr>
                <w:rFonts w:ascii="Bookman Old Style" w:hAnsi="Bookman Old Style"/>
                <w:b w:val="0"/>
                <w:bCs/>
                <w:sz w:val="22"/>
                <w:szCs w:val="22"/>
                <w:u w:val="none"/>
              </w:rPr>
              <w:t>, σύμ</w:t>
            </w:r>
            <w:r w:rsidRPr="001A6A75">
              <w:rPr>
                <w:rFonts w:ascii="Bookman Old Style" w:hAnsi="Bookman Old Style"/>
                <w:b w:val="0"/>
                <w:bCs/>
                <w:sz w:val="22"/>
                <w:szCs w:val="22"/>
                <w:u w:val="none"/>
              </w:rPr>
              <w:softHyphen/>
              <w:t>φω</w:t>
            </w:r>
            <w:r w:rsidRPr="001A6A75">
              <w:rPr>
                <w:rFonts w:ascii="Bookman Old Style" w:hAnsi="Bookman Old Style"/>
                <w:b w:val="0"/>
                <w:bCs/>
                <w:sz w:val="22"/>
                <w:szCs w:val="22"/>
                <w:u w:val="none"/>
              </w:rPr>
              <w:softHyphen/>
              <w:t>να με τον ακόλουθο πίνακα.</w:t>
            </w:r>
          </w:p>
        </w:tc>
      </w:tr>
    </w:tbl>
    <w:p w:rsidR="00172F65" w:rsidRPr="00914C6E" w:rsidRDefault="00172F65" w:rsidP="00227E59">
      <w:pPr>
        <w:rPr>
          <w:sz w:val="10"/>
          <w:szCs w:val="10"/>
        </w:rPr>
      </w:pPr>
    </w:p>
    <w:p w:rsidR="0051657E" w:rsidRDefault="0051657E">
      <w:pPr>
        <w:pStyle w:val="3"/>
        <w:jc w:val="center"/>
        <w:rPr>
          <w:rFonts w:ascii="Bookman Old Style" w:hAnsi="Bookman Old Style"/>
          <w:sz w:val="22"/>
          <w:szCs w:val="22"/>
        </w:rPr>
      </w:pPr>
    </w:p>
    <w:p w:rsidR="00E657D7" w:rsidRDefault="00E657D7">
      <w:pPr>
        <w:pStyle w:val="3"/>
        <w:jc w:val="center"/>
        <w:rPr>
          <w:rFonts w:ascii="Bookman Old Style" w:hAnsi="Bookman Old Style"/>
          <w:sz w:val="22"/>
          <w:szCs w:val="22"/>
        </w:rPr>
      </w:pPr>
    </w:p>
    <w:p w:rsidR="00E657D7" w:rsidRPr="00E657D7" w:rsidRDefault="00E657D7" w:rsidP="00E657D7"/>
    <w:p w:rsidR="00E657D7" w:rsidRDefault="00E657D7">
      <w:pPr>
        <w:pStyle w:val="3"/>
        <w:jc w:val="center"/>
        <w:rPr>
          <w:rFonts w:ascii="Bookman Old Style" w:hAnsi="Bookman Old Style"/>
          <w:sz w:val="22"/>
          <w:szCs w:val="22"/>
        </w:rPr>
      </w:pPr>
    </w:p>
    <w:p w:rsidR="00551874" w:rsidRDefault="00551874" w:rsidP="00551874"/>
    <w:p w:rsidR="00551874" w:rsidRDefault="00551874" w:rsidP="00551874"/>
    <w:p w:rsidR="00551874" w:rsidRPr="00551874" w:rsidRDefault="00551874" w:rsidP="00551874"/>
    <w:p w:rsidR="000F7C92" w:rsidRPr="00CF3EA2" w:rsidRDefault="00914C6E">
      <w:pPr>
        <w:pStyle w:val="3"/>
        <w:jc w:val="center"/>
        <w:rPr>
          <w:rFonts w:ascii="Bookman Old Style" w:hAnsi="Bookman Old Style"/>
          <w:b w:val="0"/>
          <w:sz w:val="22"/>
          <w:szCs w:val="22"/>
        </w:rPr>
      </w:pPr>
      <w:r>
        <w:rPr>
          <w:rFonts w:ascii="Bookman Old Style" w:hAnsi="Bookman Old Style"/>
          <w:sz w:val="22"/>
          <w:szCs w:val="22"/>
        </w:rPr>
        <w:t>Π</w:t>
      </w:r>
      <w:r w:rsidR="000F7C92" w:rsidRPr="00D33EFB">
        <w:rPr>
          <w:rFonts w:ascii="Bookman Old Style" w:hAnsi="Bookman Old Style"/>
          <w:sz w:val="22"/>
          <w:szCs w:val="22"/>
        </w:rPr>
        <w:t xml:space="preserve"> Ι Ν Α Κ Α Σ</w:t>
      </w:r>
    </w:p>
    <w:p w:rsidR="00342FC3" w:rsidRPr="00345B9D" w:rsidRDefault="0090362A" w:rsidP="006A65C0">
      <w:pPr>
        <w:jc w:val="center"/>
        <w:outlineLvl w:val="0"/>
        <w:rPr>
          <w:rFonts w:ascii="Bookman Old Style" w:hAnsi="Bookman Old Style"/>
          <w:sz w:val="22"/>
          <w:szCs w:val="22"/>
        </w:rPr>
      </w:pPr>
      <w:r w:rsidRPr="00345B9D">
        <w:rPr>
          <w:rFonts w:ascii="Bookman Old Style" w:hAnsi="Bookman Old Style"/>
          <w:sz w:val="22"/>
          <w:szCs w:val="22"/>
        </w:rPr>
        <w:t xml:space="preserve">Κριτηρίων αξιολόγησης προσφορών για την προμήθεια </w:t>
      </w:r>
      <w:r w:rsidR="00033E44">
        <w:rPr>
          <w:rFonts w:ascii="Bookman Old Style" w:hAnsi="Bookman Old Style"/>
          <w:sz w:val="22"/>
          <w:szCs w:val="22"/>
        </w:rPr>
        <w:t>αυτοκινήτων τύπου τζιπ</w:t>
      </w:r>
      <w:r w:rsidRPr="00345B9D">
        <w:rPr>
          <w:rFonts w:ascii="Bookman Old Style" w:hAnsi="Bookman Old Style"/>
          <w:sz w:val="22"/>
          <w:szCs w:val="22"/>
        </w:rPr>
        <w:t>.</w:t>
      </w:r>
    </w:p>
    <w:tbl>
      <w:tblPr>
        <w:tblW w:w="8962" w:type="dxa"/>
        <w:jc w:val="center"/>
        <w:tblInd w:w="4097" w:type="dxa"/>
        <w:tblLayout w:type="fixed"/>
        <w:tblCellMar>
          <w:left w:w="107" w:type="dxa"/>
          <w:right w:w="107" w:type="dxa"/>
        </w:tblCellMar>
        <w:tblLook w:val="0000"/>
      </w:tblPr>
      <w:tblGrid>
        <w:gridCol w:w="1003"/>
        <w:gridCol w:w="5153"/>
        <w:gridCol w:w="2806"/>
      </w:tblGrid>
      <w:tr w:rsidR="0090362A" w:rsidRPr="001709AD">
        <w:trPr>
          <w:jc w:val="center"/>
        </w:trPr>
        <w:tc>
          <w:tcPr>
            <w:tcW w:w="1003" w:type="dxa"/>
            <w:tcBorders>
              <w:top w:val="single" w:sz="12" w:space="0" w:color="auto"/>
              <w:left w:val="single" w:sz="12" w:space="0" w:color="auto"/>
              <w:bottom w:val="single" w:sz="12" w:space="0" w:color="auto"/>
              <w:right w:val="single" w:sz="4" w:space="0" w:color="auto"/>
            </w:tcBorders>
          </w:tcPr>
          <w:p w:rsidR="0090362A" w:rsidRPr="001709AD" w:rsidRDefault="0090362A" w:rsidP="004C7CE3">
            <w:pPr>
              <w:tabs>
                <w:tab w:val="left" w:pos="794"/>
                <w:tab w:val="left" w:pos="1418"/>
                <w:tab w:val="left" w:pos="2211"/>
              </w:tabs>
              <w:jc w:val="center"/>
              <w:rPr>
                <w:rFonts w:ascii="Bookman Old Style" w:hAnsi="Bookman Old Style"/>
                <w:sz w:val="22"/>
                <w:szCs w:val="22"/>
              </w:rPr>
            </w:pPr>
            <w:r w:rsidRPr="001709AD">
              <w:rPr>
                <w:rFonts w:ascii="Bookman Old Style" w:hAnsi="Bookman Old Style"/>
                <w:sz w:val="22"/>
                <w:szCs w:val="22"/>
              </w:rPr>
              <w:t>Α/Α</w:t>
            </w:r>
          </w:p>
        </w:tc>
        <w:tc>
          <w:tcPr>
            <w:tcW w:w="5153" w:type="dxa"/>
            <w:tcBorders>
              <w:top w:val="single" w:sz="12" w:space="0" w:color="auto"/>
              <w:left w:val="single" w:sz="4" w:space="0" w:color="auto"/>
              <w:bottom w:val="single" w:sz="12" w:space="0" w:color="auto"/>
              <w:right w:val="single" w:sz="4" w:space="0" w:color="auto"/>
            </w:tcBorders>
          </w:tcPr>
          <w:p w:rsidR="0090362A" w:rsidRPr="001709AD" w:rsidRDefault="0090362A" w:rsidP="004C7CE3">
            <w:pPr>
              <w:tabs>
                <w:tab w:val="left" w:pos="794"/>
                <w:tab w:val="left" w:pos="1418"/>
                <w:tab w:val="left" w:pos="2211"/>
              </w:tabs>
              <w:jc w:val="center"/>
              <w:rPr>
                <w:rFonts w:ascii="Bookman Old Style" w:hAnsi="Bookman Old Style"/>
                <w:sz w:val="22"/>
                <w:szCs w:val="22"/>
              </w:rPr>
            </w:pPr>
            <w:r w:rsidRPr="001709AD">
              <w:rPr>
                <w:rFonts w:ascii="Bookman Old Style" w:hAnsi="Bookman Old Style"/>
                <w:sz w:val="22"/>
                <w:szCs w:val="22"/>
              </w:rPr>
              <w:t>ΚΡΙΤΗΡΙΑ</w:t>
            </w:r>
          </w:p>
        </w:tc>
        <w:tc>
          <w:tcPr>
            <w:tcW w:w="2806" w:type="dxa"/>
            <w:tcBorders>
              <w:top w:val="single" w:sz="12" w:space="0" w:color="auto"/>
              <w:left w:val="single" w:sz="4" w:space="0" w:color="auto"/>
              <w:bottom w:val="single" w:sz="12" w:space="0" w:color="auto"/>
              <w:right w:val="single" w:sz="12" w:space="0" w:color="auto"/>
            </w:tcBorders>
          </w:tcPr>
          <w:p w:rsidR="0090362A" w:rsidRPr="001709AD" w:rsidRDefault="0090362A" w:rsidP="004C7CE3">
            <w:pPr>
              <w:tabs>
                <w:tab w:val="left" w:pos="794"/>
                <w:tab w:val="left" w:pos="1418"/>
                <w:tab w:val="left" w:pos="2211"/>
              </w:tabs>
              <w:jc w:val="center"/>
              <w:rPr>
                <w:rFonts w:ascii="Bookman Old Style" w:hAnsi="Bookman Old Style"/>
                <w:sz w:val="22"/>
                <w:szCs w:val="22"/>
              </w:rPr>
            </w:pPr>
            <w:r w:rsidRPr="001709AD">
              <w:rPr>
                <w:rFonts w:ascii="Bookman Old Style" w:hAnsi="Bookman Old Style"/>
                <w:sz w:val="22"/>
                <w:szCs w:val="22"/>
              </w:rPr>
              <w:t>ΣΥΝΤΕΛΕΣΤΗΣ</w:t>
            </w:r>
          </w:p>
          <w:p w:rsidR="0090362A" w:rsidRPr="001709AD" w:rsidRDefault="0090362A" w:rsidP="004C7CE3">
            <w:pPr>
              <w:tabs>
                <w:tab w:val="left" w:pos="794"/>
                <w:tab w:val="left" w:pos="1418"/>
                <w:tab w:val="left" w:pos="2211"/>
              </w:tabs>
              <w:jc w:val="center"/>
              <w:rPr>
                <w:rFonts w:ascii="Bookman Old Style" w:hAnsi="Bookman Old Style"/>
                <w:sz w:val="22"/>
                <w:szCs w:val="22"/>
              </w:rPr>
            </w:pPr>
            <w:r w:rsidRPr="001709AD">
              <w:rPr>
                <w:rFonts w:ascii="Bookman Old Style" w:hAnsi="Bookman Old Style"/>
                <w:sz w:val="22"/>
                <w:szCs w:val="22"/>
              </w:rPr>
              <w:t xml:space="preserve"> ΒΑΡΥΤΗΤΑΣ</w:t>
            </w:r>
          </w:p>
        </w:tc>
      </w:tr>
    </w:tbl>
    <w:p w:rsidR="0090362A" w:rsidRPr="001709AD" w:rsidRDefault="0090362A" w:rsidP="0090362A">
      <w:pPr>
        <w:tabs>
          <w:tab w:val="left" w:pos="794"/>
          <w:tab w:val="left" w:pos="1418"/>
          <w:tab w:val="left" w:pos="2211"/>
        </w:tabs>
        <w:jc w:val="center"/>
        <w:rPr>
          <w:rFonts w:ascii="Bookman Old Style" w:hAnsi="Bookman Old Style"/>
          <w:b/>
          <w:sz w:val="22"/>
          <w:szCs w:val="22"/>
          <w:u w:val="single"/>
        </w:rPr>
      </w:pPr>
      <w:r w:rsidRPr="001709AD">
        <w:rPr>
          <w:rFonts w:ascii="Bookman Old Style" w:hAnsi="Bookman Old Style"/>
          <w:b/>
          <w:sz w:val="22"/>
          <w:szCs w:val="22"/>
          <w:u w:val="single"/>
        </w:rPr>
        <w:t>Α΄ ΟΜΑΔΑ</w:t>
      </w:r>
    </w:p>
    <w:tbl>
      <w:tblPr>
        <w:tblW w:w="0" w:type="auto"/>
        <w:tblInd w:w="539" w:type="dxa"/>
        <w:tblBorders>
          <w:top w:val="single" w:sz="12" w:space="0" w:color="000000"/>
          <w:left w:val="single" w:sz="12" w:space="0" w:color="000000"/>
          <w:bottom w:val="single" w:sz="12" w:space="0" w:color="000000"/>
          <w:right w:val="single" w:sz="12" w:space="0" w:color="000000"/>
        </w:tblBorders>
        <w:tblLayout w:type="fixed"/>
        <w:tblLook w:val="0000"/>
      </w:tblPr>
      <w:tblGrid>
        <w:gridCol w:w="919"/>
        <w:gridCol w:w="5974"/>
        <w:gridCol w:w="1895"/>
        <w:tblGridChange w:id="0">
          <w:tblGrid>
            <w:gridCol w:w="919"/>
            <w:gridCol w:w="5974"/>
            <w:gridCol w:w="1895"/>
          </w:tblGrid>
        </w:tblGridChange>
      </w:tblGrid>
      <w:tr w:rsidR="006733C0" w:rsidRPr="001709AD">
        <w:tc>
          <w:tcPr>
            <w:tcW w:w="919" w:type="dxa"/>
            <w:tcBorders>
              <w:bottom w:val="single" w:sz="4" w:space="0" w:color="auto"/>
              <w:right w:val="single" w:sz="4" w:space="0" w:color="auto"/>
            </w:tcBorders>
            <w:shd w:val="clear" w:color="auto" w:fill="auto"/>
          </w:tcPr>
          <w:p w:rsidR="006733C0" w:rsidRPr="00181A48" w:rsidDel="006733C0" w:rsidRDefault="008C770A"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1</w:t>
            </w:r>
          </w:p>
        </w:tc>
        <w:tc>
          <w:tcPr>
            <w:tcW w:w="5974" w:type="dxa"/>
            <w:tcBorders>
              <w:left w:val="single" w:sz="4" w:space="0" w:color="auto"/>
              <w:bottom w:val="single" w:sz="4" w:space="0" w:color="auto"/>
              <w:right w:val="single" w:sz="4" w:space="0" w:color="auto"/>
            </w:tcBorders>
            <w:shd w:val="clear" w:color="auto" w:fill="auto"/>
          </w:tcPr>
          <w:p w:rsidR="006733C0" w:rsidRPr="00181A48" w:rsidDel="006733C0" w:rsidRDefault="006733C0" w:rsidP="00181A48">
            <w:pPr>
              <w:tabs>
                <w:tab w:val="left" w:pos="794"/>
                <w:tab w:val="left" w:pos="1418"/>
                <w:tab w:val="left" w:pos="2211"/>
              </w:tabs>
              <w:rPr>
                <w:rFonts w:ascii="Bookman Old Style" w:hAnsi="Bookman Old Style"/>
                <w:color w:val="000000"/>
                <w:sz w:val="22"/>
                <w:szCs w:val="22"/>
              </w:rPr>
            </w:pPr>
            <w:r w:rsidRPr="00181A48">
              <w:rPr>
                <w:rFonts w:ascii="Bookman Old Style" w:hAnsi="Bookman Old Style"/>
                <w:color w:val="000000"/>
                <w:sz w:val="22"/>
                <w:szCs w:val="22"/>
              </w:rPr>
              <w:t>Ισχύς κινητήρα  (α/α  2.2.5.3)</w:t>
            </w:r>
          </w:p>
        </w:tc>
        <w:tc>
          <w:tcPr>
            <w:tcW w:w="1895" w:type="dxa"/>
            <w:tcBorders>
              <w:left w:val="single" w:sz="4" w:space="0" w:color="auto"/>
              <w:bottom w:val="single" w:sz="4" w:space="0" w:color="auto"/>
            </w:tcBorders>
            <w:shd w:val="clear" w:color="auto" w:fill="auto"/>
          </w:tcPr>
          <w:p w:rsidR="006733C0" w:rsidRPr="00181A48" w:rsidDel="006733C0" w:rsidRDefault="006733C0"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1</w:t>
            </w:r>
            <w:r w:rsidR="008C770A" w:rsidRPr="00181A48">
              <w:rPr>
                <w:rFonts w:ascii="Bookman Old Style" w:hAnsi="Bookman Old Style"/>
                <w:color w:val="000000"/>
                <w:sz w:val="22"/>
                <w:szCs w:val="22"/>
              </w:rPr>
              <w:t>5</w:t>
            </w:r>
            <w:r w:rsidRPr="00181A48">
              <w:rPr>
                <w:rFonts w:ascii="Bookman Old Style" w:hAnsi="Bookman Old Style"/>
                <w:color w:val="000000"/>
                <w:sz w:val="22"/>
                <w:szCs w:val="22"/>
              </w:rPr>
              <w:t>%</w:t>
            </w:r>
          </w:p>
        </w:tc>
      </w:tr>
      <w:tr w:rsidR="006733C0" w:rsidRPr="001709AD">
        <w:tc>
          <w:tcPr>
            <w:tcW w:w="919" w:type="dxa"/>
            <w:tcBorders>
              <w:top w:val="single" w:sz="4" w:space="0" w:color="auto"/>
              <w:bottom w:val="single" w:sz="4" w:space="0" w:color="auto"/>
              <w:right w:val="single" w:sz="4" w:space="0" w:color="auto"/>
            </w:tcBorders>
            <w:shd w:val="clear" w:color="auto" w:fill="auto"/>
          </w:tcPr>
          <w:p w:rsidR="006733C0" w:rsidRPr="00181A48" w:rsidRDefault="008C770A"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2</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6733C0" w:rsidRPr="00181A48" w:rsidRDefault="006733C0" w:rsidP="00181A48">
            <w:pPr>
              <w:tabs>
                <w:tab w:val="left" w:pos="794"/>
                <w:tab w:val="left" w:pos="1418"/>
                <w:tab w:val="left" w:pos="2211"/>
              </w:tabs>
              <w:rPr>
                <w:rFonts w:ascii="Bookman Old Style" w:hAnsi="Bookman Old Style"/>
                <w:color w:val="000000"/>
                <w:sz w:val="22"/>
                <w:szCs w:val="22"/>
              </w:rPr>
            </w:pPr>
            <w:r w:rsidRPr="00181A48">
              <w:rPr>
                <w:rFonts w:ascii="Bookman Old Style" w:hAnsi="Bookman Old Style"/>
                <w:color w:val="000000"/>
                <w:sz w:val="22"/>
                <w:szCs w:val="22"/>
              </w:rPr>
              <w:t>Ροπή στρέψης  (α/α  2.2.5.4)</w:t>
            </w:r>
          </w:p>
        </w:tc>
        <w:tc>
          <w:tcPr>
            <w:tcW w:w="1895" w:type="dxa"/>
            <w:tcBorders>
              <w:top w:val="single" w:sz="4" w:space="0" w:color="auto"/>
              <w:left w:val="single" w:sz="4" w:space="0" w:color="auto"/>
              <w:bottom w:val="single" w:sz="4" w:space="0" w:color="auto"/>
            </w:tcBorders>
            <w:shd w:val="clear" w:color="auto" w:fill="auto"/>
          </w:tcPr>
          <w:p w:rsidR="006733C0" w:rsidRPr="00181A48" w:rsidRDefault="008C770A"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15</w:t>
            </w:r>
            <w:r w:rsidR="006733C0" w:rsidRPr="00181A48">
              <w:rPr>
                <w:rFonts w:ascii="Bookman Old Style" w:hAnsi="Bookman Old Style"/>
                <w:color w:val="000000"/>
                <w:sz w:val="22"/>
                <w:szCs w:val="22"/>
              </w:rPr>
              <w:t>%</w:t>
            </w:r>
          </w:p>
        </w:tc>
      </w:tr>
      <w:tr w:rsidR="00860331" w:rsidRPr="001709AD">
        <w:tc>
          <w:tcPr>
            <w:tcW w:w="919" w:type="dxa"/>
            <w:tcBorders>
              <w:top w:val="single" w:sz="4" w:space="0" w:color="auto"/>
              <w:bottom w:val="single" w:sz="4" w:space="0" w:color="auto"/>
              <w:right w:val="single" w:sz="4" w:space="0" w:color="auto"/>
            </w:tcBorders>
            <w:shd w:val="clear" w:color="auto" w:fill="auto"/>
          </w:tcPr>
          <w:p w:rsidR="00860331" w:rsidRPr="00181A48" w:rsidDel="006733C0" w:rsidRDefault="00860331" w:rsidP="00181A48">
            <w:pPr>
              <w:tabs>
                <w:tab w:val="left" w:pos="794"/>
                <w:tab w:val="left" w:pos="1418"/>
                <w:tab w:val="left" w:pos="2211"/>
              </w:tabs>
              <w:jc w:val="center"/>
              <w:rPr>
                <w:rFonts w:ascii="Bookman Old Style" w:hAnsi="Bookman Old Style"/>
                <w:color w:val="000000"/>
                <w:sz w:val="22"/>
                <w:szCs w:val="22"/>
              </w:rPr>
            </w:pPr>
            <w:r>
              <w:rPr>
                <w:rFonts w:ascii="Bookman Old Style" w:hAnsi="Bookman Old Style"/>
                <w:color w:val="000000"/>
                <w:sz w:val="22"/>
                <w:szCs w:val="22"/>
              </w:rPr>
              <w:t>3</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860331" w:rsidRPr="00181A48" w:rsidRDefault="00860331" w:rsidP="00181A48">
            <w:pPr>
              <w:tabs>
                <w:tab w:val="left" w:pos="794"/>
                <w:tab w:val="left" w:pos="1418"/>
                <w:tab w:val="left" w:pos="2211"/>
              </w:tabs>
              <w:rPr>
                <w:rFonts w:ascii="Bookman Old Style" w:hAnsi="Bookman Old Style"/>
                <w:color w:val="000000"/>
                <w:sz w:val="22"/>
                <w:szCs w:val="22"/>
              </w:rPr>
            </w:pPr>
            <w:r>
              <w:rPr>
                <w:rFonts w:ascii="Bookman Old Style" w:hAnsi="Bookman Old Style"/>
                <w:color w:val="000000"/>
                <w:sz w:val="22"/>
                <w:szCs w:val="22"/>
              </w:rPr>
              <w:t xml:space="preserve">Εδαφική ανοχή </w:t>
            </w:r>
            <w:r>
              <w:rPr>
                <w:rFonts w:ascii="Bookman Old Style" w:hAnsi="Bookman Old Style"/>
                <w:color w:val="000000"/>
                <w:sz w:val="22"/>
                <w:szCs w:val="22"/>
                <w:lang w:val="en-US"/>
              </w:rPr>
              <w:t>(</w:t>
            </w:r>
            <w:r>
              <w:rPr>
                <w:rFonts w:ascii="Bookman Old Style" w:hAnsi="Bookman Old Style"/>
                <w:color w:val="000000"/>
                <w:sz w:val="22"/>
                <w:szCs w:val="22"/>
              </w:rPr>
              <w:t>α/α  2.9.1)</w:t>
            </w:r>
          </w:p>
        </w:tc>
        <w:tc>
          <w:tcPr>
            <w:tcW w:w="1895" w:type="dxa"/>
            <w:tcBorders>
              <w:top w:val="single" w:sz="4" w:space="0" w:color="auto"/>
              <w:left w:val="single" w:sz="4" w:space="0" w:color="auto"/>
              <w:bottom w:val="single" w:sz="4" w:space="0" w:color="auto"/>
            </w:tcBorders>
            <w:shd w:val="clear" w:color="auto" w:fill="auto"/>
          </w:tcPr>
          <w:p w:rsidR="00860331" w:rsidRPr="00181A48" w:rsidDel="008C770A" w:rsidRDefault="00860331" w:rsidP="00181A48">
            <w:pPr>
              <w:tabs>
                <w:tab w:val="left" w:pos="794"/>
                <w:tab w:val="left" w:pos="1418"/>
                <w:tab w:val="left" w:pos="2211"/>
              </w:tabs>
              <w:jc w:val="center"/>
              <w:rPr>
                <w:rFonts w:ascii="Bookman Old Style" w:hAnsi="Bookman Old Style"/>
                <w:color w:val="000000"/>
                <w:sz w:val="22"/>
                <w:szCs w:val="22"/>
              </w:rPr>
            </w:pPr>
            <w:r>
              <w:rPr>
                <w:rFonts w:ascii="Bookman Old Style" w:hAnsi="Bookman Old Style"/>
                <w:color w:val="000000"/>
                <w:sz w:val="22"/>
                <w:szCs w:val="22"/>
              </w:rPr>
              <w:t>5%</w:t>
            </w:r>
          </w:p>
        </w:tc>
      </w:tr>
      <w:tr w:rsidR="006733C0" w:rsidRPr="001709AD">
        <w:tc>
          <w:tcPr>
            <w:tcW w:w="919" w:type="dxa"/>
            <w:tcBorders>
              <w:top w:val="single" w:sz="4" w:space="0" w:color="auto"/>
              <w:bottom w:val="single" w:sz="4" w:space="0" w:color="auto"/>
              <w:right w:val="single" w:sz="4" w:space="0" w:color="auto"/>
            </w:tcBorders>
            <w:shd w:val="clear" w:color="auto" w:fill="auto"/>
          </w:tcPr>
          <w:p w:rsidR="006733C0" w:rsidRPr="00181A48" w:rsidRDefault="00860331" w:rsidP="00181A48">
            <w:pPr>
              <w:tabs>
                <w:tab w:val="left" w:pos="794"/>
                <w:tab w:val="left" w:pos="1418"/>
                <w:tab w:val="left" w:pos="2211"/>
              </w:tabs>
              <w:jc w:val="center"/>
              <w:rPr>
                <w:rFonts w:ascii="Bookman Old Style" w:hAnsi="Bookman Old Style"/>
                <w:color w:val="000000"/>
                <w:sz w:val="22"/>
                <w:szCs w:val="22"/>
              </w:rPr>
            </w:pPr>
            <w:r>
              <w:rPr>
                <w:rFonts w:ascii="Bookman Old Style" w:hAnsi="Bookman Old Style"/>
                <w:color w:val="000000"/>
                <w:sz w:val="22"/>
                <w:szCs w:val="22"/>
              </w:rPr>
              <w:t>4</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6733C0" w:rsidRPr="00181A48" w:rsidRDefault="006733C0" w:rsidP="00181A48">
            <w:pPr>
              <w:tabs>
                <w:tab w:val="left" w:pos="794"/>
                <w:tab w:val="left" w:pos="1418"/>
                <w:tab w:val="left" w:pos="2211"/>
              </w:tabs>
              <w:rPr>
                <w:rFonts w:ascii="Bookman Old Style" w:hAnsi="Bookman Old Style"/>
                <w:color w:val="000000"/>
                <w:sz w:val="22"/>
                <w:szCs w:val="22"/>
              </w:rPr>
            </w:pPr>
            <w:r w:rsidRPr="00181A48">
              <w:rPr>
                <w:rFonts w:ascii="Bookman Old Style" w:hAnsi="Bookman Old Style"/>
                <w:color w:val="000000"/>
                <w:sz w:val="22"/>
                <w:szCs w:val="22"/>
              </w:rPr>
              <w:t>Συστήματα ενεργητικής ασφάλειας (α/α  2.11.1)</w:t>
            </w:r>
          </w:p>
        </w:tc>
        <w:tc>
          <w:tcPr>
            <w:tcW w:w="1895" w:type="dxa"/>
            <w:tcBorders>
              <w:top w:val="single" w:sz="4" w:space="0" w:color="auto"/>
              <w:left w:val="single" w:sz="4" w:space="0" w:color="auto"/>
              <w:bottom w:val="single" w:sz="4" w:space="0" w:color="auto"/>
            </w:tcBorders>
            <w:shd w:val="clear" w:color="auto" w:fill="auto"/>
          </w:tcPr>
          <w:p w:rsidR="006733C0" w:rsidRPr="00181A48" w:rsidRDefault="006733C0"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10%</w:t>
            </w:r>
          </w:p>
        </w:tc>
      </w:tr>
      <w:tr w:rsidR="006733C0" w:rsidRPr="001709AD">
        <w:tc>
          <w:tcPr>
            <w:tcW w:w="919" w:type="dxa"/>
            <w:tcBorders>
              <w:top w:val="single" w:sz="4" w:space="0" w:color="auto"/>
              <w:right w:val="single" w:sz="4" w:space="0" w:color="auto"/>
            </w:tcBorders>
            <w:shd w:val="clear" w:color="auto" w:fill="auto"/>
          </w:tcPr>
          <w:p w:rsidR="006733C0" w:rsidRPr="00181A48" w:rsidRDefault="00860331" w:rsidP="00181A48">
            <w:pPr>
              <w:tabs>
                <w:tab w:val="left" w:pos="794"/>
                <w:tab w:val="left" w:pos="1418"/>
                <w:tab w:val="left" w:pos="2211"/>
              </w:tabs>
              <w:jc w:val="center"/>
              <w:rPr>
                <w:rFonts w:ascii="Bookman Old Style" w:hAnsi="Bookman Old Style"/>
                <w:color w:val="000000"/>
                <w:sz w:val="22"/>
                <w:szCs w:val="22"/>
              </w:rPr>
            </w:pPr>
            <w:r>
              <w:rPr>
                <w:rFonts w:ascii="Bookman Old Style" w:hAnsi="Bookman Old Style"/>
                <w:color w:val="000000"/>
                <w:sz w:val="22"/>
                <w:szCs w:val="22"/>
              </w:rPr>
              <w:t>5</w:t>
            </w:r>
          </w:p>
        </w:tc>
        <w:tc>
          <w:tcPr>
            <w:tcW w:w="5974" w:type="dxa"/>
            <w:tcBorders>
              <w:top w:val="single" w:sz="4" w:space="0" w:color="auto"/>
              <w:left w:val="single" w:sz="4" w:space="0" w:color="auto"/>
              <w:right w:val="single" w:sz="4" w:space="0" w:color="auto"/>
            </w:tcBorders>
            <w:shd w:val="clear" w:color="auto" w:fill="auto"/>
          </w:tcPr>
          <w:p w:rsidR="006733C0" w:rsidRPr="00181A48" w:rsidRDefault="006733C0" w:rsidP="00181A48">
            <w:pPr>
              <w:tabs>
                <w:tab w:val="left" w:pos="794"/>
                <w:tab w:val="left" w:pos="1418"/>
                <w:tab w:val="left" w:pos="2211"/>
              </w:tabs>
              <w:rPr>
                <w:rFonts w:ascii="Bookman Old Style" w:hAnsi="Bookman Old Style"/>
                <w:color w:val="000000"/>
                <w:sz w:val="22"/>
                <w:szCs w:val="22"/>
              </w:rPr>
            </w:pPr>
            <w:r w:rsidRPr="00181A48">
              <w:rPr>
                <w:rFonts w:ascii="Bookman Old Style" w:hAnsi="Bookman Old Style"/>
                <w:color w:val="000000"/>
                <w:sz w:val="22"/>
                <w:szCs w:val="22"/>
              </w:rPr>
              <w:t>Συστήματα παθητικής ασφάλειας (α/α  2.11.2)</w:t>
            </w:r>
          </w:p>
        </w:tc>
        <w:tc>
          <w:tcPr>
            <w:tcW w:w="1895" w:type="dxa"/>
            <w:tcBorders>
              <w:top w:val="single" w:sz="4" w:space="0" w:color="auto"/>
              <w:left w:val="single" w:sz="4" w:space="0" w:color="auto"/>
            </w:tcBorders>
            <w:shd w:val="clear" w:color="auto" w:fill="auto"/>
          </w:tcPr>
          <w:p w:rsidR="006733C0" w:rsidRPr="00181A48" w:rsidRDefault="006733C0"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10%</w:t>
            </w:r>
          </w:p>
        </w:tc>
      </w:tr>
      <w:tr w:rsidR="006733C0" w:rsidRPr="001709AD">
        <w:tc>
          <w:tcPr>
            <w:tcW w:w="919" w:type="dxa"/>
            <w:tcBorders>
              <w:top w:val="single" w:sz="4" w:space="0" w:color="auto"/>
              <w:right w:val="single" w:sz="4" w:space="0" w:color="auto"/>
            </w:tcBorders>
            <w:shd w:val="clear" w:color="auto" w:fill="auto"/>
          </w:tcPr>
          <w:p w:rsidR="006733C0" w:rsidRPr="00181A48" w:rsidRDefault="00860331" w:rsidP="00181A48">
            <w:pPr>
              <w:tabs>
                <w:tab w:val="left" w:pos="794"/>
                <w:tab w:val="left" w:pos="1418"/>
                <w:tab w:val="left" w:pos="2211"/>
              </w:tabs>
              <w:jc w:val="center"/>
              <w:rPr>
                <w:rFonts w:ascii="Bookman Old Style" w:hAnsi="Bookman Old Style"/>
                <w:color w:val="000000"/>
                <w:sz w:val="22"/>
                <w:szCs w:val="22"/>
              </w:rPr>
            </w:pPr>
            <w:r>
              <w:rPr>
                <w:rFonts w:ascii="Bookman Old Style" w:hAnsi="Bookman Old Style"/>
                <w:color w:val="000000"/>
                <w:sz w:val="22"/>
                <w:szCs w:val="22"/>
              </w:rPr>
              <w:t>6</w:t>
            </w:r>
          </w:p>
        </w:tc>
        <w:tc>
          <w:tcPr>
            <w:tcW w:w="5974" w:type="dxa"/>
            <w:tcBorders>
              <w:top w:val="single" w:sz="4" w:space="0" w:color="auto"/>
              <w:left w:val="single" w:sz="4" w:space="0" w:color="auto"/>
              <w:right w:val="single" w:sz="4" w:space="0" w:color="auto"/>
            </w:tcBorders>
            <w:shd w:val="clear" w:color="auto" w:fill="auto"/>
          </w:tcPr>
          <w:p w:rsidR="006733C0" w:rsidRPr="00181A48" w:rsidRDefault="006733C0" w:rsidP="00181A48">
            <w:pPr>
              <w:tabs>
                <w:tab w:val="left" w:pos="340"/>
                <w:tab w:val="left" w:pos="794"/>
                <w:tab w:val="left" w:pos="1418"/>
                <w:tab w:val="left" w:pos="2211"/>
              </w:tabs>
              <w:rPr>
                <w:rFonts w:ascii="Bookman Old Style" w:hAnsi="Bookman Old Style"/>
                <w:color w:val="000000"/>
                <w:sz w:val="22"/>
                <w:szCs w:val="22"/>
              </w:rPr>
            </w:pPr>
            <w:r w:rsidRPr="00181A48">
              <w:rPr>
                <w:rFonts w:ascii="Bookman Old Style" w:hAnsi="Bookman Old Style"/>
                <w:color w:val="000000"/>
                <w:sz w:val="22"/>
                <w:szCs w:val="22"/>
              </w:rPr>
              <w:t xml:space="preserve">Εκπομπές </w:t>
            </w:r>
            <w:r w:rsidRPr="00181A48">
              <w:rPr>
                <w:rFonts w:ascii="Bookman Old Style" w:hAnsi="Bookman Old Style"/>
                <w:color w:val="000000"/>
                <w:sz w:val="22"/>
                <w:szCs w:val="22"/>
                <w:lang w:val="en-US"/>
              </w:rPr>
              <w:t>CO</w:t>
            </w:r>
            <w:r w:rsidRPr="00181A48">
              <w:rPr>
                <w:rFonts w:ascii="Bookman Old Style" w:hAnsi="Bookman Old Style"/>
                <w:color w:val="000000"/>
                <w:sz w:val="22"/>
                <w:szCs w:val="22"/>
                <w:vertAlign w:val="subscript"/>
              </w:rPr>
              <w:t xml:space="preserve">2 </w:t>
            </w:r>
            <w:r w:rsidRPr="00181A48">
              <w:rPr>
                <w:rFonts w:ascii="Bookman Old Style" w:hAnsi="Bookman Old Style"/>
                <w:color w:val="000000"/>
                <w:sz w:val="22"/>
                <w:szCs w:val="22"/>
              </w:rPr>
              <w:t>(α/α  2.2.4)</w:t>
            </w:r>
          </w:p>
        </w:tc>
        <w:tc>
          <w:tcPr>
            <w:tcW w:w="1895" w:type="dxa"/>
            <w:tcBorders>
              <w:top w:val="single" w:sz="4" w:space="0" w:color="auto"/>
              <w:left w:val="single" w:sz="4" w:space="0" w:color="auto"/>
            </w:tcBorders>
            <w:shd w:val="clear" w:color="auto" w:fill="auto"/>
          </w:tcPr>
          <w:p w:rsidR="006733C0" w:rsidRPr="00181A48" w:rsidRDefault="006733C0"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 xml:space="preserve"> 10%</w:t>
            </w:r>
          </w:p>
        </w:tc>
      </w:tr>
      <w:tr w:rsidR="006733C0" w:rsidRPr="001709AD">
        <w:tc>
          <w:tcPr>
            <w:tcW w:w="919" w:type="dxa"/>
            <w:tcBorders>
              <w:top w:val="single" w:sz="4" w:space="0" w:color="auto"/>
              <w:bottom w:val="single" w:sz="4" w:space="0" w:color="auto"/>
              <w:right w:val="single" w:sz="4" w:space="0" w:color="auto"/>
            </w:tcBorders>
            <w:shd w:val="clear" w:color="auto" w:fill="auto"/>
          </w:tcPr>
          <w:p w:rsidR="006733C0" w:rsidRPr="00181A48" w:rsidRDefault="00860331" w:rsidP="00181A48">
            <w:pPr>
              <w:tabs>
                <w:tab w:val="left" w:pos="794"/>
                <w:tab w:val="left" w:pos="1418"/>
                <w:tab w:val="left" w:pos="2211"/>
              </w:tabs>
              <w:jc w:val="center"/>
              <w:rPr>
                <w:rFonts w:ascii="Bookman Old Style" w:hAnsi="Bookman Old Style"/>
                <w:color w:val="000000"/>
                <w:sz w:val="22"/>
                <w:szCs w:val="22"/>
              </w:rPr>
            </w:pPr>
            <w:r>
              <w:rPr>
                <w:rFonts w:ascii="Bookman Old Style" w:hAnsi="Bookman Old Style"/>
                <w:color w:val="000000"/>
                <w:sz w:val="22"/>
                <w:szCs w:val="22"/>
              </w:rPr>
              <w:t>7</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6733C0" w:rsidRPr="00181A48" w:rsidRDefault="006733C0" w:rsidP="00181A48">
            <w:pPr>
              <w:tabs>
                <w:tab w:val="left" w:pos="340"/>
                <w:tab w:val="left" w:pos="794"/>
                <w:tab w:val="left" w:pos="1418"/>
                <w:tab w:val="left" w:pos="2211"/>
              </w:tabs>
              <w:rPr>
                <w:rFonts w:ascii="Bookman Old Style" w:hAnsi="Bookman Old Style"/>
                <w:color w:val="000000"/>
                <w:sz w:val="22"/>
                <w:szCs w:val="22"/>
              </w:rPr>
            </w:pPr>
            <w:r w:rsidRPr="00181A48">
              <w:rPr>
                <w:rFonts w:ascii="Bookman Old Style" w:hAnsi="Bookman Old Style"/>
                <w:color w:val="000000"/>
                <w:sz w:val="22"/>
                <w:szCs w:val="22"/>
              </w:rPr>
              <w:t>Εξοπλισμός οχήματος (α/α  2.12)</w:t>
            </w:r>
          </w:p>
        </w:tc>
        <w:tc>
          <w:tcPr>
            <w:tcW w:w="1895" w:type="dxa"/>
            <w:tcBorders>
              <w:top w:val="single" w:sz="4" w:space="0" w:color="auto"/>
              <w:left w:val="single" w:sz="4" w:space="0" w:color="auto"/>
              <w:bottom w:val="single" w:sz="4" w:space="0" w:color="auto"/>
            </w:tcBorders>
            <w:shd w:val="clear" w:color="auto" w:fill="auto"/>
          </w:tcPr>
          <w:p w:rsidR="006733C0" w:rsidRPr="00181A48" w:rsidRDefault="006733C0" w:rsidP="00181A48">
            <w:pPr>
              <w:tabs>
                <w:tab w:val="left" w:pos="794"/>
                <w:tab w:val="left" w:pos="1418"/>
                <w:tab w:val="left" w:pos="2211"/>
              </w:tabs>
              <w:jc w:val="center"/>
              <w:rPr>
                <w:rFonts w:ascii="Bookman Old Style" w:hAnsi="Bookman Old Style"/>
                <w:color w:val="000000"/>
                <w:sz w:val="22"/>
                <w:szCs w:val="22"/>
              </w:rPr>
            </w:pPr>
            <w:r w:rsidRPr="00181A48">
              <w:rPr>
                <w:rFonts w:ascii="Bookman Old Style" w:hAnsi="Bookman Old Style"/>
                <w:color w:val="000000"/>
                <w:sz w:val="22"/>
                <w:szCs w:val="22"/>
              </w:rPr>
              <w:t xml:space="preserve"> 10%</w:t>
            </w:r>
          </w:p>
        </w:tc>
      </w:tr>
      <w:tr w:rsidR="006733C0" w:rsidRPr="001709AD">
        <w:tc>
          <w:tcPr>
            <w:tcW w:w="6893" w:type="dxa"/>
            <w:gridSpan w:val="2"/>
            <w:tcBorders>
              <w:top w:val="single" w:sz="4" w:space="0" w:color="auto"/>
              <w:right w:val="single" w:sz="4" w:space="0" w:color="auto"/>
            </w:tcBorders>
            <w:shd w:val="clear" w:color="auto" w:fill="auto"/>
          </w:tcPr>
          <w:p w:rsidR="006733C0" w:rsidRPr="00181A48" w:rsidRDefault="006733C0" w:rsidP="00181A48">
            <w:pPr>
              <w:tabs>
                <w:tab w:val="left" w:pos="794"/>
                <w:tab w:val="left" w:pos="1418"/>
                <w:tab w:val="left" w:pos="2211"/>
              </w:tabs>
              <w:jc w:val="center"/>
              <w:rPr>
                <w:rFonts w:ascii="Bookman Old Style" w:hAnsi="Bookman Old Style"/>
                <w:b/>
                <w:color w:val="000000"/>
                <w:sz w:val="22"/>
                <w:szCs w:val="22"/>
              </w:rPr>
            </w:pPr>
            <w:r w:rsidRPr="00181A48">
              <w:rPr>
                <w:rFonts w:ascii="Bookman Old Style" w:hAnsi="Bookman Old Style"/>
                <w:b/>
                <w:color w:val="000000"/>
                <w:sz w:val="22"/>
                <w:szCs w:val="22"/>
              </w:rPr>
              <w:t>Σ  Υ  Ν  Ο  Λ  Ο   Α΄   Ο Μ Α Δ Α Σ</w:t>
            </w:r>
          </w:p>
        </w:tc>
        <w:tc>
          <w:tcPr>
            <w:tcW w:w="1895" w:type="dxa"/>
            <w:tcBorders>
              <w:top w:val="single" w:sz="4" w:space="0" w:color="auto"/>
              <w:left w:val="single" w:sz="4" w:space="0" w:color="auto"/>
            </w:tcBorders>
            <w:shd w:val="clear" w:color="auto" w:fill="auto"/>
          </w:tcPr>
          <w:p w:rsidR="006733C0" w:rsidRPr="00181A48" w:rsidRDefault="006733C0" w:rsidP="00860331">
            <w:pPr>
              <w:tabs>
                <w:tab w:val="left" w:pos="794"/>
                <w:tab w:val="left" w:pos="1418"/>
                <w:tab w:val="left" w:pos="2211"/>
              </w:tabs>
              <w:jc w:val="center"/>
              <w:rPr>
                <w:rFonts w:ascii="Bookman Old Style" w:hAnsi="Bookman Old Style"/>
                <w:b/>
                <w:color w:val="000000"/>
                <w:sz w:val="22"/>
                <w:szCs w:val="22"/>
              </w:rPr>
            </w:pPr>
            <w:r w:rsidRPr="00181A48">
              <w:rPr>
                <w:rFonts w:ascii="Bookman Old Style" w:hAnsi="Bookman Old Style"/>
                <w:b/>
                <w:color w:val="000000"/>
                <w:sz w:val="22"/>
                <w:szCs w:val="22"/>
              </w:rPr>
              <w:t xml:space="preserve">  7</w:t>
            </w:r>
            <w:r w:rsidR="00860331">
              <w:rPr>
                <w:rFonts w:ascii="Bookman Old Style" w:hAnsi="Bookman Old Style"/>
                <w:b/>
                <w:color w:val="000000"/>
                <w:sz w:val="22"/>
                <w:szCs w:val="22"/>
              </w:rPr>
              <w:t>5</w:t>
            </w:r>
            <w:r w:rsidRPr="00181A48">
              <w:rPr>
                <w:rFonts w:ascii="Bookman Old Style" w:hAnsi="Bookman Old Style"/>
                <w:b/>
                <w:color w:val="000000"/>
                <w:sz w:val="22"/>
                <w:szCs w:val="22"/>
              </w:rPr>
              <w:t>%</w:t>
            </w:r>
          </w:p>
        </w:tc>
      </w:tr>
    </w:tbl>
    <w:p w:rsidR="003F4948" w:rsidRDefault="003F4948" w:rsidP="0090362A">
      <w:pPr>
        <w:tabs>
          <w:tab w:val="left" w:pos="794"/>
          <w:tab w:val="left" w:pos="1418"/>
          <w:tab w:val="left" w:pos="2211"/>
        </w:tabs>
        <w:jc w:val="center"/>
        <w:rPr>
          <w:rFonts w:ascii="Bookman Old Style" w:hAnsi="Bookman Old Style"/>
          <w:b/>
          <w:sz w:val="22"/>
          <w:szCs w:val="22"/>
          <w:u w:val="single"/>
        </w:rPr>
      </w:pPr>
    </w:p>
    <w:p w:rsidR="0090362A" w:rsidRPr="001709AD" w:rsidRDefault="0090362A" w:rsidP="0090362A">
      <w:pPr>
        <w:tabs>
          <w:tab w:val="left" w:pos="794"/>
          <w:tab w:val="left" w:pos="1418"/>
          <w:tab w:val="left" w:pos="2211"/>
        </w:tabs>
        <w:jc w:val="center"/>
        <w:rPr>
          <w:rFonts w:ascii="Bookman Old Style" w:hAnsi="Bookman Old Style"/>
          <w:b/>
          <w:sz w:val="22"/>
          <w:szCs w:val="22"/>
          <w:u w:val="single"/>
        </w:rPr>
      </w:pPr>
      <w:r w:rsidRPr="001709AD">
        <w:rPr>
          <w:rFonts w:ascii="Bookman Old Style" w:hAnsi="Bookman Old Style"/>
          <w:b/>
          <w:sz w:val="22"/>
          <w:szCs w:val="22"/>
          <w:u w:val="single"/>
        </w:rPr>
        <w:t>Β΄ ΟΜΑΔΑ</w:t>
      </w:r>
    </w:p>
    <w:tbl>
      <w:tblPr>
        <w:tblW w:w="0" w:type="auto"/>
        <w:jc w:val="center"/>
        <w:tblInd w:w="-137" w:type="dxa"/>
        <w:tblLayout w:type="fixed"/>
        <w:tblCellMar>
          <w:left w:w="107" w:type="dxa"/>
          <w:right w:w="107" w:type="dxa"/>
        </w:tblCellMar>
        <w:tblLook w:val="0000"/>
      </w:tblPr>
      <w:tblGrid>
        <w:gridCol w:w="923"/>
        <w:gridCol w:w="5954"/>
        <w:gridCol w:w="2054"/>
      </w:tblGrid>
      <w:tr w:rsidR="0090362A" w:rsidRPr="001709AD">
        <w:trPr>
          <w:jc w:val="center"/>
        </w:trPr>
        <w:tc>
          <w:tcPr>
            <w:tcW w:w="923" w:type="dxa"/>
            <w:tcBorders>
              <w:top w:val="single" w:sz="12" w:space="0" w:color="auto"/>
              <w:left w:val="single" w:sz="12" w:space="0" w:color="auto"/>
              <w:bottom w:val="single" w:sz="6" w:space="0" w:color="auto"/>
              <w:right w:val="single" w:sz="4" w:space="0" w:color="auto"/>
            </w:tcBorders>
          </w:tcPr>
          <w:p w:rsidR="0090362A" w:rsidRPr="001709AD" w:rsidRDefault="0090362A" w:rsidP="004C7CE3">
            <w:pPr>
              <w:tabs>
                <w:tab w:val="left" w:pos="794"/>
                <w:tab w:val="left" w:pos="1418"/>
                <w:tab w:val="left" w:pos="2211"/>
              </w:tabs>
              <w:jc w:val="center"/>
              <w:rPr>
                <w:rFonts w:ascii="Bookman Old Style" w:hAnsi="Bookman Old Style"/>
                <w:sz w:val="22"/>
                <w:szCs w:val="22"/>
              </w:rPr>
            </w:pPr>
            <w:r w:rsidRPr="001709AD">
              <w:rPr>
                <w:rFonts w:ascii="Bookman Old Style" w:hAnsi="Bookman Old Style"/>
                <w:sz w:val="22"/>
                <w:szCs w:val="22"/>
              </w:rPr>
              <w:t>1</w:t>
            </w:r>
          </w:p>
        </w:tc>
        <w:tc>
          <w:tcPr>
            <w:tcW w:w="5954" w:type="dxa"/>
            <w:tcBorders>
              <w:top w:val="single" w:sz="12" w:space="0" w:color="auto"/>
              <w:left w:val="single" w:sz="4" w:space="0" w:color="auto"/>
              <w:bottom w:val="single" w:sz="6" w:space="0" w:color="auto"/>
              <w:right w:val="single" w:sz="4" w:space="0" w:color="auto"/>
            </w:tcBorders>
          </w:tcPr>
          <w:p w:rsidR="0090362A" w:rsidRPr="006111C8" w:rsidRDefault="0090362A" w:rsidP="0002393B">
            <w:pPr>
              <w:tabs>
                <w:tab w:val="left" w:pos="794"/>
                <w:tab w:val="left" w:pos="1418"/>
                <w:tab w:val="left" w:pos="2211"/>
              </w:tabs>
              <w:jc w:val="center"/>
              <w:rPr>
                <w:rFonts w:ascii="Bookman Old Style" w:hAnsi="Bookman Old Style"/>
                <w:sz w:val="22"/>
                <w:szCs w:val="22"/>
              </w:rPr>
            </w:pPr>
            <w:r w:rsidRPr="006111C8">
              <w:rPr>
                <w:rFonts w:ascii="Bookman Old Style" w:hAnsi="Bookman Old Style"/>
                <w:sz w:val="22"/>
                <w:szCs w:val="22"/>
              </w:rPr>
              <w:t>Εγγύηση καλής λειτουργίας</w:t>
            </w:r>
            <w:r w:rsidR="0002393B">
              <w:rPr>
                <w:rFonts w:ascii="Bookman Old Style" w:hAnsi="Bookman Old Style"/>
                <w:sz w:val="22"/>
                <w:szCs w:val="22"/>
              </w:rPr>
              <w:t xml:space="preserve"> (α/α  3.1)</w:t>
            </w:r>
          </w:p>
        </w:tc>
        <w:tc>
          <w:tcPr>
            <w:tcW w:w="2054" w:type="dxa"/>
            <w:tcBorders>
              <w:top w:val="single" w:sz="12" w:space="0" w:color="auto"/>
              <w:left w:val="single" w:sz="4" w:space="0" w:color="auto"/>
              <w:bottom w:val="single" w:sz="6" w:space="0" w:color="auto"/>
              <w:right w:val="single" w:sz="12" w:space="0" w:color="auto"/>
            </w:tcBorders>
          </w:tcPr>
          <w:p w:rsidR="0090362A" w:rsidRPr="006111C8" w:rsidRDefault="006733C0" w:rsidP="00487C01">
            <w:pPr>
              <w:tabs>
                <w:tab w:val="left" w:pos="794"/>
                <w:tab w:val="left" w:pos="1418"/>
                <w:tab w:val="left" w:pos="2211"/>
              </w:tabs>
              <w:jc w:val="center"/>
              <w:rPr>
                <w:rFonts w:ascii="Bookman Old Style" w:hAnsi="Bookman Old Style"/>
                <w:sz w:val="22"/>
                <w:szCs w:val="22"/>
              </w:rPr>
            </w:pPr>
            <w:r>
              <w:rPr>
                <w:rFonts w:ascii="Bookman Old Style" w:hAnsi="Bookman Old Style"/>
                <w:sz w:val="22"/>
                <w:szCs w:val="22"/>
              </w:rPr>
              <w:t>10</w:t>
            </w:r>
            <w:r w:rsidR="0090362A" w:rsidRPr="006111C8">
              <w:rPr>
                <w:rFonts w:ascii="Bookman Old Style" w:hAnsi="Bookman Old Style"/>
                <w:sz w:val="22"/>
                <w:szCs w:val="22"/>
              </w:rPr>
              <w:t>%</w:t>
            </w:r>
          </w:p>
        </w:tc>
      </w:tr>
      <w:tr w:rsidR="0090362A" w:rsidRPr="001709AD">
        <w:trPr>
          <w:jc w:val="center"/>
        </w:trPr>
        <w:tc>
          <w:tcPr>
            <w:tcW w:w="923" w:type="dxa"/>
            <w:tcBorders>
              <w:top w:val="single" w:sz="6" w:space="0" w:color="auto"/>
              <w:left w:val="single" w:sz="12" w:space="0" w:color="auto"/>
              <w:bottom w:val="single" w:sz="6" w:space="0" w:color="auto"/>
              <w:right w:val="single" w:sz="4" w:space="0" w:color="auto"/>
            </w:tcBorders>
          </w:tcPr>
          <w:p w:rsidR="0090362A" w:rsidRPr="001709AD" w:rsidRDefault="0090362A" w:rsidP="004C7CE3">
            <w:pPr>
              <w:tabs>
                <w:tab w:val="left" w:pos="794"/>
                <w:tab w:val="left" w:pos="1418"/>
                <w:tab w:val="left" w:pos="2211"/>
              </w:tabs>
              <w:jc w:val="center"/>
              <w:rPr>
                <w:rFonts w:ascii="Bookman Old Style" w:hAnsi="Bookman Old Style"/>
                <w:sz w:val="22"/>
                <w:szCs w:val="22"/>
              </w:rPr>
            </w:pPr>
            <w:r w:rsidRPr="001709AD">
              <w:rPr>
                <w:rFonts w:ascii="Bookman Old Style" w:hAnsi="Bookman Old Style"/>
                <w:sz w:val="22"/>
                <w:szCs w:val="22"/>
              </w:rPr>
              <w:t>2</w:t>
            </w:r>
          </w:p>
        </w:tc>
        <w:tc>
          <w:tcPr>
            <w:tcW w:w="5954" w:type="dxa"/>
            <w:tcBorders>
              <w:top w:val="single" w:sz="6" w:space="0" w:color="auto"/>
              <w:left w:val="single" w:sz="4" w:space="0" w:color="auto"/>
              <w:bottom w:val="single" w:sz="6" w:space="0" w:color="auto"/>
              <w:right w:val="single" w:sz="4" w:space="0" w:color="auto"/>
            </w:tcBorders>
          </w:tcPr>
          <w:p w:rsidR="00F52115" w:rsidRDefault="0090362A" w:rsidP="0002393B">
            <w:pPr>
              <w:tabs>
                <w:tab w:val="left" w:pos="794"/>
                <w:tab w:val="left" w:pos="1418"/>
                <w:tab w:val="left" w:pos="2211"/>
              </w:tabs>
              <w:jc w:val="center"/>
              <w:rPr>
                <w:rFonts w:ascii="Bookman Old Style" w:hAnsi="Bookman Old Style"/>
                <w:sz w:val="22"/>
                <w:szCs w:val="22"/>
              </w:rPr>
            </w:pPr>
            <w:r>
              <w:rPr>
                <w:rFonts w:ascii="Bookman Old Style" w:hAnsi="Bookman Old Style"/>
                <w:sz w:val="22"/>
                <w:szCs w:val="22"/>
              </w:rPr>
              <w:t>Προσφερόμενα</w:t>
            </w:r>
            <w:r w:rsidRPr="006111C8">
              <w:rPr>
                <w:rFonts w:ascii="Bookman Old Style" w:hAnsi="Bookman Old Style"/>
                <w:sz w:val="22"/>
                <w:szCs w:val="22"/>
              </w:rPr>
              <w:t xml:space="preserve"> </w:t>
            </w:r>
            <w:r w:rsidRPr="006111C8">
              <w:rPr>
                <w:rFonts w:ascii="Bookman Old Style" w:hAnsi="Bookman Old Style"/>
                <w:sz w:val="22"/>
                <w:szCs w:val="22"/>
                <w:lang w:val="en-US"/>
              </w:rPr>
              <w:t>Service</w:t>
            </w:r>
            <w:r>
              <w:rPr>
                <w:rFonts w:ascii="Bookman Old Style" w:hAnsi="Bookman Old Style"/>
                <w:sz w:val="22"/>
                <w:szCs w:val="22"/>
              </w:rPr>
              <w:t xml:space="preserve"> – Παρεχόμενη έκπτωση</w:t>
            </w:r>
          </w:p>
          <w:p w:rsidR="0090362A" w:rsidRPr="003E1739" w:rsidRDefault="0002393B" w:rsidP="0002393B">
            <w:pPr>
              <w:tabs>
                <w:tab w:val="left" w:pos="794"/>
                <w:tab w:val="left" w:pos="1418"/>
                <w:tab w:val="left" w:pos="2211"/>
              </w:tabs>
              <w:jc w:val="center"/>
              <w:rPr>
                <w:rFonts w:ascii="Bookman Old Style" w:hAnsi="Bookman Old Style"/>
                <w:sz w:val="22"/>
                <w:szCs w:val="22"/>
              </w:rPr>
            </w:pPr>
            <w:r>
              <w:rPr>
                <w:rFonts w:ascii="Bookman Old Style" w:hAnsi="Bookman Old Style"/>
                <w:sz w:val="22"/>
                <w:szCs w:val="22"/>
              </w:rPr>
              <w:t xml:space="preserve"> (α/α 3.5 &amp; 3.6)</w:t>
            </w:r>
          </w:p>
        </w:tc>
        <w:tc>
          <w:tcPr>
            <w:tcW w:w="2054" w:type="dxa"/>
            <w:tcBorders>
              <w:top w:val="single" w:sz="6" w:space="0" w:color="auto"/>
              <w:left w:val="single" w:sz="4" w:space="0" w:color="auto"/>
              <w:bottom w:val="single" w:sz="6" w:space="0" w:color="auto"/>
              <w:right w:val="single" w:sz="12" w:space="0" w:color="auto"/>
            </w:tcBorders>
          </w:tcPr>
          <w:p w:rsidR="0090362A" w:rsidRPr="006111C8" w:rsidRDefault="006733C0" w:rsidP="00860331">
            <w:pPr>
              <w:tabs>
                <w:tab w:val="left" w:pos="794"/>
                <w:tab w:val="left" w:pos="1418"/>
                <w:tab w:val="left" w:pos="2211"/>
              </w:tabs>
              <w:jc w:val="center"/>
              <w:rPr>
                <w:rFonts w:ascii="Bookman Old Style" w:hAnsi="Bookman Old Style"/>
                <w:sz w:val="22"/>
                <w:szCs w:val="22"/>
              </w:rPr>
            </w:pPr>
            <w:r>
              <w:rPr>
                <w:rFonts w:ascii="Bookman Old Style" w:hAnsi="Bookman Old Style"/>
                <w:sz w:val="22"/>
                <w:szCs w:val="22"/>
              </w:rPr>
              <w:t>1</w:t>
            </w:r>
            <w:r w:rsidR="00860331">
              <w:rPr>
                <w:rFonts w:ascii="Bookman Old Style" w:hAnsi="Bookman Old Style"/>
                <w:sz w:val="22"/>
                <w:szCs w:val="22"/>
              </w:rPr>
              <w:t>0</w:t>
            </w:r>
            <w:r w:rsidR="0090362A" w:rsidRPr="006111C8">
              <w:rPr>
                <w:rFonts w:ascii="Bookman Old Style" w:hAnsi="Bookman Old Style"/>
                <w:sz w:val="22"/>
                <w:szCs w:val="22"/>
              </w:rPr>
              <w:t>%</w:t>
            </w:r>
          </w:p>
        </w:tc>
      </w:tr>
      <w:tr w:rsidR="0090362A" w:rsidRPr="001709AD">
        <w:trPr>
          <w:jc w:val="center"/>
        </w:trPr>
        <w:tc>
          <w:tcPr>
            <w:tcW w:w="923" w:type="dxa"/>
            <w:tcBorders>
              <w:top w:val="single" w:sz="6" w:space="0" w:color="auto"/>
              <w:left w:val="single" w:sz="12" w:space="0" w:color="auto"/>
              <w:bottom w:val="single" w:sz="6" w:space="0" w:color="auto"/>
              <w:right w:val="single" w:sz="4" w:space="0" w:color="auto"/>
            </w:tcBorders>
          </w:tcPr>
          <w:p w:rsidR="0090362A" w:rsidRPr="001709AD" w:rsidRDefault="0090362A" w:rsidP="004C7CE3">
            <w:pPr>
              <w:tabs>
                <w:tab w:val="left" w:pos="794"/>
                <w:tab w:val="left" w:pos="1418"/>
                <w:tab w:val="left" w:pos="2211"/>
              </w:tabs>
              <w:jc w:val="center"/>
              <w:rPr>
                <w:rFonts w:ascii="Bookman Old Style" w:hAnsi="Bookman Old Style"/>
                <w:sz w:val="22"/>
                <w:szCs w:val="22"/>
              </w:rPr>
            </w:pPr>
            <w:r w:rsidRPr="001709AD">
              <w:rPr>
                <w:rFonts w:ascii="Bookman Old Style" w:hAnsi="Bookman Old Style"/>
                <w:sz w:val="22"/>
                <w:szCs w:val="22"/>
              </w:rPr>
              <w:t>3</w:t>
            </w:r>
          </w:p>
        </w:tc>
        <w:tc>
          <w:tcPr>
            <w:tcW w:w="5954" w:type="dxa"/>
            <w:tcBorders>
              <w:top w:val="single" w:sz="6" w:space="0" w:color="auto"/>
              <w:left w:val="single" w:sz="4" w:space="0" w:color="auto"/>
              <w:bottom w:val="single" w:sz="6" w:space="0" w:color="auto"/>
              <w:right w:val="single" w:sz="4" w:space="0" w:color="auto"/>
            </w:tcBorders>
          </w:tcPr>
          <w:p w:rsidR="0090362A" w:rsidRPr="006111C8" w:rsidRDefault="0090362A" w:rsidP="004C7CE3">
            <w:pPr>
              <w:tabs>
                <w:tab w:val="left" w:pos="794"/>
                <w:tab w:val="left" w:pos="1418"/>
                <w:tab w:val="left" w:pos="2211"/>
              </w:tabs>
              <w:jc w:val="center"/>
              <w:rPr>
                <w:rFonts w:ascii="Bookman Old Style" w:hAnsi="Bookman Old Style"/>
                <w:sz w:val="22"/>
                <w:szCs w:val="22"/>
              </w:rPr>
            </w:pPr>
            <w:r w:rsidRPr="006111C8">
              <w:rPr>
                <w:rFonts w:ascii="Bookman Old Style" w:hAnsi="Bookman Old Style"/>
                <w:sz w:val="22"/>
                <w:szCs w:val="22"/>
              </w:rPr>
              <w:t>Χρόνος παράδοσης</w:t>
            </w:r>
            <w:r w:rsidR="0002393B">
              <w:rPr>
                <w:rFonts w:ascii="Bookman Old Style" w:hAnsi="Bookman Old Style"/>
                <w:sz w:val="22"/>
                <w:szCs w:val="22"/>
              </w:rPr>
              <w:t xml:space="preserve"> (α/α 4.1.3)</w:t>
            </w:r>
          </w:p>
        </w:tc>
        <w:tc>
          <w:tcPr>
            <w:tcW w:w="2054" w:type="dxa"/>
            <w:tcBorders>
              <w:top w:val="single" w:sz="6" w:space="0" w:color="auto"/>
              <w:left w:val="single" w:sz="4" w:space="0" w:color="auto"/>
              <w:bottom w:val="single" w:sz="6" w:space="0" w:color="auto"/>
              <w:right w:val="single" w:sz="12" w:space="0" w:color="auto"/>
            </w:tcBorders>
          </w:tcPr>
          <w:p w:rsidR="0090362A" w:rsidRPr="006111C8" w:rsidRDefault="008A629C" w:rsidP="004C7CE3">
            <w:pPr>
              <w:tabs>
                <w:tab w:val="left" w:pos="794"/>
                <w:tab w:val="left" w:pos="1418"/>
                <w:tab w:val="left" w:pos="2211"/>
              </w:tabs>
              <w:jc w:val="center"/>
              <w:rPr>
                <w:rFonts w:ascii="Bookman Old Style" w:hAnsi="Bookman Old Style"/>
                <w:sz w:val="22"/>
                <w:szCs w:val="22"/>
              </w:rPr>
            </w:pPr>
            <w:r>
              <w:rPr>
                <w:rFonts w:ascii="Bookman Old Style" w:hAnsi="Bookman Old Style"/>
                <w:sz w:val="22"/>
                <w:szCs w:val="22"/>
              </w:rPr>
              <w:t xml:space="preserve"> </w:t>
            </w:r>
            <w:r w:rsidR="0090362A">
              <w:rPr>
                <w:rFonts w:ascii="Bookman Old Style" w:hAnsi="Bookman Old Style"/>
                <w:sz w:val="22"/>
                <w:szCs w:val="22"/>
              </w:rPr>
              <w:t>5</w:t>
            </w:r>
            <w:r w:rsidR="0090362A" w:rsidRPr="006111C8">
              <w:rPr>
                <w:rFonts w:ascii="Bookman Old Style" w:hAnsi="Bookman Old Style"/>
                <w:sz w:val="22"/>
                <w:szCs w:val="22"/>
              </w:rPr>
              <w:t>%</w:t>
            </w:r>
          </w:p>
        </w:tc>
      </w:tr>
      <w:tr w:rsidR="0090362A" w:rsidRPr="001709AD">
        <w:trPr>
          <w:jc w:val="center"/>
        </w:trPr>
        <w:tc>
          <w:tcPr>
            <w:tcW w:w="6877" w:type="dxa"/>
            <w:gridSpan w:val="2"/>
            <w:tcBorders>
              <w:top w:val="single" w:sz="12" w:space="0" w:color="auto"/>
              <w:left w:val="single" w:sz="12" w:space="0" w:color="auto"/>
              <w:bottom w:val="single" w:sz="12" w:space="0" w:color="auto"/>
              <w:right w:val="single" w:sz="4" w:space="0" w:color="auto"/>
            </w:tcBorders>
          </w:tcPr>
          <w:p w:rsidR="0090362A" w:rsidRPr="001709AD" w:rsidRDefault="0090362A" w:rsidP="004C7CE3">
            <w:pPr>
              <w:tabs>
                <w:tab w:val="left" w:pos="794"/>
                <w:tab w:val="left" w:pos="1418"/>
                <w:tab w:val="left" w:pos="2211"/>
              </w:tabs>
              <w:jc w:val="center"/>
              <w:rPr>
                <w:rFonts w:ascii="Bookman Old Style" w:hAnsi="Bookman Old Style"/>
                <w:b/>
                <w:sz w:val="22"/>
                <w:szCs w:val="22"/>
              </w:rPr>
            </w:pPr>
            <w:r w:rsidRPr="001709AD">
              <w:rPr>
                <w:rFonts w:ascii="Bookman Old Style" w:hAnsi="Bookman Old Style"/>
                <w:b/>
                <w:sz w:val="22"/>
                <w:szCs w:val="22"/>
              </w:rPr>
              <w:t>Σ  Υ  Ν  Ο  Λ  Ο   Β΄   Ο Μ Α Δ Α Σ</w:t>
            </w:r>
          </w:p>
        </w:tc>
        <w:tc>
          <w:tcPr>
            <w:tcW w:w="2054" w:type="dxa"/>
            <w:tcBorders>
              <w:top w:val="single" w:sz="12" w:space="0" w:color="auto"/>
              <w:left w:val="single" w:sz="4" w:space="0" w:color="auto"/>
              <w:bottom w:val="single" w:sz="12" w:space="0" w:color="auto"/>
              <w:right w:val="single" w:sz="12" w:space="0" w:color="auto"/>
            </w:tcBorders>
          </w:tcPr>
          <w:p w:rsidR="0090362A" w:rsidRPr="001709AD" w:rsidRDefault="008A629C" w:rsidP="00860331">
            <w:pPr>
              <w:tabs>
                <w:tab w:val="left" w:pos="794"/>
                <w:tab w:val="left" w:pos="1418"/>
                <w:tab w:val="left" w:pos="2211"/>
              </w:tabs>
              <w:jc w:val="center"/>
              <w:rPr>
                <w:rFonts w:ascii="Bookman Old Style" w:hAnsi="Bookman Old Style"/>
                <w:b/>
                <w:sz w:val="22"/>
                <w:szCs w:val="22"/>
              </w:rPr>
            </w:pPr>
            <w:r>
              <w:rPr>
                <w:rFonts w:ascii="Bookman Old Style" w:hAnsi="Bookman Old Style"/>
                <w:b/>
                <w:sz w:val="22"/>
                <w:szCs w:val="22"/>
              </w:rPr>
              <w:t xml:space="preserve"> </w:t>
            </w:r>
            <w:r w:rsidR="00860331">
              <w:rPr>
                <w:rFonts w:ascii="Bookman Old Style" w:hAnsi="Bookman Old Style"/>
                <w:b/>
                <w:sz w:val="22"/>
                <w:szCs w:val="22"/>
              </w:rPr>
              <w:t>25</w:t>
            </w:r>
            <w:r w:rsidR="0090362A" w:rsidRPr="001709AD">
              <w:rPr>
                <w:rFonts w:ascii="Bookman Old Style" w:hAnsi="Bookman Old Style"/>
                <w:b/>
                <w:sz w:val="22"/>
                <w:szCs w:val="22"/>
              </w:rPr>
              <w:t>%</w:t>
            </w:r>
          </w:p>
        </w:tc>
      </w:tr>
    </w:tbl>
    <w:p w:rsidR="0090362A" w:rsidRPr="001709AD" w:rsidRDefault="0090362A" w:rsidP="0090362A">
      <w:pPr>
        <w:tabs>
          <w:tab w:val="left" w:pos="794"/>
          <w:tab w:val="left" w:pos="1418"/>
          <w:tab w:val="left" w:pos="2211"/>
        </w:tabs>
        <w:jc w:val="center"/>
        <w:rPr>
          <w:rFonts w:ascii="Bookman Old Style" w:hAnsi="Bookman Old Style"/>
          <w:sz w:val="22"/>
          <w:szCs w:val="22"/>
        </w:rPr>
      </w:pPr>
    </w:p>
    <w:tbl>
      <w:tblPr>
        <w:tblW w:w="0" w:type="auto"/>
        <w:jc w:val="center"/>
        <w:tblInd w:w="-137" w:type="dxa"/>
        <w:tblLayout w:type="fixed"/>
        <w:tblCellMar>
          <w:left w:w="107" w:type="dxa"/>
          <w:right w:w="107" w:type="dxa"/>
        </w:tblCellMar>
        <w:tblLook w:val="0000"/>
      </w:tblPr>
      <w:tblGrid>
        <w:gridCol w:w="6842"/>
        <w:gridCol w:w="2019"/>
      </w:tblGrid>
      <w:tr w:rsidR="0090362A" w:rsidRPr="001709AD">
        <w:trPr>
          <w:jc w:val="center"/>
        </w:trPr>
        <w:tc>
          <w:tcPr>
            <w:tcW w:w="6842" w:type="dxa"/>
            <w:tcBorders>
              <w:top w:val="single" w:sz="12" w:space="0" w:color="auto"/>
              <w:left w:val="single" w:sz="12" w:space="0" w:color="auto"/>
              <w:bottom w:val="single" w:sz="12" w:space="0" w:color="auto"/>
              <w:right w:val="single" w:sz="4" w:space="0" w:color="auto"/>
            </w:tcBorders>
          </w:tcPr>
          <w:p w:rsidR="0090362A" w:rsidRPr="001709AD" w:rsidRDefault="0090362A" w:rsidP="004C7CE3">
            <w:pPr>
              <w:tabs>
                <w:tab w:val="left" w:pos="794"/>
                <w:tab w:val="left" w:pos="1418"/>
                <w:tab w:val="left" w:pos="2211"/>
              </w:tabs>
              <w:jc w:val="center"/>
              <w:rPr>
                <w:rFonts w:ascii="Bookman Old Style" w:hAnsi="Bookman Old Style"/>
                <w:b/>
                <w:sz w:val="22"/>
                <w:szCs w:val="22"/>
              </w:rPr>
            </w:pPr>
            <w:r w:rsidRPr="001709AD">
              <w:rPr>
                <w:rFonts w:ascii="Bookman Old Style" w:hAnsi="Bookman Old Style"/>
                <w:b/>
                <w:sz w:val="22"/>
                <w:szCs w:val="22"/>
              </w:rPr>
              <w:t>Σ  Υ  Ν  Ο  Λ  Ι Κ Η   Β Α Θ Μ Ο Λ Ο Γ Ι Α</w:t>
            </w:r>
          </w:p>
        </w:tc>
        <w:tc>
          <w:tcPr>
            <w:tcW w:w="2019" w:type="dxa"/>
            <w:tcBorders>
              <w:top w:val="single" w:sz="12" w:space="0" w:color="auto"/>
              <w:left w:val="single" w:sz="4" w:space="0" w:color="auto"/>
              <w:bottom w:val="single" w:sz="12" w:space="0" w:color="auto"/>
              <w:right w:val="single" w:sz="12" w:space="0" w:color="auto"/>
            </w:tcBorders>
          </w:tcPr>
          <w:p w:rsidR="0090362A" w:rsidRPr="001709AD" w:rsidRDefault="0090362A" w:rsidP="004C7CE3">
            <w:pPr>
              <w:tabs>
                <w:tab w:val="left" w:pos="794"/>
                <w:tab w:val="left" w:pos="1418"/>
                <w:tab w:val="left" w:pos="2211"/>
              </w:tabs>
              <w:ind w:left="-181" w:firstLine="181"/>
              <w:jc w:val="center"/>
              <w:rPr>
                <w:rFonts w:ascii="Bookman Old Style" w:hAnsi="Bookman Old Style"/>
                <w:b/>
                <w:sz w:val="22"/>
                <w:szCs w:val="22"/>
              </w:rPr>
            </w:pPr>
            <w:r w:rsidRPr="001709AD">
              <w:rPr>
                <w:rFonts w:ascii="Bookman Old Style" w:hAnsi="Bookman Old Style"/>
                <w:b/>
                <w:sz w:val="22"/>
                <w:szCs w:val="22"/>
              </w:rPr>
              <w:t>100 %</w:t>
            </w:r>
          </w:p>
        </w:tc>
      </w:tr>
    </w:tbl>
    <w:p w:rsidR="00481E98" w:rsidRDefault="00481E98" w:rsidP="00AA6CE5">
      <w:pPr>
        <w:jc w:val="both"/>
        <w:outlineLvl w:val="0"/>
        <w:rPr>
          <w:rFonts w:ascii="Bookman Old Style" w:hAnsi="Bookman Old Style"/>
          <w:sz w:val="22"/>
          <w:szCs w:val="22"/>
        </w:rPr>
      </w:pPr>
    </w:p>
    <w:tbl>
      <w:tblPr>
        <w:tblW w:w="10349" w:type="dxa"/>
        <w:tblInd w:w="-176" w:type="dxa"/>
        <w:tblLook w:val="04A0"/>
      </w:tblPr>
      <w:tblGrid>
        <w:gridCol w:w="4679"/>
        <w:gridCol w:w="5670"/>
      </w:tblGrid>
      <w:tr w:rsidR="00205C6C" w:rsidRPr="008D7260">
        <w:trPr>
          <w:trHeight w:val="395"/>
        </w:trPr>
        <w:tc>
          <w:tcPr>
            <w:tcW w:w="10349" w:type="dxa"/>
            <w:gridSpan w:val="2"/>
          </w:tcPr>
          <w:p w:rsidR="00205C6C" w:rsidRPr="008D7260" w:rsidRDefault="00205C6C" w:rsidP="00CF3EA2">
            <w:pPr>
              <w:outlineLvl w:val="0"/>
              <w:rPr>
                <w:rFonts w:ascii="Bookman Old Style" w:hAnsi="Bookman Old Style"/>
                <w:sz w:val="22"/>
                <w:szCs w:val="22"/>
              </w:rPr>
            </w:pPr>
            <w:r w:rsidRPr="008D7260">
              <w:rPr>
                <w:rFonts w:ascii="Bookman Old Style" w:hAnsi="Bookman Old Style"/>
                <w:sz w:val="22"/>
                <w:szCs w:val="22"/>
              </w:rPr>
              <w:t xml:space="preserve">                                                                              Αθήνα,     </w:t>
            </w:r>
            <w:r w:rsidR="003B3F71">
              <w:rPr>
                <w:rFonts w:ascii="Bookman Old Style" w:hAnsi="Bookman Old Style"/>
                <w:sz w:val="22"/>
                <w:szCs w:val="22"/>
              </w:rPr>
              <w:t>26</w:t>
            </w:r>
            <w:r w:rsidRPr="008D7260">
              <w:rPr>
                <w:rFonts w:ascii="Bookman Old Style" w:hAnsi="Bookman Old Style"/>
                <w:sz w:val="22"/>
                <w:szCs w:val="22"/>
              </w:rPr>
              <w:t xml:space="preserve">  </w:t>
            </w:r>
            <w:r w:rsidR="00CF3EA2" w:rsidRPr="008D7260">
              <w:rPr>
                <w:rFonts w:ascii="Bookman Old Style" w:hAnsi="Bookman Old Style"/>
                <w:sz w:val="22"/>
                <w:szCs w:val="22"/>
              </w:rPr>
              <w:t xml:space="preserve">Σεπτεμβρίου  2013    </w:t>
            </w:r>
          </w:p>
        </w:tc>
      </w:tr>
      <w:tr w:rsidR="00205C6C" w:rsidRPr="008D7260">
        <w:tc>
          <w:tcPr>
            <w:tcW w:w="10349" w:type="dxa"/>
            <w:gridSpan w:val="2"/>
          </w:tcPr>
          <w:p w:rsidR="00205C6C" w:rsidRPr="008D7260" w:rsidRDefault="00205C6C" w:rsidP="008637A4">
            <w:pPr>
              <w:tabs>
                <w:tab w:val="left" w:pos="1893"/>
                <w:tab w:val="left" w:pos="2084"/>
              </w:tabs>
              <w:jc w:val="center"/>
              <w:rPr>
                <w:rFonts w:ascii="Bookman Old Style" w:hAnsi="Bookman Old Style"/>
                <w:b/>
                <w:sz w:val="22"/>
                <w:szCs w:val="22"/>
              </w:rPr>
            </w:pPr>
            <w:r w:rsidRPr="008D7260">
              <w:rPr>
                <w:rFonts w:ascii="Bookman Old Style" w:hAnsi="Bookman Old Style"/>
                <w:b/>
                <w:sz w:val="22"/>
                <w:szCs w:val="22"/>
              </w:rPr>
              <w:t xml:space="preserve">Η ΕΠΙΤΡΟΠΗ         </w:t>
            </w:r>
          </w:p>
        </w:tc>
      </w:tr>
      <w:tr w:rsidR="00205C6C" w:rsidRPr="008D7260">
        <w:tc>
          <w:tcPr>
            <w:tcW w:w="4679" w:type="dxa"/>
          </w:tcPr>
          <w:p w:rsidR="00205C6C" w:rsidRPr="008D7260" w:rsidRDefault="00205C6C" w:rsidP="008637A4">
            <w:pPr>
              <w:tabs>
                <w:tab w:val="left" w:pos="1720"/>
              </w:tabs>
              <w:jc w:val="center"/>
              <w:rPr>
                <w:rFonts w:ascii="Bookman Old Style" w:hAnsi="Bookman Old Style"/>
                <w:b/>
                <w:sz w:val="22"/>
                <w:szCs w:val="22"/>
              </w:rPr>
            </w:pPr>
            <w:r w:rsidRPr="008D7260">
              <w:rPr>
                <w:rFonts w:ascii="Bookman Old Style" w:hAnsi="Bookman Old Style"/>
                <w:b/>
                <w:sz w:val="22"/>
                <w:szCs w:val="22"/>
              </w:rPr>
              <w:t>Ο ΠΡΟΕΔΡΟΣ</w:t>
            </w:r>
          </w:p>
        </w:tc>
        <w:tc>
          <w:tcPr>
            <w:tcW w:w="5670" w:type="dxa"/>
          </w:tcPr>
          <w:p w:rsidR="00205C6C" w:rsidRPr="008D7260" w:rsidRDefault="00205C6C" w:rsidP="008637A4">
            <w:pPr>
              <w:tabs>
                <w:tab w:val="left" w:pos="1893"/>
                <w:tab w:val="left" w:pos="2084"/>
              </w:tabs>
              <w:jc w:val="center"/>
              <w:rPr>
                <w:rFonts w:ascii="Bookman Old Style" w:hAnsi="Bookman Old Style"/>
                <w:b/>
                <w:sz w:val="22"/>
                <w:szCs w:val="22"/>
              </w:rPr>
            </w:pPr>
            <w:r w:rsidRPr="008D7260">
              <w:rPr>
                <w:rFonts w:ascii="Bookman Old Style" w:hAnsi="Bookman Old Style"/>
                <w:b/>
                <w:sz w:val="22"/>
                <w:szCs w:val="22"/>
              </w:rPr>
              <w:t>ΤΑ ΜΕΛΗ</w:t>
            </w:r>
          </w:p>
        </w:tc>
      </w:tr>
      <w:tr w:rsidR="00205C6C" w:rsidRPr="008D7260">
        <w:tc>
          <w:tcPr>
            <w:tcW w:w="4679" w:type="dxa"/>
          </w:tcPr>
          <w:p w:rsidR="00205C6C" w:rsidRDefault="00205C6C" w:rsidP="008637A4">
            <w:pPr>
              <w:jc w:val="center"/>
              <w:rPr>
                <w:rFonts w:ascii="Bookman Old Style" w:hAnsi="Bookman Old Style"/>
                <w:sz w:val="22"/>
                <w:szCs w:val="22"/>
              </w:rPr>
            </w:pPr>
          </w:p>
          <w:p w:rsidR="003F4948" w:rsidRPr="008D7260" w:rsidRDefault="003F4948" w:rsidP="008637A4">
            <w:pPr>
              <w:jc w:val="center"/>
              <w:rPr>
                <w:rFonts w:ascii="Bookman Old Style" w:hAnsi="Bookman Old Style"/>
                <w:sz w:val="22"/>
                <w:szCs w:val="22"/>
              </w:rPr>
            </w:pPr>
          </w:p>
        </w:tc>
        <w:tc>
          <w:tcPr>
            <w:tcW w:w="5670" w:type="dxa"/>
          </w:tcPr>
          <w:p w:rsidR="003F4948" w:rsidRDefault="003F4948" w:rsidP="00860331">
            <w:pPr>
              <w:rPr>
                <w:rFonts w:ascii="Bookman Old Style" w:hAnsi="Bookman Old Style"/>
                <w:sz w:val="22"/>
                <w:szCs w:val="22"/>
              </w:rPr>
            </w:pPr>
          </w:p>
          <w:p w:rsidR="00205C6C" w:rsidRPr="008D7260" w:rsidRDefault="00205C6C" w:rsidP="00860331">
            <w:pPr>
              <w:rPr>
                <w:rFonts w:ascii="Bookman Old Style" w:hAnsi="Bookman Old Style"/>
                <w:sz w:val="22"/>
                <w:szCs w:val="22"/>
              </w:rPr>
            </w:pPr>
            <w:r w:rsidRPr="008D7260">
              <w:rPr>
                <w:rFonts w:ascii="Bookman Old Style" w:hAnsi="Bookman Old Style"/>
                <w:sz w:val="22"/>
                <w:szCs w:val="22"/>
              </w:rPr>
              <w:t xml:space="preserve">1.  </w:t>
            </w:r>
            <w:r w:rsidR="00860331" w:rsidRPr="008D7260">
              <w:rPr>
                <w:rFonts w:ascii="Bookman Old Style" w:hAnsi="Bookman Old Style"/>
                <w:sz w:val="22"/>
                <w:szCs w:val="22"/>
              </w:rPr>
              <w:t>Υ</w:t>
            </w:r>
            <w:r w:rsidRPr="008D7260">
              <w:rPr>
                <w:rFonts w:ascii="Bookman Old Style" w:hAnsi="Bookman Old Style"/>
                <w:sz w:val="22"/>
                <w:szCs w:val="22"/>
              </w:rPr>
              <w:t xml:space="preserve">/Β΄ </w:t>
            </w:r>
            <w:r w:rsidR="00860331" w:rsidRPr="008D7260">
              <w:rPr>
                <w:rFonts w:ascii="Bookman Old Style" w:hAnsi="Bookman Old Style"/>
                <w:sz w:val="22"/>
                <w:szCs w:val="22"/>
              </w:rPr>
              <w:t>ΛΑΖΟΓΚΑ Γεωργία</w:t>
            </w:r>
            <w:r w:rsidRPr="008D7260">
              <w:rPr>
                <w:rFonts w:ascii="Bookman Old Style" w:hAnsi="Bookman Old Style"/>
                <w:sz w:val="22"/>
                <w:szCs w:val="22"/>
              </w:rPr>
              <w:t xml:space="preserve"> (τακτικό μέλος)</w:t>
            </w:r>
          </w:p>
        </w:tc>
      </w:tr>
      <w:tr w:rsidR="00205C6C" w:rsidRPr="008D7260">
        <w:tc>
          <w:tcPr>
            <w:tcW w:w="4679" w:type="dxa"/>
          </w:tcPr>
          <w:p w:rsidR="00205C6C" w:rsidRPr="008D7260" w:rsidRDefault="00860331" w:rsidP="00860331">
            <w:pPr>
              <w:rPr>
                <w:rFonts w:ascii="Bookman Old Style" w:hAnsi="Bookman Old Style"/>
                <w:sz w:val="22"/>
                <w:szCs w:val="22"/>
              </w:rPr>
            </w:pPr>
            <w:r w:rsidRPr="008D7260">
              <w:rPr>
                <w:rFonts w:ascii="Bookman Old Style" w:hAnsi="Bookman Old Style"/>
                <w:sz w:val="22"/>
                <w:szCs w:val="22"/>
              </w:rPr>
              <w:t>Υ</w:t>
            </w:r>
            <w:r w:rsidR="00205C6C" w:rsidRPr="008D7260">
              <w:rPr>
                <w:rFonts w:ascii="Bookman Old Style" w:hAnsi="Bookman Old Style"/>
                <w:sz w:val="22"/>
                <w:szCs w:val="22"/>
              </w:rPr>
              <w:t>/</w:t>
            </w:r>
            <w:r w:rsidRPr="008D7260">
              <w:rPr>
                <w:rFonts w:ascii="Bookman Old Style" w:hAnsi="Bookman Old Style"/>
                <w:sz w:val="22"/>
                <w:szCs w:val="22"/>
              </w:rPr>
              <w:t>Α</w:t>
            </w:r>
            <w:r w:rsidR="00205C6C" w:rsidRPr="008D7260">
              <w:rPr>
                <w:rFonts w:ascii="Bookman Old Style" w:hAnsi="Bookman Old Style"/>
                <w:sz w:val="22"/>
                <w:szCs w:val="22"/>
              </w:rPr>
              <w:t xml:space="preserve">΄ </w:t>
            </w:r>
            <w:r w:rsidRPr="008D7260">
              <w:rPr>
                <w:rFonts w:ascii="Bookman Old Style" w:hAnsi="Bookman Old Style"/>
                <w:sz w:val="22"/>
                <w:szCs w:val="22"/>
              </w:rPr>
              <w:t>ΧΑΤΖΗΚΩΝΣΤΑΝΤΙΝΟΥ Ολυμπία</w:t>
            </w:r>
            <w:r w:rsidR="00205C6C" w:rsidRPr="008D7260">
              <w:rPr>
                <w:rFonts w:ascii="Bookman Old Style" w:hAnsi="Bookman Old Style"/>
                <w:sz w:val="22"/>
                <w:szCs w:val="22"/>
              </w:rPr>
              <w:t xml:space="preserve"> (τακτικός)</w:t>
            </w:r>
          </w:p>
        </w:tc>
        <w:tc>
          <w:tcPr>
            <w:tcW w:w="5670" w:type="dxa"/>
          </w:tcPr>
          <w:p w:rsidR="00205C6C" w:rsidRPr="008D7260" w:rsidRDefault="00205C6C" w:rsidP="008637A4">
            <w:pPr>
              <w:ind w:left="720"/>
              <w:rPr>
                <w:rFonts w:ascii="Bookman Old Style" w:hAnsi="Bookman Old Style"/>
                <w:sz w:val="22"/>
                <w:szCs w:val="22"/>
              </w:rPr>
            </w:pPr>
          </w:p>
        </w:tc>
      </w:tr>
      <w:tr w:rsidR="00205C6C" w:rsidRPr="008D7260">
        <w:tc>
          <w:tcPr>
            <w:tcW w:w="4679" w:type="dxa"/>
          </w:tcPr>
          <w:p w:rsidR="00205C6C" w:rsidRPr="008D7260" w:rsidRDefault="00205C6C" w:rsidP="008637A4">
            <w:pPr>
              <w:ind w:left="720"/>
              <w:rPr>
                <w:rFonts w:ascii="Bookman Old Style" w:hAnsi="Bookman Old Style"/>
                <w:sz w:val="22"/>
                <w:szCs w:val="22"/>
              </w:rPr>
            </w:pPr>
          </w:p>
        </w:tc>
        <w:tc>
          <w:tcPr>
            <w:tcW w:w="5670" w:type="dxa"/>
          </w:tcPr>
          <w:p w:rsidR="00205C6C" w:rsidRPr="008D7260" w:rsidRDefault="00205C6C" w:rsidP="00860331">
            <w:pPr>
              <w:rPr>
                <w:rFonts w:ascii="Bookman Old Style" w:hAnsi="Bookman Old Style"/>
                <w:sz w:val="22"/>
                <w:szCs w:val="22"/>
              </w:rPr>
            </w:pPr>
            <w:r w:rsidRPr="008D7260">
              <w:rPr>
                <w:rFonts w:ascii="Bookman Old Style" w:hAnsi="Bookman Old Style"/>
                <w:sz w:val="22"/>
                <w:szCs w:val="22"/>
              </w:rPr>
              <w:t xml:space="preserve">2. </w:t>
            </w:r>
            <w:r w:rsidR="00860331" w:rsidRPr="008D7260">
              <w:rPr>
                <w:rFonts w:ascii="Bookman Old Style" w:hAnsi="Bookman Old Style"/>
                <w:sz w:val="22"/>
                <w:szCs w:val="22"/>
              </w:rPr>
              <w:t>Υπαρχ.</w:t>
            </w:r>
            <w:r w:rsidRPr="008D7260">
              <w:rPr>
                <w:rFonts w:ascii="Bookman Old Style" w:hAnsi="Bookman Old Style"/>
                <w:sz w:val="22"/>
                <w:szCs w:val="22"/>
              </w:rPr>
              <w:t xml:space="preserve">  </w:t>
            </w:r>
            <w:r w:rsidR="00860331" w:rsidRPr="008D7260">
              <w:rPr>
                <w:rFonts w:ascii="Bookman Old Style" w:hAnsi="Bookman Old Style"/>
                <w:sz w:val="22"/>
                <w:szCs w:val="22"/>
              </w:rPr>
              <w:t xml:space="preserve">ΚΑΤΣΑΒΡΙΑΣ Ευάγγελος </w:t>
            </w:r>
            <w:r w:rsidRPr="008D7260">
              <w:rPr>
                <w:rFonts w:ascii="Bookman Old Style" w:hAnsi="Bookman Old Style"/>
                <w:sz w:val="22"/>
                <w:szCs w:val="22"/>
              </w:rPr>
              <w:t>(τακτικό μέλος)</w:t>
            </w:r>
          </w:p>
        </w:tc>
      </w:tr>
      <w:tr w:rsidR="00205C6C" w:rsidRPr="008D7260">
        <w:tc>
          <w:tcPr>
            <w:tcW w:w="4679" w:type="dxa"/>
          </w:tcPr>
          <w:p w:rsidR="00205C6C" w:rsidRPr="008D7260" w:rsidRDefault="00205C6C" w:rsidP="008637A4">
            <w:pPr>
              <w:ind w:left="720"/>
              <w:rPr>
                <w:rFonts w:ascii="Bookman Old Style" w:hAnsi="Bookman Old Style"/>
                <w:sz w:val="22"/>
                <w:szCs w:val="22"/>
              </w:rPr>
            </w:pPr>
          </w:p>
        </w:tc>
        <w:tc>
          <w:tcPr>
            <w:tcW w:w="5670" w:type="dxa"/>
          </w:tcPr>
          <w:p w:rsidR="00205C6C" w:rsidRDefault="00205C6C" w:rsidP="008637A4">
            <w:pPr>
              <w:ind w:left="360"/>
              <w:rPr>
                <w:rFonts w:ascii="Bookman Old Style" w:hAnsi="Bookman Old Style"/>
                <w:sz w:val="22"/>
                <w:szCs w:val="22"/>
              </w:rPr>
            </w:pPr>
          </w:p>
          <w:p w:rsidR="003F4948" w:rsidRPr="008D7260" w:rsidRDefault="003F4948" w:rsidP="008637A4">
            <w:pPr>
              <w:ind w:left="360"/>
              <w:rPr>
                <w:rFonts w:ascii="Bookman Old Style" w:hAnsi="Bookman Old Style"/>
                <w:sz w:val="22"/>
                <w:szCs w:val="22"/>
              </w:rPr>
            </w:pPr>
          </w:p>
        </w:tc>
      </w:tr>
      <w:tr w:rsidR="00205C6C" w:rsidRPr="008D7260">
        <w:tc>
          <w:tcPr>
            <w:tcW w:w="4679" w:type="dxa"/>
          </w:tcPr>
          <w:p w:rsidR="00205C6C" w:rsidRPr="008D7260" w:rsidRDefault="00205C6C" w:rsidP="008637A4">
            <w:pPr>
              <w:ind w:left="720"/>
              <w:rPr>
                <w:rFonts w:ascii="Bookman Old Style" w:hAnsi="Bookman Old Style"/>
                <w:sz w:val="22"/>
                <w:szCs w:val="22"/>
              </w:rPr>
            </w:pPr>
          </w:p>
        </w:tc>
        <w:tc>
          <w:tcPr>
            <w:tcW w:w="5670" w:type="dxa"/>
          </w:tcPr>
          <w:p w:rsidR="00205C6C" w:rsidRPr="008D7260" w:rsidRDefault="00205C6C" w:rsidP="008637A4">
            <w:pPr>
              <w:numPr>
                <w:ilvl w:val="0"/>
                <w:numId w:val="12"/>
              </w:numPr>
              <w:jc w:val="center"/>
              <w:rPr>
                <w:rFonts w:ascii="Bookman Old Style" w:hAnsi="Bookman Old Style"/>
                <w:b/>
                <w:sz w:val="22"/>
                <w:szCs w:val="22"/>
              </w:rPr>
            </w:pPr>
            <w:r w:rsidRPr="008D7260">
              <w:rPr>
                <w:rFonts w:ascii="Bookman Old Style" w:hAnsi="Bookman Old Style"/>
                <w:b/>
                <w:sz w:val="22"/>
                <w:szCs w:val="22"/>
              </w:rPr>
              <w:t>ΕΓΚΡΙΝΟΝΤΑΙ -</w:t>
            </w:r>
          </w:p>
        </w:tc>
      </w:tr>
      <w:tr w:rsidR="00205C6C" w:rsidRPr="008D7260">
        <w:tc>
          <w:tcPr>
            <w:tcW w:w="4679" w:type="dxa"/>
          </w:tcPr>
          <w:p w:rsidR="00205C6C" w:rsidRPr="008D7260" w:rsidRDefault="00205C6C" w:rsidP="008637A4">
            <w:pPr>
              <w:ind w:left="720"/>
              <w:rPr>
                <w:rFonts w:ascii="Bookman Old Style" w:hAnsi="Bookman Old Style"/>
                <w:sz w:val="22"/>
                <w:szCs w:val="22"/>
              </w:rPr>
            </w:pPr>
          </w:p>
        </w:tc>
        <w:tc>
          <w:tcPr>
            <w:tcW w:w="5670" w:type="dxa"/>
          </w:tcPr>
          <w:p w:rsidR="00205C6C" w:rsidRPr="008D7260" w:rsidRDefault="00205C6C" w:rsidP="00860331">
            <w:pPr>
              <w:ind w:left="720"/>
              <w:jc w:val="center"/>
              <w:rPr>
                <w:rFonts w:ascii="Bookman Old Style" w:hAnsi="Bookman Old Style"/>
                <w:sz w:val="22"/>
                <w:szCs w:val="22"/>
              </w:rPr>
            </w:pPr>
            <w:r w:rsidRPr="008D7260">
              <w:rPr>
                <w:rFonts w:ascii="Bookman Old Style" w:hAnsi="Bookman Old Style"/>
                <w:sz w:val="22"/>
                <w:szCs w:val="22"/>
              </w:rPr>
              <w:t xml:space="preserve">Αθήνα,   </w:t>
            </w:r>
            <w:r w:rsidR="003B3F71">
              <w:rPr>
                <w:rFonts w:ascii="Bookman Old Style" w:hAnsi="Bookman Old Style"/>
                <w:sz w:val="22"/>
                <w:szCs w:val="22"/>
              </w:rPr>
              <w:t>26</w:t>
            </w:r>
            <w:r w:rsidRPr="008D7260">
              <w:rPr>
                <w:rFonts w:ascii="Bookman Old Style" w:hAnsi="Bookman Old Style"/>
                <w:sz w:val="22"/>
                <w:szCs w:val="22"/>
              </w:rPr>
              <w:t xml:space="preserve">    </w:t>
            </w:r>
            <w:r w:rsidR="00860331" w:rsidRPr="008D7260">
              <w:rPr>
                <w:rFonts w:ascii="Bookman Old Style" w:hAnsi="Bookman Old Style"/>
                <w:sz w:val="22"/>
                <w:szCs w:val="22"/>
              </w:rPr>
              <w:t xml:space="preserve">Σεπτεμβρίου  2013    </w:t>
            </w:r>
          </w:p>
        </w:tc>
      </w:tr>
      <w:tr w:rsidR="00205C6C" w:rsidRPr="008D7260">
        <w:tc>
          <w:tcPr>
            <w:tcW w:w="4679" w:type="dxa"/>
          </w:tcPr>
          <w:p w:rsidR="00205C6C" w:rsidRPr="008D7260" w:rsidRDefault="00205C6C" w:rsidP="008637A4">
            <w:pPr>
              <w:ind w:left="720"/>
              <w:rPr>
                <w:rFonts w:ascii="Bookman Old Style" w:hAnsi="Bookman Old Style"/>
                <w:sz w:val="22"/>
                <w:szCs w:val="22"/>
              </w:rPr>
            </w:pPr>
          </w:p>
        </w:tc>
        <w:tc>
          <w:tcPr>
            <w:tcW w:w="5670" w:type="dxa"/>
          </w:tcPr>
          <w:p w:rsidR="00205C6C" w:rsidRPr="008D7260" w:rsidRDefault="00205C6C" w:rsidP="008637A4">
            <w:pPr>
              <w:ind w:left="720"/>
              <w:rPr>
                <w:rFonts w:ascii="Bookman Old Style" w:hAnsi="Bookman Old Style"/>
                <w:sz w:val="22"/>
                <w:szCs w:val="22"/>
              </w:rPr>
            </w:pPr>
          </w:p>
        </w:tc>
      </w:tr>
      <w:tr w:rsidR="00205C6C" w:rsidRPr="008D7260">
        <w:tc>
          <w:tcPr>
            <w:tcW w:w="4679" w:type="dxa"/>
          </w:tcPr>
          <w:p w:rsidR="00205C6C" w:rsidRPr="008D7260" w:rsidRDefault="00205C6C" w:rsidP="008637A4">
            <w:pPr>
              <w:ind w:left="720"/>
              <w:jc w:val="center"/>
              <w:rPr>
                <w:rFonts w:ascii="Bookman Old Style" w:hAnsi="Bookman Old Style"/>
                <w:sz w:val="22"/>
                <w:szCs w:val="22"/>
              </w:rPr>
            </w:pPr>
          </w:p>
        </w:tc>
        <w:tc>
          <w:tcPr>
            <w:tcW w:w="5670" w:type="dxa"/>
          </w:tcPr>
          <w:p w:rsidR="00205C6C" w:rsidRPr="008D7260" w:rsidRDefault="00205C6C" w:rsidP="008637A4">
            <w:pPr>
              <w:tabs>
                <w:tab w:val="left" w:pos="1804"/>
              </w:tabs>
              <w:ind w:left="720"/>
              <w:jc w:val="center"/>
              <w:rPr>
                <w:rFonts w:ascii="Bookman Old Style" w:hAnsi="Bookman Old Style"/>
                <w:sz w:val="22"/>
                <w:szCs w:val="22"/>
              </w:rPr>
            </w:pPr>
            <w:r w:rsidRPr="008D7260">
              <w:rPr>
                <w:rFonts w:ascii="Bookman Old Style" w:hAnsi="Bookman Old Style"/>
                <w:sz w:val="22"/>
                <w:szCs w:val="22"/>
              </w:rPr>
              <w:t>Ο Διευθυντής</w:t>
            </w:r>
          </w:p>
        </w:tc>
      </w:tr>
      <w:tr w:rsidR="006733FD" w:rsidRPr="008D7260">
        <w:tc>
          <w:tcPr>
            <w:tcW w:w="4679" w:type="dxa"/>
          </w:tcPr>
          <w:p w:rsidR="006733FD" w:rsidRPr="008D7260" w:rsidRDefault="006733FD" w:rsidP="008637A4">
            <w:pPr>
              <w:ind w:left="720"/>
              <w:rPr>
                <w:rFonts w:ascii="Bookman Old Style" w:hAnsi="Bookman Old Style"/>
                <w:sz w:val="22"/>
                <w:szCs w:val="22"/>
              </w:rPr>
            </w:pPr>
          </w:p>
        </w:tc>
        <w:tc>
          <w:tcPr>
            <w:tcW w:w="5670" w:type="dxa"/>
          </w:tcPr>
          <w:p w:rsidR="006733FD" w:rsidRPr="008D7260" w:rsidRDefault="006733FD" w:rsidP="003168F6">
            <w:pPr>
              <w:ind w:left="720"/>
              <w:jc w:val="center"/>
              <w:rPr>
                <w:rFonts w:ascii="Bookman Old Style" w:hAnsi="Bookman Old Style"/>
                <w:sz w:val="22"/>
                <w:szCs w:val="22"/>
              </w:rPr>
            </w:pPr>
            <w:r w:rsidRPr="008D7260">
              <w:rPr>
                <w:rFonts w:ascii="Bookman Old Style" w:hAnsi="Bookman Old Style"/>
                <w:sz w:val="22"/>
                <w:szCs w:val="22"/>
              </w:rPr>
              <w:t>ΑΝΑΣΤΑΣΙΟΣ ΜΑΝΙΑΤΗΣ</w:t>
            </w:r>
          </w:p>
        </w:tc>
      </w:tr>
      <w:tr w:rsidR="006733FD" w:rsidRPr="008D7260">
        <w:tc>
          <w:tcPr>
            <w:tcW w:w="4679" w:type="dxa"/>
          </w:tcPr>
          <w:p w:rsidR="006733FD" w:rsidRPr="008D7260" w:rsidRDefault="006733FD" w:rsidP="008637A4">
            <w:pPr>
              <w:ind w:left="720"/>
              <w:jc w:val="center"/>
              <w:rPr>
                <w:rFonts w:ascii="Bookman Old Style" w:hAnsi="Bookman Old Style"/>
                <w:sz w:val="22"/>
                <w:szCs w:val="22"/>
              </w:rPr>
            </w:pPr>
          </w:p>
        </w:tc>
        <w:tc>
          <w:tcPr>
            <w:tcW w:w="5670" w:type="dxa"/>
          </w:tcPr>
          <w:p w:rsidR="006733FD" w:rsidRPr="008D7260" w:rsidRDefault="006733FD" w:rsidP="003168F6">
            <w:pPr>
              <w:ind w:left="720"/>
              <w:jc w:val="center"/>
              <w:rPr>
                <w:rFonts w:ascii="Bookman Old Style" w:hAnsi="Bookman Old Style"/>
                <w:sz w:val="22"/>
                <w:szCs w:val="22"/>
              </w:rPr>
            </w:pPr>
            <w:r w:rsidRPr="008D7260">
              <w:rPr>
                <w:rFonts w:ascii="Bookman Old Style" w:hAnsi="Bookman Old Style"/>
                <w:sz w:val="22"/>
                <w:szCs w:val="22"/>
              </w:rPr>
              <w:t>Αστυνομικός Διευθυντής</w:t>
            </w:r>
          </w:p>
        </w:tc>
      </w:tr>
      <w:tr w:rsidR="006733FD" w:rsidRPr="008D7260">
        <w:tc>
          <w:tcPr>
            <w:tcW w:w="4679" w:type="dxa"/>
          </w:tcPr>
          <w:p w:rsidR="006733FD" w:rsidRPr="008D7260" w:rsidRDefault="006733FD" w:rsidP="008637A4">
            <w:pPr>
              <w:ind w:left="720"/>
              <w:jc w:val="center"/>
              <w:rPr>
                <w:rFonts w:ascii="Bookman Old Style" w:hAnsi="Bookman Old Style"/>
                <w:sz w:val="22"/>
                <w:szCs w:val="22"/>
              </w:rPr>
            </w:pPr>
          </w:p>
        </w:tc>
        <w:tc>
          <w:tcPr>
            <w:tcW w:w="5670" w:type="dxa"/>
          </w:tcPr>
          <w:p w:rsidR="006733FD" w:rsidRPr="008D7260" w:rsidRDefault="006733FD" w:rsidP="008637A4">
            <w:pPr>
              <w:ind w:left="720"/>
              <w:jc w:val="center"/>
              <w:rPr>
                <w:rFonts w:ascii="Bookman Old Style" w:hAnsi="Bookman Old Style"/>
                <w:sz w:val="22"/>
                <w:szCs w:val="22"/>
              </w:rPr>
            </w:pPr>
          </w:p>
        </w:tc>
      </w:tr>
    </w:tbl>
    <w:p w:rsidR="00430EF9" w:rsidRDefault="00430EF9" w:rsidP="008C01F7">
      <w:pPr>
        <w:rPr>
          <w:rFonts w:ascii="Bookman Old Style" w:hAnsi="Bookman Old Style"/>
          <w:sz w:val="22"/>
          <w:szCs w:val="22"/>
        </w:rPr>
      </w:pPr>
    </w:p>
    <w:p w:rsidR="0051657E" w:rsidRDefault="00445CC2" w:rsidP="00445CC2">
      <w:pPr>
        <w:rPr>
          <w:rFonts w:ascii="Bookman Old Style" w:hAnsi="Bookman Old Style"/>
          <w:b/>
          <w:sz w:val="22"/>
          <w:szCs w:val="22"/>
        </w:rPr>
      </w:pPr>
      <w:r>
        <w:rPr>
          <w:rFonts w:ascii="Bookman Old Style" w:hAnsi="Bookman Old Style"/>
          <w:b/>
          <w:sz w:val="22"/>
          <w:szCs w:val="22"/>
        </w:rPr>
        <w:lastRenderedPageBreak/>
        <w:t xml:space="preserve"> </w:t>
      </w:r>
    </w:p>
    <w:p w:rsidR="0051657E" w:rsidRDefault="0051657E" w:rsidP="00445CC2">
      <w:pPr>
        <w:rPr>
          <w:rFonts w:ascii="Bookman Old Style" w:hAnsi="Bookman Old Style"/>
          <w:b/>
          <w:sz w:val="22"/>
          <w:szCs w:val="22"/>
        </w:rPr>
      </w:pPr>
    </w:p>
    <w:p w:rsidR="0051657E" w:rsidRDefault="0051657E" w:rsidP="00445CC2">
      <w:pPr>
        <w:rPr>
          <w:rFonts w:ascii="Bookman Old Style" w:hAnsi="Bookman Old Style"/>
          <w:b/>
          <w:sz w:val="22"/>
          <w:szCs w:val="22"/>
        </w:rPr>
      </w:pPr>
    </w:p>
    <w:p w:rsidR="0051657E" w:rsidRDefault="0051657E" w:rsidP="00445CC2">
      <w:pPr>
        <w:rPr>
          <w:rFonts w:ascii="Bookman Old Style" w:hAnsi="Bookman Old Style"/>
          <w:b/>
          <w:sz w:val="22"/>
          <w:szCs w:val="22"/>
        </w:rPr>
      </w:pPr>
    </w:p>
    <w:p w:rsidR="00EB766D" w:rsidRDefault="00EB766D" w:rsidP="00445CC2">
      <w:pPr>
        <w:rPr>
          <w:rFonts w:ascii="Bookman Old Style" w:hAnsi="Bookman Old Style"/>
          <w:b/>
          <w:sz w:val="22"/>
          <w:szCs w:val="22"/>
        </w:rPr>
      </w:pPr>
    </w:p>
    <w:p w:rsidR="00445CC2" w:rsidRPr="00E94027" w:rsidRDefault="00445CC2" w:rsidP="00445CC2">
      <w:pPr>
        <w:rPr>
          <w:rFonts w:ascii="Bookman Old Style" w:hAnsi="Bookman Old Style"/>
          <w:sz w:val="22"/>
          <w:szCs w:val="22"/>
        </w:rPr>
      </w:pPr>
      <w:r>
        <w:rPr>
          <w:rFonts w:ascii="Bookman Old Style" w:hAnsi="Bookman Old Style"/>
          <w:b/>
          <w:sz w:val="22"/>
          <w:szCs w:val="22"/>
        </w:rPr>
        <w:t xml:space="preserve"> </w:t>
      </w:r>
      <w:r w:rsidRPr="00E94027">
        <w:rPr>
          <w:rFonts w:ascii="Bookman Old Style" w:hAnsi="Bookman Old Style"/>
          <w:b/>
          <w:sz w:val="22"/>
          <w:szCs w:val="22"/>
        </w:rPr>
        <w:t>1.</w:t>
      </w:r>
      <w:r>
        <w:rPr>
          <w:rFonts w:ascii="Bookman Old Style" w:hAnsi="Bookman Old Style"/>
          <w:b/>
          <w:sz w:val="22"/>
          <w:szCs w:val="22"/>
        </w:rPr>
        <w:t>-</w:t>
      </w:r>
      <w:r w:rsidRPr="00E94027">
        <w:rPr>
          <w:rFonts w:ascii="Bookman Old Style" w:hAnsi="Bookman Old Style"/>
          <w:b/>
          <w:sz w:val="22"/>
          <w:szCs w:val="22"/>
        </w:rPr>
        <w:t xml:space="preserve"> ΕΜΒΛΗΜΑ ΕΛΛΗΝΙΚΗΣ ΑΣΤΥΝΟΜΙΑΣ</w:t>
      </w:r>
    </w:p>
    <w:p w:rsidR="00445CC2" w:rsidRDefault="00445CC2" w:rsidP="00445CC2">
      <w:pPr>
        <w:rPr>
          <w:rFonts w:ascii="Bookman Old Style" w:hAnsi="Bookman Old Style"/>
          <w:sz w:val="22"/>
          <w:szCs w:val="22"/>
        </w:rPr>
      </w:pPr>
    </w:p>
    <w:p w:rsidR="00742D3E" w:rsidRDefault="00742D3E" w:rsidP="00445CC2">
      <w:pPr>
        <w:rPr>
          <w:rFonts w:ascii="Bookman Old Style" w:hAnsi="Bookman Old Style"/>
          <w:sz w:val="22"/>
          <w:szCs w:val="22"/>
        </w:rPr>
      </w:pPr>
    </w:p>
    <w:p w:rsidR="00742D3E" w:rsidRDefault="00A80CC6" w:rsidP="00445CC2">
      <w:pPr>
        <w:rPr>
          <w:rFonts w:ascii="Bookman Old Style" w:hAnsi="Bookman Old Style"/>
          <w:sz w:val="22"/>
          <w:szCs w:val="22"/>
        </w:rPr>
      </w:pPr>
      <w:r>
        <w:rPr>
          <w:rFonts w:ascii="Bookman Old Style" w:hAnsi="Bookman Old Style"/>
          <w:noProof/>
          <w:sz w:val="22"/>
          <w:szCs w:val="22"/>
        </w:rPr>
        <w:drawing>
          <wp:inline distT="0" distB="0" distL="0" distR="0">
            <wp:extent cx="1371600" cy="1466850"/>
            <wp:effectExtent l="0" t="0" r="0" b="0"/>
            <wp:docPr id="3" name="Εικόνα 2" descr="el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s2"/>
                    <pic:cNvPicPr>
                      <a:picLocks noChangeAspect="1" noChangeArrowheads="1"/>
                    </pic:cNvPicPr>
                  </pic:nvPicPr>
                  <pic:blipFill>
                    <a:blip r:embed="rId8"/>
                    <a:srcRect/>
                    <a:stretch>
                      <a:fillRect/>
                    </a:stretch>
                  </pic:blipFill>
                  <pic:spPr bwMode="auto">
                    <a:xfrm>
                      <a:off x="0" y="0"/>
                      <a:ext cx="1371600" cy="1466850"/>
                    </a:xfrm>
                    <a:prstGeom prst="rect">
                      <a:avLst/>
                    </a:prstGeom>
                    <a:noFill/>
                    <a:ln w="9525">
                      <a:noFill/>
                      <a:miter lim="800000"/>
                      <a:headEnd/>
                      <a:tailEnd/>
                    </a:ln>
                  </pic:spPr>
                </pic:pic>
              </a:graphicData>
            </a:graphic>
          </wp:inline>
        </w:drawing>
      </w:r>
    </w:p>
    <w:p w:rsidR="00445CC2" w:rsidRPr="00C85929" w:rsidRDefault="00445CC2" w:rsidP="00445CC2">
      <w:pPr>
        <w:rPr>
          <w:rFonts w:ascii="Bookman Old Style" w:hAnsi="Bookman Old Style"/>
          <w:b/>
          <w:sz w:val="22"/>
          <w:szCs w:val="22"/>
        </w:rPr>
      </w:pPr>
      <w:r>
        <w:rPr>
          <w:rFonts w:ascii="Bookman Old Style" w:hAnsi="Bookman Old Style"/>
          <w:sz w:val="22"/>
          <w:szCs w:val="22"/>
        </w:rPr>
        <w:t xml:space="preserve">                             </w:t>
      </w:r>
    </w:p>
    <w:p w:rsidR="00742D3E" w:rsidRDefault="00742D3E" w:rsidP="00445CC2">
      <w:pPr>
        <w:rPr>
          <w:rFonts w:ascii="Bookman Old Style" w:hAnsi="Bookman Old Style"/>
          <w:b/>
          <w:sz w:val="22"/>
          <w:szCs w:val="22"/>
        </w:rPr>
      </w:pPr>
    </w:p>
    <w:p w:rsidR="00445CC2" w:rsidRPr="00E94027" w:rsidRDefault="00445CC2" w:rsidP="00445CC2">
      <w:pPr>
        <w:rPr>
          <w:rFonts w:ascii="Bookman Old Style" w:hAnsi="Bookman Old Style"/>
          <w:b/>
          <w:sz w:val="22"/>
          <w:szCs w:val="22"/>
        </w:rPr>
      </w:pPr>
      <w:r w:rsidRPr="00E94027">
        <w:rPr>
          <w:rFonts w:ascii="Bookman Old Style" w:hAnsi="Bookman Old Style"/>
          <w:b/>
          <w:sz w:val="22"/>
          <w:szCs w:val="22"/>
        </w:rPr>
        <w:t xml:space="preserve">2.- ΥΠΗΡΕΣΙΑΚΕΣ </w:t>
      </w:r>
      <w:r w:rsidRPr="00E94027">
        <w:rPr>
          <w:rFonts w:ascii="Bookman Old Style" w:hAnsi="Bookman Old Style"/>
          <w:b/>
          <w:color w:val="0F243E"/>
          <w:sz w:val="22"/>
          <w:szCs w:val="22"/>
        </w:rPr>
        <w:t>ΕΝΔΕΙΞΕΙΣ</w:t>
      </w:r>
      <w:r w:rsidRPr="00E94027">
        <w:rPr>
          <w:rFonts w:ascii="Bookman Old Style" w:hAnsi="Bookman Old Style"/>
          <w:b/>
          <w:sz w:val="22"/>
          <w:szCs w:val="22"/>
        </w:rPr>
        <w:t>:</w:t>
      </w:r>
    </w:p>
    <w:p w:rsidR="00445CC2" w:rsidRPr="00EA1351" w:rsidRDefault="00445CC2" w:rsidP="00445CC2">
      <w:pPr>
        <w:rPr>
          <w:rFonts w:ascii="Bookman Old Style" w:hAnsi="Bookman Old Style"/>
          <w:b/>
          <w:color w:val="0F243E"/>
          <w:sz w:val="22"/>
          <w:szCs w:val="22"/>
        </w:rPr>
      </w:pPr>
      <w:r>
        <w:rPr>
          <w:rFonts w:ascii="Bookman Old Style" w:hAnsi="Bookman Old Style"/>
          <w:b/>
          <w:sz w:val="22"/>
          <w:szCs w:val="22"/>
        </w:rPr>
        <w:t xml:space="preserve">    </w:t>
      </w:r>
      <w:r w:rsidRPr="00C85929">
        <w:rPr>
          <w:rFonts w:ascii="Bookman Old Style" w:hAnsi="Bookman Old Style"/>
          <w:b/>
          <w:sz w:val="22"/>
          <w:szCs w:val="22"/>
        </w:rPr>
        <w:t xml:space="preserve">α.  </w:t>
      </w:r>
      <w:r>
        <w:rPr>
          <w:rFonts w:ascii="Bookman Old Style" w:hAnsi="Bookman Old Style"/>
          <w:b/>
          <w:sz w:val="22"/>
          <w:szCs w:val="22"/>
        </w:rPr>
        <w:t xml:space="preserve">     </w:t>
      </w:r>
      <w:r w:rsidRPr="00205C6C">
        <w:rPr>
          <w:rFonts w:ascii="Bookman Old Style" w:hAnsi="Bookman Old Style"/>
          <w:b/>
          <w:color w:val="000066"/>
          <w:sz w:val="22"/>
          <w:szCs w:val="22"/>
          <w:lang w:val="en-US"/>
        </w:rPr>
        <w:t>POLICE</w:t>
      </w:r>
    </w:p>
    <w:p w:rsidR="00445CC2" w:rsidRPr="00C85929" w:rsidRDefault="00445CC2" w:rsidP="00445CC2">
      <w:pPr>
        <w:rPr>
          <w:rFonts w:ascii="Bookman Old Style" w:hAnsi="Bookman Old Style"/>
          <w:b/>
          <w:sz w:val="22"/>
          <w:szCs w:val="22"/>
          <w:u w:val="single"/>
        </w:rPr>
      </w:pPr>
    </w:p>
    <w:tbl>
      <w:tblPr>
        <w:tblpPr w:leftFromText="180" w:rightFromText="180" w:vertAnchor="text" w:horzAnchor="page" w:tblpX="2557"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Look w:val="04A0"/>
      </w:tblPr>
      <w:tblGrid>
        <w:gridCol w:w="3794"/>
      </w:tblGrid>
      <w:tr w:rsidR="00445CC2" w:rsidRPr="00BB1A81">
        <w:tc>
          <w:tcPr>
            <w:tcW w:w="3794" w:type="dxa"/>
            <w:shd w:val="clear" w:color="auto" w:fill="000066"/>
          </w:tcPr>
          <w:p w:rsidR="00445CC2" w:rsidRPr="00205C6C" w:rsidRDefault="00445CC2" w:rsidP="00D61317">
            <w:pPr>
              <w:jc w:val="center"/>
              <w:rPr>
                <w:rFonts w:ascii="Bookman Old Style" w:hAnsi="Bookman Old Style"/>
                <w:b/>
                <w:sz w:val="22"/>
                <w:szCs w:val="22"/>
              </w:rPr>
            </w:pPr>
            <w:r w:rsidRPr="00205C6C">
              <w:rPr>
                <w:rFonts w:ascii="Bookman Old Style" w:hAnsi="Bookman Old Style"/>
                <w:b/>
                <w:sz w:val="22"/>
                <w:szCs w:val="22"/>
              </w:rPr>
              <w:t>ΕΛΛΗΝΙΚΗ ΑΣΤΥΝΟΜΙΑ</w:t>
            </w:r>
          </w:p>
        </w:tc>
      </w:tr>
    </w:tbl>
    <w:p w:rsidR="001C4944" w:rsidRDefault="00445CC2" w:rsidP="00445CC2">
      <w:pPr>
        <w:rPr>
          <w:rFonts w:ascii="Bookman Old Style" w:hAnsi="Bookman Old Style"/>
          <w:b/>
          <w:sz w:val="22"/>
          <w:szCs w:val="22"/>
        </w:rPr>
      </w:pPr>
      <w:r>
        <w:rPr>
          <w:rFonts w:ascii="Bookman Old Style" w:hAnsi="Bookman Old Style"/>
          <w:b/>
          <w:sz w:val="22"/>
          <w:szCs w:val="22"/>
        </w:rPr>
        <w:t xml:space="preserve">    </w:t>
      </w:r>
      <w:r w:rsidRPr="00C85929">
        <w:rPr>
          <w:rFonts w:ascii="Bookman Old Style" w:hAnsi="Bookman Old Style"/>
          <w:b/>
          <w:sz w:val="22"/>
          <w:szCs w:val="22"/>
        </w:rPr>
        <w:t>β.</w:t>
      </w:r>
      <w:r>
        <w:rPr>
          <w:rFonts w:ascii="Bookman Old Style" w:hAnsi="Bookman Old Style"/>
          <w:b/>
          <w:sz w:val="22"/>
          <w:szCs w:val="22"/>
        </w:rPr>
        <w:t xml:space="preserve">      </w:t>
      </w:r>
    </w:p>
    <w:p w:rsidR="001C4944" w:rsidRPr="001C4944" w:rsidRDefault="001C4944" w:rsidP="001C4944">
      <w:pPr>
        <w:rPr>
          <w:rFonts w:ascii="Bookman Old Style" w:hAnsi="Bookman Old Style"/>
          <w:sz w:val="22"/>
          <w:szCs w:val="22"/>
        </w:rPr>
      </w:pPr>
    </w:p>
    <w:p w:rsidR="001C4944" w:rsidRDefault="001C4944" w:rsidP="001C4944">
      <w:pPr>
        <w:rPr>
          <w:rFonts w:ascii="Bookman Old Style" w:hAnsi="Bookman Old Style"/>
          <w:sz w:val="22"/>
          <w:szCs w:val="22"/>
        </w:rPr>
      </w:pPr>
    </w:p>
    <w:p w:rsidR="001C4944" w:rsidRDefault="001C4944" w:rsidP="001C4944">
      <w:pPr>
        <w:rPr>
          <w:rFonts w:ascii="Bookman Old Style" w:hAnsi="Bookman Old Style"/>
          <w:b/>
          <w:sz w:val="22"/>
          <w:szCs w:val="22"/>
        </w:rPr>
      </w:pPr>
      <w:r>
        <w:rPr>
          <w:rFonts w:ascii="Bookman Old Style" w:hAnsi="Bookman Old Style"/>
          <w:b/>
          <w:sz w:val="22"/>
          <w:szCs w:val="22"/>
        </w:rPr>
        <w:t>3.- ΕΝΔΕΙΞΗ ΣΥΓΧΡΗΜΑΤΟΔΟΤΟΥΜΕΝΗΣ ΠΡΟΜΗΘΕΙΑΣ</w:t>
      </w:r>
    </w:p>
    <w:p w:rsidR="001C4944" w:rsidRPr="00DA2836" w:rsidRDefault="001C4944" w:rsidP="001C4944">
      <w:pPr>
        <w:rPr>
          <w:rFonts w:ascii="Bookman Old Style" w:hAnsi="Bookman Old Style"/>
          <w:b/>
          <w:sz w:val="22"/>
          <w:szCs w:val="22"/>
        </w:rPr>
      </w:pPr>
      <w:r>
        <w:rPr>
          <w:rFonts w:ascii="Bookman Old Style" w:hAnsi="Bookman Old Style"/>
          <w:b/>
          <w:sz w:val="22"/>
          <w:szCs w:val="22"/>
        </w:rPr>
        <w:t xml:space="preserve"> </w:t>
      </w:r>
    </w:p>
    <w:tbl>
      <w:tblPr>
        <w:tblpPr w:leftFromText="180" w:rightFromText="180" w:vertAnchor="text" w:horzAnchor="page" w:tblpX="1678" w:tblpY="-17"/>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1384"/>
        <w:gridCol w:w="3544"/>
        <w:gridCol w:w="1276"/>
      </w:tblGrid>
      <w:tr w:rsidR="001C4944" w:rsidRPr="0044043E">
        <w:trPr>
          <w:trHeight w:val="1420"/>
        </w:trPr>
        <w:tc>
          <w:tcPr>
            <w:tcW w:w="1384" w:type="dxa"/>
          </w:tcPr>
          <w:p w:rsidR="001C4944" w:rsidRPr="0072220F" w:rsidRDefault="00A80CC6" w:rsidP="00E35BDC">
            <w:pPr>
              <w:pStyle w:val="3"/>
              <w:rPr>
                <w:rFonts w:ascii="Bookman Old Style" w:hAnsi="Bookman Old Style"/>
                <w:color w:val="333399"/>
                <w:sz w:val="10"/>
                <w:szCs w:val="10"/>
              </w:rPr>
            </w:pPr>
            <w:r>
              <w:rPr>
                <w:rFonts w:ascii="Bookman Old Style" w:hAnsi="Bookman Old Style"/>
                <w:noProof/>
                <w:sz w:val="10"/>
                <w:szCs w:val="10"/>
              </w:rPr>
              <w:drawing>
                <wp:anchor distT="0" distB="0" distL="114300" distR="114300" simplePos="0" relativeHeight="251657728" behindDoc="0" locked="0" layoutInCell="1" allowOverlap="1">
                  <wp:simplePos x="0" y="0"/>
                  <wp:positionH relativeFrom="column">
                    <wp:posOffset>-1905</wp:posOffset>
                  </wp:positionH>
                  <wp:positionV relativeFrom="paragraph">
                    <wp:posOffset>54610</wp:posOffset>
                  </wp:positionV>
                  <wp:extent cx="499745" cy="323850"/>
                  <wp:effectExtent l="19050" t="0" r="0" b="0"/>
                  <wp:wrapNone/>
                  <wp:docPr id="7"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9" cstate="print"/>
                          <a:srcRect/>
                          <a:stretch>
                            <a:fillRect/>
                          </a:stretch>
                        </pic:blipFill>
                        <pic:spPr bwMode="auto">
                          <a:xfrm>
                            <a:off x="0" y="0"/>
                            <a:ext cx="499745" cy="323850"/>
                          </a:xfrm>
                          <a:prstGeom prst="rect">
                            <a:avLst/>
                          </a:prstGeom>
                          <a:noFill/>
                        </pic:spPr>
                      </pic:pic>
                    </a:graphicData>
                  </a:graphic>
                </wp:anchor>
              </w:drawing>
            </w:r>
          </w:p>
          <w:p w:rsidR="001C4944" w:rsidRPr="0072220F" w:rsidRDefault="001C4944" w:rsidP="00E35BDC">
            <w:pPr>
              <w:rPr>
                <w:rFonts w:ascii="Bookman Old Style" w:hAnsi="Bookman Old Style"/>
                <w:sz w:val="10"/>
                <w:szCs w:val="10"/>
              </w:rPr>
            </w:pPr>
          </w:p>
          <w:p w:rsidR="001C4944" w:rsidRDefault="001C4944" w:rsidP="00E35BDC">
            <w:pPr>
              <w:pStyle w:val="3"/>
              <w:rPr>
                <w:rFonts w:ascii="Bookman Old Style" w:hAnsi="Bookman Old Style"/>
                <w:sz w:val="10"/>
                <w:szCs w:val="10"/>
              </w:rPr>
            </w:pPr>
          </w:p>
          <w:p w:rsidR="001C4944" w:rsidRDefault="001C4944" w:rsidP="00E35BDC"/>
          <w:p w:rsidR="001C4944" w:rsidRPr="0044043E" w:rsidRDefault="001C4944" w:rsidP="00E35BDC">
            <w:pPr>
              <w:pStyle w:val="3"/>
              <w:rPr>
                <w:rFonts w:ascii="Bookman Old Style" w:hAnsi="Bookman Old Style"/>
                <w:sz w:val="10"/>
                <w:szCs w:val="10"/>
              </w:rPr>
            </w:pPr>
            <w:r w:rsidRPr="0044043E">
              <w:rPr>
                <w:rFonts w:ascii="Bookman Old Style" w:hAnsi="Bookman Old Style"/>
                <w:sz w:val="10"/>
                <w:szCs w:val="10"/>
              </w:rPr>
              <w:t>Ευρωπαϊκή Ένωση</w:t>
            </w:r>
          </w:p>
          <w:p w:rsidR="001C4944" w:rsidRPr="0044043E" w:rsidRDefault="001C4944" w:rsidP="00E35BDC">
            <w:pPr>
              <w:tabs>
                <w:tab w:val="center" w:pos="1553"/>
              </w:tabs>
              <w:rPr>
                <w:rFonts w:ascii="Bookman Old Style" w:hAnsi="Bookman Old Style" w:cs="Arial"/>
                <w:b/>
                <w:iCs/>
                <w:sz w:val="10"/>
                <w:szCs w:val="10"/>
              </w:rPr>
            </w:pPr>
            <w:r w:rsidRPr="0044043E">
              <w:rPr>
                <w:rFonts w:ascii="Bookman Old Style" w:hAnsi="Bookman Old Style" w:cs="Arial"/>
                <w:b/>
                <w:iCs/>
                <w:sz w:val="10"/>
                <w:szCs w:val="10"/>
              </w:rPr>
              <w:t>Ευρωπαϊκό Ταμείο</w:t>
            </w:r>
          </w:p>
          <w:p w:rsidR="001C4944" w:rsidRDefault="001C4944" w:rsidP="00E35BDC">
            <w:pPr>
              <w:tabs>
                <w:tab w:val="center" w:pos="1553"/>
              </w:tabs>
              <w:rPr>
                <w:rFonts w:ascii="Bookman Old Style" w:hAnsi="Bookman Old Style" w:cs="Arial"/>
                <w:b/>
                <w:iCs/>
                <w:sz w:val="10"/>
                <w:szCs w:val="10"/>
              </w:rPr>
            </w:pPr>
            <w:r w:rsidRPr="0044043E">
              <w:rPr>
                <w:rFonts w:ascii="Bookman Old Style" w:hAnsi="Bookman Old Style" w:cs="Arial"/>
                <w:b/>
                <w:iCs/>
                <w:sz w:val="10"/>
                <w:szCs w:val="10"/>
              </w:rPr>
              <w:t>Περιφερειακής Ανάπτυξης</w:t>
            </w:r>
          </w:p>
          <w:p w:rsidR="001C4944" w:rsidRPr="0044043E" w:rsidRDefault="001C4944" w:rsidP="00E35BDC">
            <w:pPr>
              <w:tabs>
                <w:tab w:val="left" w:pos="1553"/>
              </w:tabs>
              <w:rPr>
                <w:rFonts w:ascii="Bookman Old Style" w:hAnsi="Bookman Old Style" w:cs="Arial"/>
                <w:sz w:val="10"/>
                <w:szCs w:val="10"/>
              </w:rPr>
            </w:pPr>
            <w:r>
              <w:rPr>
                <w:rFonts w:ascii="Bookman Old Style" w:hAnsi="Bookman Old Style" w:cs="Arial"/>
                <w:sz w:val="10"/>
                <w:szCs w:val="10"/>
              </w:rPr>
              <w:tab/>
            </w:r>
          </w:p>
        </w:tc>
        <w:tc>
          <w:tcPr>
            <w:tcW w:w="3544" w:type="dxa"/>
            <w:vAlign w:val="center"/>
          </w:tcPr>
          <w:p w:rsidR="001C4944" w:rsidRPr="0044043E" w:rsidRDefault="001C4944" w:rsidP="00E35BDC">
            <w:pPr>
              <w:jc w:val="center"/>
              <w:rPr>
                <w:rFonts w:ascii="Bookman Old Style" w:hAnsi="Bookman Old Style"/>
                <w:sz w:val="10"/>
                <w:szCs w:val="10"/>
                <w:lang w:val="en-US"/>
              </w:rPr>
            </w:pPr>
            <w:r w:rsidRPr="0044043E">
              <w:rPr>
                <w:rFonts w:ascii="Bookman Old Style" w:hAnsi="Bookman Old Style"/>
                <w:sz w:val="10"/>
                <w:szCs w:val="10"/>
              </w:rPr>
              <w:object w:dxaOrig="74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o:ole="" fillcolor="window">
                  <v:imagedata r:id="rId10" o:title=""/>
                </v:shape>
                <o:OLEObject Type="Embed" ProgID="Word.Picture.8" ShapeID="_x0000_i1025" DrawAspect="Content" ObjectID="_1450608399" r:id="rId11"/>
              </w:object>
            </w:r>
          </w:p>
          <w:p w:rsidR="001C4944" w:rsidRPr="0044043E" w:rsidRDefault="001C4944" w:rsidP="00E35BDC">
            <w:pPr>
              <w:jc w:val="center"/>
              <w:rPr>
                <w:rFonts w:ascii="Bookman Old Style" w:hAnsi="Bookman Old Style"/>
                <w:sz w:val="10"/>
                <w:szCs w:val="10"/>
              </w:rPr>
            </w:pPr>
            <w:r w:rsidRPr="0044043E">
              <w:rPr>
                <w:rFonts w:ascii="Bookman Old Style" w:hAnsi="Bookman Old Style"/>
                <w:sz w:val="10"/>
                <w:szCs w:val="10"/>
              </w:rPr>
              <w:t>ΕΛΛΗΝΙΚΗ ΔΗΜΟΚΡΑΤΙΑ</w:t>
            </w:r>
          </w:p>
          <w:p w:rsidR="001C4944" w:rsidRPr="0044043E" w:rsidRDefault="001C4944" w:rsidP="00E35BDC">
            <w:pPr>
              <w:jc w:val="center"/>
              <w:rPr>
                <w:rFonts w:ascii="Bookman Old Style" w:hAnsi="Bookman Old Style"/>
                <w:sz w:val="10"/>
                <w:szCs w:val="10"/>
              </w:rPr>
            </w:pPr>
            <w:r w:rsidRPr="0044043E">
              <w:rPr>
                <w:rFonts w:ascii="Bookman Old Style" w:hAnsi="Bookman Old Style"/>
                <w:sz w:val="10"/>
                <w:szCs w:val="10"/>
              </w:rPr>
              <w:t>Π.Ε.Π. Μακεδονίας και Θράκης 2007-2013</w:t>
            </w:r>
          </w:p>
          <w:p w:rsidR="001C4944" w:rsidRDefault="001C4944" w:rsidP="00E35BDC">
            <w:pPr>
              <w:jc w:val="center"/>
              <w:rPr>
                <w:rFonts w:ascii="Bookman Old Style" w:hAnsi="Bookman Old Style"/>
                <w:sz w:val="10"/>
                <w:szCs w:val="10"/>
              </w:rPr>
            </w:pPr>
            <w:r w:rsidRPr="0044043E">
              <w:rPr>
                <w:rFonts w:ascii="Bookman Old Style" w:hAnsi="Bookman Old Style"/>
                <w:sz w:val="10"/>
                <w:szCs w:val="10"/>
              </w:rPr>
              <w:t>Π.Ε.Π. Θεσσαλίας- Στερεάς Ελλάδας- Ηπείρου 2007-2013</w:t>
            </w:r>
          </w:p>
          <w:p w:rsidR="001C4944" w:rsidRPr="0044043E" w:rsidRDefault="001C4944" w:rsidP="00E35BDC">
            <w:pPr>
              <w:jc w:val="center"/>
              <w:rPr>
                <w:rFonts w:ascii="Bookman Old Style" w:hAnsi="Bookman Old Style"/>
                <w:sz w:val="10"/>
                <w:szCs w:val="10"/>
              </w:rPr>
            </w:pPr>
            <w:r>
              <w:rPr>
                <w:rFonts w:ascii="Bookman Old Style" w:hAnsi="Bookman Old Style"/>
                <w:sz w:val="10"/>
                <w:szCs w:val="10"/>
              </w:rPr>
              <w:t>Π.Ε.Π. Κρήτης &amp; Νήσων Αιγαίου 2007-2013</w:t>
            </w:r>
          </w:p>
          <w:p w:rsidR="001C4944" w:rsidRPr="0044043E" w:rsidRDefault="001C4944" w:rsidP="00E35BDC">
            <w:pPr>
              <w:jc w:val="center"/>
              <w:rPr>
                <w:rFonts w:ascii="Bookman Old Style" w:hAnsi="Bookman Old Style"/>
                <w:sz w:val="10"/>
                <w:szCs w:val="10"/>
              </w:rPr>
            </w:pPr>
            <w:r w:rsidRPr="0044043E">
              <w:rPr>
                <w:rFonts w:ascii="Bookman Old Style" w:hAnsi="Bookman Old Style"/>
                <w:sz w:val="10"/>
                <w:szCs w:val="10"/>
              </w:rPr>
              <w:t>Π.Ε.Π. Δυτικής Ελλάδας-Πελο</w:t>
            </w:r>
            <w:r>
              <w:rPr>
                <w:rFonts w:ascii="Bookman Old Style" w:hAnsi="Bookman Old Style"/>
                <w:sz w:val="10"/>
                <w:szCs w:val="10"/>
              </w:rPr>
              <w:t>ποννήσου-Ιονίων Νήσων 2007-2013</w:t>
            </w:r>
          </w:p>
          <w:p w:rsidR="001C4944" w:rsidRDefault="001C4944" w:rsidP="00E35BDC">
            <w:pPr>
              <w:jc w:val="center"/>
              <w:rPr>
                <w:rFonts w:ascii="Bookman Old Style" w:hAnsi="Bookman Old Style" w:cs="Arial"/>
                <w:b/>
                <w:sz w:val="10"/>
                <w:szCs w:val="10"/>
              </w:rPr>
            </w:pPr>
          </w:p>
          <w:p w:rsidR="001C4944" w:rsidRPr="0044043E" w:rsidRDefault="001C4944" w:rsidP="00E35BDC">
            <w:pPr>
              <w:jc w:val="center"/>
              <w:rPr>
                <w:rFonts w:ascii="Bookman Old Style" w:hAnsi="Bookman Old Style"/>
                <w:sz w:val="10"/>
                <w:szCs w:val="10"/>
              </w:rPr>
            </w:pPr>
            <w:r w:rsidRPr="0044043E">
              <w:rPr>
                <w:rFonts w:ascii="Bookman Old Style" w:hAnsi="Bookman Old Style" w:cs="Arial"/>
                <w:b/>
                <w:sz w:val="10"/>
                <w:szCs w:val="10"/>
              </w:rPr>
              <w:t>Ποιότητα ζωής για όλους</w:t>
            </w:r>
          </w:p>
        </w:tc>
        <w:tc>
          <w:tcPr>
            <w:tcW w:w="1276" w:type="dxa"/>
          </w:tcPr>
          <w:p w:rsidR="001C4944" w:rsidRPr="0044043E" w:rsidRDefault="00A80CC6" w:rsidP="00E35BDC">
            <w:pPr>
              <w:tabs>
                <w:tab w:val="left" w:pos="-18"/>
                <w:tab w:val="left" w:pos="2597"/>
              </w:tabs>
              <w:spacing w:line="480" w:lineRule="auto"/>
              <w:ind w:left="72" w:hanging="90"/>
              <w:rPr>
                <w:rFonts w:ascii="Bookman Old Style" w:hAnsi="Bookman Old Style"/>
                <w:b/>
                <w:sz w:val="10"/>
                <w:szCs w:val="10"/>
              </w:rPr>
            </w:pPr>
            <w:r>
              <w:rPr>
                <w:rFonts w:ascii="Bookman Old Style" w:hAnsi="Bookman Old Style"/>
                <w:b/>
                <w:noProof/>
                <w:sz w:val="10"/>
                <w:szCs w:val="10"/>
              </w:rPr>
              <w:drawing>
                <wp:inline distT="0" distB="0" distL="0" distR="0">
                  <wp:extent cx="752475" cy="476250"/>
                  <wp:effectExtent l="19050" t="0" r="9525" b="0"/>
                  <wp:docPr id="4" name="Εικόνα 4"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
                          <pic:cNvPicPr>
                            <a:picLocks noChangeAspect="1" noChangeArrowheads="1"/>
                          </pic:cNvPicPr>
                        </pic:nvPicPr>
                        <pic:blipFill>
                          <a:blip r:embed="rId12"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tc>
      </w:tr>
      <w:tr w:rsidR="001C4944" w:rsidRPr="0044043E">
        <w:trPr>
          <w:trHeight w:val="183"/>
        </w:trPr>
        <w:tc>
          <w:tcPr>
            <w:tcW w:w="6204" w:type="dxa"/>
            <w:gridSpan w:val="3"/>
            <w:vAlign w:val="center"/>
          </w:tcPr>
          <w:p w:rsidR="001C4944" w:rsidRDefault="001C4944" w:rsidP="00E35BDC">
            <w:pPr>
              <w:tabs>
                <w:tab w:val="left" w:pos="77"/>
                <w:tab w:val="left" w:pos="2597"/>
              </w:tabs>
              <w:spacing w:line="480" w:lineRule="auto"/>
              <w:jc w:val="center"/>
              <w:rPr>
                <w:rFonts w:ascii="Bookman Old Style" w:hAnsi="Bookman Old Style"/>
                <w:b/>
                <w:sz w:val="12"/>
                <w:szCs w:val="12"/>
              </w:rPr>
            </w:pPr>
          </w:p>
          <w:p w:rsidR="001C4944" w:rsidRPr="00DA2836" w:rsidRDefault="001C4944" w:rsidP="00E35BDC">
            <w:pPr>
              <w:tabs>
                <w:tab w:val="left" w:pos="77"/>
                <w:tab w:val="left" w:pos="2597"/>
              </w:tabs>
              <w:spacing w:line="480" w:lineRule="auto"/>
              <w:jc w:val="center"/>
              <w:rPr>
                <w:rFonts w:ascii="Bookman Old Style" w:hAnsi="Bookman Old Style"/>
                <w:b/>
                <w:sz w:val="12"/>
                <w:szCs w:val="12"/>
              </w:rPr>
            </w:pPr>
            <w:r w:rsidRPr="00DA2836">
              <w:rPr>
                <w:rFonts w:ascii="Bookman Old Style" w:hAnsi="Bookman Old Style"/>
                <w:b/>
                <w:sz w:val="12"/>
                <w:szCs w:val="12"/>
              </w:rPr>
              <w:t>Με τη συγχρηματοδότηση της Ελλάδας και της Ευρωπαϊκής Ένωσης</w:t>
            </w:r>
          </w:p>
        </w:tc>
      </w:tr>
    </w:tbl>
    <w:p w:rsidR="001C4944" w:rsidRPr="00323729" w:rsidRDefault="001C4944" w:rsidP="001C4944">
      <w:pPr>
        <w:outlineLvl w:val="0"/>
      </w:pPr>
    </w:p>
    <w:p w:rsidR="00445CC2" w:rsidRPr="001C4944" w:rsidRDefault="00445CC2" w:rsidP="001C4944">
      <w:pPr>
        <w:rPr>
          <w:rFonts w:ascii="Bookman Old Style" w:hAnsi="Bookman Old Style"/>
          <w:sz w:val="22"/>
          <w:szCs w:val="22"/>
        </w:rPr>
      </w:pPr>
    </w:p>
    <w:sectPr w:rsidR="00445CC2" w:rsidRPr="001C4944" w:rsidSect="000A0AC4">
      <w:headerReference w:type="even" r:id="rId13"/>
      <w:headerReference w:type="default" r:id="rId14"/>
      <w:footerReference w:type="default" r:id="rId15"/>
      <w:footerReference w:type="first" r:id="rId16"/>
      <w:pgSz w:w="11906" w:h="16838"/>
      <w:pgMar w:top="1134" w:right="851" w:bottom="964" w:left="1418"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B1" w:rsidRDefault="008960B1">
      <w:r>
        <w:separator/>
      </w:r>
    </w:p>
  </w:endnote>
  <w:endnote w:type="continuationSeparator" w:id="1">
    <w:p w:rsidR="008960B1" w:rsidRDefault="00896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240"/>
      <w:gridCol w:w="5392"/>
      <w:gridCol w:w="2262"/>
    </w:tblGrid>
    <w:tr w:rsidR="0083697D" w:rsidRPr="0044043E">
      <w:trPr>
        <w:trHeight w:val="1134"/>
      </w:trPr>
      <w:tc>
        <w:tcPr>
          <w:tcW w:w="2240" w:type="dxa"/>
        </w:tcPr>
        <w:p w:rsidR="0083697D" w:rsidRPr="00913C6D" w:rsidRDefault="00A80CC6" w:rsidP="00845E89">
          <w:pPr>
            <w:pStyle w:val="3"/>
            <w:rPr>
              <w:rFonts w:ascii="Bookman Old Style" w:hAnsi="Bookman Old Style"/>
              <w:color w:val="333399"/>
              <w:sz w:val="10"/>
              <w:szCs w:val="10"/>
            </w:rPr>
          </w:pPr>
          <w:r>
            <w:rPr>
              <w:rFonts w:ascii="Bookman Old Style" w:hAnsi="Bookman Old Style"/>
              <w:noProof/>
              <w:sz w:val="10"/>
              <w:szCs w:val="10"/>
            </w:rPr>
            <w:drawing>
              <wp:anchor distT="0" distB="0" distL="114300" distR="114300" simplePos="0" relativeHeight="251658240" behindDoc="0" locked="0" layoutInCell="1" allowOverlap="1">
                <wp:simplePos x="0" y="0"/>
                <wp:positionH relativeFrom="column">
                  <wp:posOffset>388620</wp:posOffset>
                </wp:positionH>
                <wp:positionV relativeFrom="paragraph">
                  <wp:posOffset>54610</wp:posOffset>
                </wp:positionV>
                <wp:extent cx="499745" cy="323850"/>
                <wp:effectExtent l="19050" t="0" r="0" b="0"/>
                <wp:wrapNone/>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
                        <a:srcRect/>
                        <a:stretch>
                          <a:fillRect/>
                        </a:stretch>
                      </pic:blipFill>
                      <pic:spPr bwMode="auto">
                        <a:xfrm>
                          <a:off x="0" y="0"/>
                          <a:ext cx="499745" cy="323850"/>
                        </a:xfrm>
                        <a:prstGeom prst="rect">
                          <a:avLst/>
                        </a:prstGeom>
                        <a:noFill/>
                      </pic:spPr>
                    </pic:pic>
                  </a:graphicData>
                </a:graphic>
              </wp:anchor>
            </w:drawing>
          </w:r>
        </w:p>
        <w:p w:rsidR="0083697D" w:rsidRPr="0044043E" w:rsidRDefault="0083697D" w:rsidP="00845E89">
          <w:pPr>
            <w:rPr>
              <w:rFonts w:ascii="Bookman Old Style" w:hAnsi="Bookman Old Style"/>
              <w:sz w:val="10"/>
              <w:szCs w:val="10"/>
              <w:lang w:val="en-US"/>
            </w:rPr>
          </w:pPr>
        </w:p>
        <w:p w:rsidR="0083697D" w:rsidRDefault="0083697D" w:rsidP="00845E89">
          <w:pPr>
            <w:pStyle w:val="3"/>
            <w:rPr>
              <w:rFonts w:ascii="Bookman Old Style" w:hAnsi="Bookman Old Style"/>
              <w:sz w:val="10"/>
              <w:szCs w:val="10"/>
            </w:rPr>
          </w:pPr>
        </w:p>
        <w:p w:rsidR="0083697D" w:rsidRDefault="0083697D" w:rsidP="00845E89"/>
        <w:p w:rsidR="0083697D" w:rsidRPr="0044043E" w:rsidRDefault="0083697D" w:rsidP="00845E89">
          <w:pPr>
            <w:pStyle w:val="3"/>
            <w:rPr>
              <w:rFonts w:ascii="Bookman Old Style" w:hAnsi="Bookman Old Style"/>
              <w:sz w:val="10"/>
              <w:szCs w:val="10"/>
            </w:rPr>
          </w:pPr>
          <w:r w:rsidRPr="0044043E">
            <w:rPr>
              <w:rFonts w:ascii="Bookman Old Style" w:hAnsi="Bookman Old Style"/>
              <w:sz w:val="10"/>
              <w:szCs w:val="10"/>
              <w:u w:val="none"/>
            </w:rPr>
            <w:t xml:space="preserve">              </w:t>
          </w:r>
          <w:r w:rsidRPr="0044043E">
            <w:rPr>
              <w:rFonts w:ascii="Bookman Old Style" w:hAnsi="Bookman Old Style"/>
              <w:sz w:val="10"/>
              <w:szCs w:val="10"/>
            </w:rPr>
            <w:t>Ευρωπαϊκή Ένωση</w:t>
          </w:r>
        </w:p>
        <w:p w:rsidR="0083697D" w:rsidRPr="0044043E" w:rsidRDefault="0083697D" w:rsidP="00845E89">
          <w:pPr>
            <w:tabs>
              <w:tab w:val="center" w:pos="1553"/>
            </w:tabs>
            <w:rPr>
              <w:rFonts w:ascii="Bookman Old Style" w:hAnsi="Bookman Old Style" w:cs="Arial"/>
              <w:b/>
              <w:iCs/>
              <w:sz w:val="10"/>
              <w:szCs w:val="10"/>
            </w:rPr>
          </w:pPr>
          <w:r w:rsidRPr="0044043E">
            <w:rPr>
              <w:rFonts w:ascii="Bookman Old Style" w:hAnsi="Bookman Old Style" w:cs="Arial"/>
              <w:b/>
              <w:iCs/>
              <w:sz w:val="10"/>
              <w:szCs w:val="10"/>
            </w:rPr>
            <w:t xml:space="preserve">     </w:t>
          </w:r>
          <w:r>
            <w:rPr>
              <w:rFonts w:ascii="Bookman Old Style" w:hAnsi="Bookman Old Style" w:cs="Arial"/>
              <w:b/>
              <w:iCs/>
              <w:sz w:val="10"/>
              <w:szCs w:val="10"/>
            </w:rPr>
            <w:t xml:space="preserve">        </w:t>
          </w:r>
          <w:r w:rsidRPr="0044043E">
            <w:rPr>
              <w:rFonts w:ascii="Bookman Old Style" w:hAnsi="Bookman Old Style" w:cs="Arial"/>
              <w:b/>
              <w:iCs/>
              <w:sz w:val="10"/>
              <w:szCs w:val="10"/>
            </w:rPr>
            <w:t xml:space="preserve"> Ευρωπαϊκό Ταμείο</w:t>
          </w:r>
        </w:p>
        <w:p w:rsidR="0083697D" w:rsidRDefault="0083697D" w:rsidP="00845E89">
          <w:pPr>
            <w:tabs>
              <w:tab w:val="center" w:pos="1553"/>
            </w:tabs>
            <w:rPr>
              <w:rFonts w:ascii="Bookman Old Style" w:hAnsi="Bookman Old Style" w:cs="Arial"/>
              <w:b/>
              <w:iCs/>
              <w:sz w:val="10"/>
              <w:szCs w:val="10"/>
            </w:rPr>
          </w:pPr>
          <w:r>
            <w:rPr>
              <w:rFonts w:ascii="Bookman Old Style" w:hAnsi="Bookman Old Style" w:cs="Arial"/>
              <w:b/>
              <w:iCs/>
              <w:sz w:val="10"/>
              <w:szCs w:val="10"/>
            </w:rPr>
            <w:t xml:space="preserve">         </w:t>
          </w:r>
          <w:r w:rsidRPr="0044043E">
            <w:rPr>
              <w:rFonts w:ascii="Bookman Old Style" w:hAnsi="Bookman Old Style" w:cs="Arial"/>
              <w:b/>
              <w:iCs/>
              <w:sz w:val="10"/>
              <w:szCs w:val="10"/>
            </w:rPr>
            <w:t>Περιφερειακής Ανάπτυξης</w:t>
          </w:r>
        </w:p>
        <w:p w:rsidR="0083697D" w:rsidRPr="0044043E" w:rsidRDefault="0083697D" w:rsidP="00845E89">
          <w:pPr>
            <w:tabs>
              <w:tab w:val="left" w:pos="1553"/>
            </w:tabs>
            <w:rPr>
              <w:rFonts w:ascii="Bookman Old Style" w:hAnsi="Bookman Old Style" w:cs="Arial"/>
              <w:sz w:val="10"/>
              <w:szCs w:val="10"/>
            </w:rPr>
          </w:pPr>
          <w:r>
            <w:rPr>
              <w:rFonts w:ascii="Bookman Old Style" w:hAnsi="Bookman Old Style" w:cs="Arial"/>
              <w:sz w:val="10"/>
              <w:szCs w:val="10"/>
            </w:rPr>
            <w:tab/>
          </w:r>
        </w:p>
      </w:tc>
      <w:tc>
        <w:tcPr>
          <w:tcW w:w="5392" w:type="dxa"/>
          <w:vAlign w:val="center"/>
        </w:tcPr>
        <w:p w:rsidR="0083697D" w:rsidRPr="0044043E" w:rsidRDefault="0083697D" w:rsidP="00845E89">
          <w:pPr>
            <w:jc w:val="center"/>
            <w:rPr>
              <w:rFonts w:ascii="Bookman Old Style" w:hAnsi="Bookman Old Style"/>
              <w:sz w:val="10"/>
              <w:szCs w:val="10"/>
              <w:lang w:val="en-US"/>
            </w:rPr>
          </w:pPr>
          <w:r w:rsidRPr="0044043E">
            <w:rPr>
              <w:rFonts w:ascii="Bookman Old Style" w:hAnsi="Bookman Old Style"/>
              <w:sz w:val="10"/>
              <w:szCs w:val="10"/>
            </w:rPr>
            <w:object w:dxaOrig="74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3.25pt" o:ole="" fillcolor="window">
                <v:imagedata r:id="rId2" o:title=""/>
              </v:shape>
              <o:OLEObject Type="Embed" ProgID="Word.Picture.8" ShapeID="_x0000_i1026" DrawAspect="Content" ObjectID="_1450608400" r:id="rId3"/>
            </w:object>
          </w:r>
        </w:p>
        <w:p w:rsidR="0083697D" w:rsidRPr="0044043E" w:rsidRDefault="0083697D" w:rsidP="00845E89">
          <w:pPr>
            <w:jc w:val="center"/>
            <w:rPr>
              <w:rFonts w:ascii="Bookman Old Style" w:hAnsi="Bookman Old Style"/>
              <w:sz w:val="10"/>
              <w:szCs w:val="10"/>
            </w:rPr>
          </w:pPr>
          <w:r w:rsidRPr="0044043E">
            <w:rPr>
              <w:rFonts w:ascii="Bookman Old Style" w:hAnsi="Bookman Old Style"/>
              <w:sz w:val="10"/>
              <w:szCs w:val="10"/>
            </w:rPr>
            <w:t>ΕΛΛΗΝΙΚΗ ΔΗΜΟΚΡΑΤΙΑ</w:t>
          </w:r>
        </w:p>
        <w:p w:rsidR="0083697D" w:rsidRPr="0044043E" w:rsidRDefault="0083697D" w:rsidP="00845E89">
          <w:pPr>
            <w:jc w:val="center"/>
            <w:rPr>
              <w:rFonts w:ascii="Bookman Old Style" w:hAnsi="Bookman Old Style"/>
              <w:sz w:val="10"/>
              <w:szCs w:val="10"/>
            </w:rPr>
          </w:pPr>
          <w:r w:rsidRPr="0044043E">
            <w:rPr>
              <w:rFonts w:ascii="Bookman Old Style" w:hAnsi="Bookman Old Style"/>
              <w:sz w:val="10"/>
              <w:szCs w:val="10"/>
            </w:rPr>
            <w:t>Π.Ε.Π. Μακεδονίας και Θράκης 2007-2013</w:t>
          </w:r>
        </w:p>
        <w:p w:rsidR="0083697D" w:rsidRDefault="0083697D" w:rsidP="00845E89">
          <w:pPr>
            <w:jc w:val="center"/>
            <w:rPr>
              <w:rFonts w:ascii="Bookman Old Style" w:hAnsi="Bookman Old Style"/>
              <w:sz w:val="10"/>
              <w:szCs w:val="10"/>
            </w:rPr>
          </w:pPr>
          <w:r w:rsidRPr="0044043E">
            <w:rPr>
              <w:rFonts w:ascii="Bookman Old Style" w:hAnsi="Bookman Old Style"/>
              <w:sz w:val="10"/>
              <w:szCs w:val="10"/>
            </w:rPr>
            <w:t>Π.Ε.Π. Θεσσαλίας- Στερεάς Ελλάδας- Ηπείρου 2007-2013</w:t>
          </w:r>
        </w:p>
        <w:p w:rsidR="0083697D" w:rsidRPr="0044043E" w:rsidRDefault="0083697D" w:rsidP="00845E89">
          <w:pPr>
            <w:jc w:val="center"/>
            <w:rPr>
              <w:rFonts w:ascii="Bookman Old Style" w:hAnsi="Bookman Old Style"/>
              <w:sz w:val="10"/>
              <w:szCs w:val="10"/>
            </w:rPr>
          </w:pPr>
          <w:r>
            <w:rPr>
              <w:rFonts w:ascii="Bookman Old Style" w:hAnsi="Bookman Old Style"/>
              <w:sz w:val="10"/>
              <w:szCs w:val="10"/>
            </w:rPr>
            <w:t>Π.Ε.Π. Κρήτης &amp; Νήσων Αιγαίου 2007-2013</w:t>
          </w:r>
        </w:p>
        <w:p w:rsidR="0083697D" w:rsidRPr="0044043E" w:rsidRDefault="0083697D" w:rsidP="00845E89">
          <w:pPr>
            <w:jc w:val="center"/>
            <w:rPr>
              <w:rFonts w:ascii="Bookman Old Style" w:hAnsi="Bookman Old Style"/>
              <w:sz w:val="10"/>
              <w:szCs w:val="10"/>
            </w:rPr>
          </w:pPr>
          <w:r w:rsidRPr="0044043E">
            <w:rPr>
              <w:rFonts w:ascii="Bookman Old Style" w:hAnsi="Bookman Old Style"/>
              <w:sz w:val="10"/>
              <w:szCs w:val="10"/>
            </w:rPr>
            <w:t>Π.Ε.Π. Δυτικής Ελλάδας-Πελο</w:t>
          </w:r>
          <w:r>
            <w:rPr>
              <w:rFonts w:ascii="Bookman Old Style" w:hAnsi="Bookman Old Style"/>
              <w:sz w:val="10"/>
              <w:szCs w:val="10"/>
            </w:rPr>
            <w:t>ποννήσου-Ιονίων Νήσων 2007-2013</w:t>
          </w:r>
        </w:p>
        <w:p w:rsidR="0083697D" w:rsidRPr="0044043E" w:rsidRDefault="0083697D" w:rsidP="00845E89">
          <w:pPr>
            <w:jc w:val="center"/>
            <w:rPr>
              <w:rFonts w:ascii="Bookman Old Style" w:hAnsi="Bookman Old Style"/>
              <w:sz w:val="10"/>
              <w:szCs w:val="10"/>
            </w:rPr>
          </w:pPr>
          <w:r w:rsidRPr="0044043E">
            <w:rPr>
              <w:rFonts w:ascii="Bookman Old Style" w:hAnsi="Bookman Old Style" w:cs="Arial"/>
              <w:b/>
              <w:sz w:val="10"/>
              <w:szCs w:val="10"/>
            </w:rPr>
            <w:t>Ποιότητα ζωής για όλους</w:t>
          </w:r>
        </w:p>
      </w:tc>
      <w:tc>
        <w:tcPr>
          <w:tcW w:w="2262" w:type="dxa"/>
        </w:tcPr>
        <w:p w:rsidR="0083697D" w:rsidRPr="0044043E" w:rsidRDefault="00A80CC6" w:rsidP="00845E89">
          <w:pPr>
            <w:tabs>
              <w:tab w:val="left" w:pos="-18"/>
              <w:tab w:val="left" w:pos="2597"/>
            </w:tabs>
            <w:spacing w:line="480" w:lineRule="auto"/>
            <w:ind w:left="72" w:hanging="90"/>
            <w:jc w:val="center"/>
            <w:rPr>
              <w:rFonts w:ascii="Bookman Old Style" w:hAnsi="Bookman Old Style"/>
              <w:b/>
              <w:sz w:val="10"/>
              <w:szCs w:val="10"/>
            </w:rPr>
          </w:pPr>
          <w:r>
            <w:rPr>
              <w:rFonts w:ascii="Bookman Old Style" w:hAnsi="Bookman Old Style"/>
              <w:b/>
              <w:noProof/>
              <w:sz w:val="10"/>
              <w:szCs w:val="10"/>
            </w:rPr>
            <w:drawing>
              <wp:inline distT="0" distB="0" distL="0" distR="0">
                <wp:extent cx="1019175" cy="638175"/>
                <wp:effectExtent l="19050" t="0" r="9525" b="0"/>
                <wp:docPr id="6" name="Εικόνα 6"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A"/>
                        <pic:cNvPicPr>
                          <a:picLocks noChangeAspect="1" noChangeArrowheads="1"/>
                        </pic:cNvPicPr>
                      </pic:nvPicPr>
                      <pic:blipFill>
                        <a:blip r:embed="rId4"/>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3697D" w:rsidRPr="0044043E">
      <w:trPr>
        <w:trHeight w:val="80"/>
      </w:trPr>
      <w:tc>
        <w:tcPr>
          <w:tcW w:w="9894" w:type="dxa"/>
          <w:gridSpan w:val="3"/>
        </w:tcPr>
        <w:p w:rsidR="0083697D" w:rsidRPr="0044043E" w:rsidRDefault="0083697D" w:rsidP="00845E89">
          <w:pPr>
            <w:tabs>
              <w:tab w:val="left" w:pos="77"/>
              <w:tab w:val="left" w:pos="2597"/>
            </w:tabs>
            <w:spacing w:line="480" w:lineRule="auto"/>
            <w:jc w:val="center"/>
            <w:rPr>
              <w:rFonts w:ascii="Bookman Old Style" w:hAnsi="Bookman Old Style"/>
              <w:b/>
              <w:sz w:val="10"/>
              <w:szCs w:val="10"/>
            </w:rPr>
          </w:pPr>
          <w:r w:rsidRPr="0044043E">
            <w:rPr>
              <w:rFonts w:ascii="Bookman Old Style" w:hAnsi="Bookman Old Style"/>
              <w:b/>
              <w:sz w:val="10"/>
              <w:szCs w:val="10"/>
            </w:rPr>
            <w:t>Με τη συγχρηματοδότηση της Ελλάδας και της Ευρωπαϊκής Ένωσης</w:t>
          </w:r>
        </w:p>
      </w:tc>
    </w:tr>
  </w:tbl>
  <w:p w:rsidR="0083697D" w:rsidRPr="00A94999" w:rsidRDefault="0083697D" w:rsidP="00247D0E">
    <w:pPr>
      <w:jc w:val="right"/>
      <w:rPr>
        <w:rFonts w:ascii="Bookman Old Style" w:hAnsi="Bookman Old Style"/>
        <w:sz w:val="18"/>
        <w:szCs w:val="18"/>
        <w:lang w:val="en-US"/>
      </w:rPr>
    </w:pPr>
    <w:r w:rsidRPr="00247D0E">
      <w:rPr>
        <w:rFonts w:ascii="Bookman Old Style" w:hAnsi="Bookman Old Style"/>
        <w:sz w:val="18"/>
        <w:szCs w:val="18"/>
      </w:rPr>
      <w:t xml:space="preserve">Σελίδα </w:t>
    </w:r>
    <w:r w:rsidRPr="00247D0E">
      <w:rPr>
        <w:rFonts w:ascii="Bookman Old Style" w:hAnsi="Bookman Old Style"/>
        <w:sz w:val="18"/>
        <w:szCs w:val="18"/>
      </w:rPr>
      <w:fldChar w:fldCharType="begin"/>
    </w:r>
    <w:r w:rsidRPr="00247D0E">
      <w:rPr>
        <w:rFonts w:ascii="Bookman Old Style" w:hAnsi="Bookman Old Style"/>
        <w:sz w:val="18"/>
        <w:szCs w:val="18"/>
      </w:rPr>
      <w:instrText xml:space="preserve"> PAGE </w:instrText>
    </w:r>
    <w:r w:rsidRPr="00247D0E">
      <w:rPr>
        <w:rFonts w:ascii="Bookman Old Style" w:hAnsi="Bookman Old Style"/>
        <w:sz w:val="18"/>
        <w:szCs w:val="18"/>
      </w:rPr>
      <w:fldChar w:fldCharType="separate"/>
    </w:r>
    <w:r w:rsidR="00A80CC6">
      <w:rPr>
        <w:rFonts w:ascii="Bookman Old Style" w:hAnsi="Bookman Old Style"/>
        <w:noProof/>
        <w:sz w:val="18"/>
        <w:szCs w:val="18"/>
      </w:rPr>
      <w:t>36</w:t>
    </w:r>
    <w:r w:rsidRPr="00247D0E">
      <w:rPr>
        <w:rFonts w:ascii="Bookman Old Style" w:hAnsi="Bookman Old Style"/>
        <w:sz w:val="18"/>
        <w:szCs w:val="18"/>
      </w:rPr>
      <w:fldChar w:fldCharType="end"/>
    </w:r>
    <w:r w:rsidR="00A94999">
      <w:rPr>
        <w:rFonts w:ascii="Bookman Old Style" w:hAnsi="Bookman Old Style"/>
        <w:sz w:val="18"/>
        <w:szCs w:val="18"/>
      </w:rPr>
      <w:t xml:space="preserve"> </w:t>
    </w:r>
  </w:p>
  <w:p w:rsidR="0083697D" w:rsidRDefault="008369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240"/>
      <w:gridCol w:w="5392"/>
      <w:gridCol w:w="2262"/>
    </w:tblGrid>
    <w:tr w:rsidR="0083697D" w:rsidRPr="0044043E">
      <w:trPr>
        <w:trHeight w:val="1134"/>
      </w:trPr>
      <w:tc>
        <w:tcPr>
          <w:tcW w:w="2240" w:type="dxa"/>
        </w:tcPr>
        <w:p w:rsidR="0083697D" w:rsidRPr="00913C6D" w:rsidRDefault="00A80CC6" w:rsidP="00845E89">
          <w:pPr>
            <w:pStyle w:val="3"/>
            <w:rPr>
              <w:rFonts w:ascii="Bookman Old Style" w:hAnsi="Bookman Old Style"/>
              <w:color w:val="333399"/>
              <w:sz w:val="10"/>
              <w:szCs w:val="10"/>
            </w:rPr>
          </w:pPr>
          <w:r>
            <w:rPr>
              <w:rFonts w:ascii="Bookman Old Style" w:hAnsi="Bookman Old Style"/>
              <w:noProof/>
              <w:sz w:val="10"/>
              <w:szCs w:val="10"/>
            </w:rPr>
            <w:drawing>
              <wp:anchor distT="0" distB="0" distL="114300" distR="114300" simplePos="0" relativeHeight="251657216" behindDoc="0" locked="0" layoutInCell="1" allowOverlap="1">
                <wp:simplePos x="0" y="0"/>
                <wp:positionH relativeFrom="column">
                  <wp:posOffset>388620</wp:posOffset>
                </wp:positionH>
                <wp:positionV relativeFrom="paragraph">
                  <wp:posOffset>54610</wp:posOffset>
                </wp:positionV>
                <wp:extent cx="499745" cy="323850"/>
                <wp:effectExtent l="19050" t="0" r="0" b="0"/>
                <wp:wrapNone/>
                <wp:docPr id="1" name="Εικόνα 1"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2colors"/>
                        <pic:cNvPicPr>
                          <a:picLocks noChangeAspect="1" noChangeArrowheads="1"/>
                        </pic:cNvPicPr>
                      </pic:nvPicPr>
                      <pic:blipFill>
                        <a:blip r:embed="rId1"/>
                        <a:srcRect/>
                        <a:stretch>
                          <a:fillRect/>
                        </a:stretch>
                      </pic:blipFill>
                      <pic:spPr bwMode="auto">
                        <a:xfrm>
                          <a:off x="0" y="0"/>
                          <a:ext cx="499745" cy="323850"/>
                        </a:xfrm>
                        <a:prstGeom prst="rect">
                          <a:avLst/>
                        </a:prstGeom>
                        <a:noFill/>
                      </pic:spPr>
                    </pic:pic>
                  </a:graphicData>
                </a:graphic>
              </wp:anchor>
            </w:drawing>
          </w:r>
        </w:p>
        <w:p w:rsidR="0083697D" w:rsidRPr="0044043E" w:rsidRDefault="0083697D" w:rsidP="00845E89">
          <w:pPr>
            <w:rPr>
              <w:rFonts w:ascii="Bookman Old Style" w:hAnsi="Bookman Old Style"/>
              <w:sz w:val="10"/>
              <w:szCs w:val="10"/>
              <w:lang w:val="en-US"/>
            </w:rPr>
          </w:pPr>
        </w:p>
        <w:p w:rsidR="0083697D" w:rsidRDefault="0083697D" w:rsidP="00845E89">
          <w:pPr>
            <w:pStyle w:val="3"/>
            <w:rPr>
              <w:rFonts w:ascii="Bookman Old Style" w:hAnsi="Bookman Old Style"/>
              <w:sz w:val="10"/>
              <w:szCs w:val="10"/>
            </w:rPr>
          </w:pPr>
        </w:p>
        <w:p w:rsidR="0083697D" w:rsidRDefault="0083697D" w:rsidP="00845E89"/>
        <w:p w:rsidR="0083697D" w:rsidRPr="0044043E" w:rsidRDefault="0083697D" w:rsidP="00845E89">
          <w:pPr>
            <w:pStyle w:val="3"/>
            <w:rPr>
              <w:rFonts w:ascii="Bookman Old Style" w:hAnsi="Bookman Old Style"/>
              <w:sz w:val="10"/>
              <w:szCs w:val="10"/>
            </w:rPr>
          </w:pPr>
          <w:r w:rsidRPr="0044043E">
            <w:rPr>
              <w:rFonts w:ascii="Bookman Old Style" w:hAnsi="Bookman Old Style"/>
              <w:sz w:val="10"/>
              <w:szCs w:val="10"/>
              <w:u w:val="none"/>
            </w:rPr>
            <w:t xml:space="preserve">              </w:t>
          </w:r>
          <w:r w:rsidRPr="0044043E">
            <w:rPr>
              <w:rFonts w:ascii="Bookman Old Style" w:hAnsi="Bookman Old Style"/>
              <w:sz w:val="10"/>
              <w:szCs w:val="10"/>
            </w:rPr>
            <w:t>Ευρωπαϊκή Ένωση</w:t>
          </w:r>
        </w:p>
        <w:p w:rsidR="0083697D" w:rsidRPr="0044043E" w:rsidRDefault="0083697D" w:rsidP="00845E89">
          <w:pPr>
            <w:tabs>
              <w:tab w:val="center" w:pos="1553"/>
            </w:tabs>
            <w:rPr>
              <w:rFonts w:ascii="Bookman Old Style" w:hAnsi="Bookman Old Style" w:cs="Arial"/>
              <w:b/>
              <w:iCs/>
              <w:sz w:val="10"/>
              <w:szCs w:val="10"/>
            </w:rPr>
          </w:pPr>
          <w:r w:rsidRPr="0044043E">
            <w:rPr>
              <w:rFonts w:ascii="Bookman Old Style" w:hAnsi="Bookman Old Style" w:cs="Arial"/>
              <w:b/>
              <w:iCs/>
              <w:sz w:val="10"/>
              <w:szCs w:val="10"/>
            </w:rPr>
            <w:t xml:space="preserve">     </w:t>
          </w:r>
          <w:r>
            <w:rPr>
              <w:rFonts w:ascii="Bookman Old Style" w:hAnsi="Bookman Old Style" w:cs="Arial"/>
              <w:b/>
              <w:iCs/>
              <w:sz w:val="10"/>
              <w:szCs w:val="10"/>
            </w:rPr>
            <w:t xml:space="preserve">        </w:t>
          </w:r>
          <w:r w:rsidRPr="0044043E">
            <w:rPr>
              <w:rFonts w:ascii="Bookman Old Style" w:hAnsi="Bookman Old Style" w:cs="Arial"/>
              <w:b/>
              <w:iCs/>
              <w:sz w:val="10"/>
              <w:szCs w:val="10"/>
            </w:rPr>
            <w:t xml:space="preserve"> Ευρωπαϊκό Ταμείο</w:t>
          </w:r>
        </w:p>
        <w:p w:rsidR="0083697D" w:rsidRDefault="0083697D" w:rsidP="00845E89">
          <w:pPr>
            <w:tabs>
              <w:tab w:val="center" w:pos="1553"/>
            </w:tabs>
            <w:rPr>
              <w:rFonts w:ascii="Bookman Old Style" w:hAnsi="Bookman Old Style" w:cs="Arial"/>
              <w:b/>
              <w:iCs/>
              <w:sz w:val="10"/>
              <w:szCs w:val="10"/>
            </w:rPr>
          </w:pPr>
          <w:r>
            <w:rPr>
              <w:rFonts w:ascii="Bookman Old Style" w:hAnsi="Bookman Old Style" w:cs="Arial"/>
              <w:b/>
              <w:iCs/>
              <w:sz w:val="10"/>
              <w:szCs w:val="10"/>
            </w:rPr>
            <w:t xml:space="preserve">         </w:t>
          </w:r>
          <w:r w:rsidRPr="0044043E">
            <w:rPr>
              <w:rFonts w:ascii="Bookman Old Style" w:hAnsi="Bookman Old Style" w:cs="Arial"/>
              <w:b/>
              <w:iCs/>
              <w:sz w:val="10"/>
              <w:szCs w:val="10"/>
            </w:rPr>
            <w:t>Περιφερειακής Ανάπτυξης</w:t>
          </w:r>
        </w:p>
        <w:p w:rsidR="0083697D" w:rsidRPr="0044043E" w:rsidRDefault="0083697D" w:rsidP="00845E89">
          <w:pPr>
            <w:tabs>
              <w:tab w:val="left" w:pos="1553"/>
            </w:tabs>
            <w:rPr>
              <w:rFonts w:ascii="Bookman Old Style" w:hAnsi="Bookman Old Style" w:cs="Arial"/>
              <w:sz w:val="10"/>
              <w:szCs w:val="10"/>
            </w:rPr>
          </w:pPr>
          <w:r>
            <w:rPr>
              <w:rFonts w:ascii="Bookman Old Style" w:hAnsi="Bookman Old Style" w:cs="Arial"/>
              <w:sz w:val="10"/>
              <w:szCs w:val="10"/>
            </w:rPr>
            <w:tab/>
          </w:r>
        </w:p>
      </w:tc>
      <w:tc>
        <w:tcPr>
          <w:tcW w:w="5392" w:type="dxa"/>
          <w:vAlign w:val="center"/>
        </w:tcPr>
        <w:p w:rsidR="0083697D" w:rsidRPr="0044043E" w:rsidRDefault="0083697D" w:rsidP="00845E89">
          <w:pPr>
            <w:jc w:val="center"/>
            <w:rPr>
              <w:rFonts w:ascii="Bookman Old Style" w:hAnsi="Bookman Old Style"/>
              <w:sz w:val="10"/>
              <w:szCs w:val="10"/>
              <w:lang w:val="en-US"/>
            </w:rPr>
          </w:pPr>
          <w:r w:rsidRPr="0044043E">
            <w:rPr>
              <w:rFonts w:ascii="Bookman Old Style" w:hAnsi="Bookman Old Style"/>
              <w:sz w:val="10"/>
              <w:szCs w:val="10"/>
            </w:rPr>
            <w:object w:dxaOrig="74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23.25pt" o:ole="" fillcolor="window">
                <v:imagedata r:id="rId2" o:title=""/>
              </v:shape>
              <o:OLEObject Type="Embed" ProgID="Word.Picture.8" ShapeID="_x0000_i1027" DrawAspect="Content" ObjectID="_1450608401" r:id="rId3"/>
            </w:object>
          </w:r>
        </w:p>
        <w:p w:rsidR="0083697D" w:rsidRPr="0044043E" w:rsidRDefault="0083697D" w:rsidP="00845E89">
          <w:pPr>
            <w:jc w:val="center"/>
            <w:rPr>
              <w:rFonts w:ascii="Bookman Old Style" w:hAnsi="Bookman Old Style"/>
              <w:sz w:val="10"/>
              <w:szCs w:val="10"/>
            </w:rPr>
          </w:pPr>
          <w:r w:rsidRPr="0044043E">
            <w:rPr>
              <w:rFonts w:ascii="Bookman Old Style" w:hAnsi="Bookman Old Style"/>
              <w:sz w:val="10"/>
              <w:szCs w:val="10"/>
            </w:rPr>
            <w:t>ΕΛΛΗΝΙΚΗ ΔΗΜΟΚΡΑΤΙΑ</w:t>
          </w:r>
        </w:p>
        <w:p w:rsidR="0083697D" w:rsidRPr="0044043E" w:rsidRDefault="0083697D" w:rsidP="00845E89">
          <w:pPr>
            <w:jc w:val="center"/>
            <w:rPr>
              <w:rFonts w:ascii="Bookman Old Style" w:hAnsi="Bookman Old Style"/>
              <w:sz w:val="10"/>
              <w:szCs w:val="10"/>
            </w:rPr>
          </w:pPr>
          <w:r w:rsidRPr="0044043E">
            <w:rPr>
              <w:rFonts w:ascii="Bookman Old Style" w:hAnsi="Bookman Old Style"/>
              <w:sz w:val="10"/>
              <w:szCs w:val="10"/>
            </w:rPr>
            <w:t>Π.Ε.Π. Μακεδονίας και Θράκης 2007-2013</w:t>
          </w:r>
        </w:p>
        <w:p w:rsidR="0083697D" w:rsidRDefault="0083697D" w:rsidP="00845E89">
          <w:pPr>
            <w:jc w:val="center"/>
            <w:rPr>
              <w:rFonts w:ascii="Bookman Old Style" w:hAnsi="Bookman Old Style"/>
              <w:sz w:val="10"/>
              <w:szCs w:val="10"/>
            </w:rPr>
          </w:pPr>
          <w:r w:rsidRPr="0044043E">
            <w:rPr>
              <w:rFonts w:ascii="Bookman Old Style" w:hAnsi="Bookman Old Style"/>
              <w:sz w:val="10"/>
              <w:szCs w:val="10"/>
            </w:rPr>
            <w:t>Π.Ε.Π. Θεσσαλίας- Στερεάς Ελλάδας- Ηπείρου 2007-2013</w:t>
          </w:r>
        </w:p>
        <w:p w:rsidR="0083697D" w:rsidRPr="0044043E" w:rsidRDefault="0083697D" w:rsidP="00845E89">
          <w:pPr>
            <w:jc w:val="center"/>
            <w:rPr>
              <w:rFonts w:ascii="Bookman Old Style" w:hAnsi="Bookman Old Style"/>
              <w:sz w:val="10"/>
              <w:szCs w:val="10"/>
            </w:rPr>
          </w:pPr>
          <w:r>
            <w:rPr>
              <w:rFonts w:ascii="Bookman Old Style" w:hAnsi="Bookman Old Style"/>
              <w:sz w:val="10"/>
              <w:szCs w:val="10"/>
            </w:rPr>
            <w:t>Π.Ε.Π. Κρήτης &amp; Νήσων Αιγαίου 2007-2013</w:t>
          </w:r>
        </w:p>
        <w:p w:rsidR="0083697D" w:rsidRPr="0044043E" w:rsidRDefault="0083697D" w:rsidP="00845E89">
          <w:pPr>
            <w:jc w:val="center"/>
            <w:rPr>
              <w:rFonts w:ascii="Bookman Old Style" w:hAnsi="Bookman Old Style"/>
              <w:sz w:val="10"/>
              <w:szCs w:val="10"/>
            </w:rPr>
          </w:pPr>
          <w:r w:rsidRPr="0044043E">
            <w:rPr>
              <w:rFonts w:ascii="Bookman Old Style" w:hAnsi="Bookman Old Style"/>
              <w:sz w:val="10"/>
              <w:szCs w:val="10"/>
            </w:rPr>
            <w:t>Π.Ε.Π. Δυτικής Ελλάδας-Πελο</w:t>
          </w:r>
          <w:r>
            <w:rPr>
              <w:rFonts w:ascii="Bookman Old Style" w:hAnsi="Bookman Old Style"/>
              <w:sz w:val="10"/>
              <w:szCs w:val="10"/>
            </w:rPr>
            <w:t>ποννήσου-Ιονίων Νήσων 2007-2013</w:t>
          </w:r>
        </w:p>
        <w:p w:rsidR="0083697D" w:rsidRPr="0044043E" w:rsidRDefault="0083697D" w:rsidP="00845E89">
          <w:pPr>
            <w:jc w:val="center"/>
            <w:rPr>
              <w:rFonts w:ascii="Bookman Old Style" w:hAnsi="Bookman Old Style"/>
              <w:sz w:val="10"/>
              <w:szCs w:val="10"/>
            </w:rPr>
          </w:pPr>
          <w:r w:rsidRPr="0044043E">
            <w:rPr>
              <w:rFonts w:ascii="Bookman Old Style" w:hAnsi="Bookman Old Style" w:cs="Arial"/>
              <w:b/>
              <w:sz w:val="10"/>
              <w:szCs w:val="10"/>
            </w:rPr>
            <w:t>Ποιότητα ζωής για όλους</w:t>
          </w:r>
        </w:p>
      </w:tc>
      <w:tc>
        <w:tcPr>
          <w:tcW w:w="2262" w:type="dxa"/>
        </w:tcPr>
        <w:p w:rsidR="0083697D" w:rsidRPr="0044043E" w:rsidRDefault="00A80CC6" w:rsidP="00845E89">
          <w:pPr>
            <w:tabs>
              <w:tab w:val="left" w:pos="-18"/>
              <w:tab w:val="left" w:pos="2597"/>
            </w:tabs>
            <w:spacing w:line="480" w:lineRule="auto"/>
            <w:ind w:left="72" w:hanging="90"/>
            <w:jc w:val="center"/>
            <w:rPr>
              <w:rFonts w:ascii="Bookman Old Style" w:hAnsi="Bookman Old Style"/>
              <w:b/>
              <w:sz w:val="10"/>
              <w:szCs w:val="10"/>
            </w:rPr>
          </w:pPr>
          <w:r>
            <w:rPr>
              <w:rFonts w:ascii="Bookman Old Style" w:hAnsi="Bookman Old Style"/>
              <w:b/>
              <w:noProof/>
              <w:sz w:val="10"/>
              <w:szCs w:val="10"/>
            </w:rPr>
            <w:drawing>
              <wp:inline distT="0" distB="0" distL="0" distR="0">
                <wp:extent cx="1019175" cy="638175"/>
                <wp:effectExtent l="19050" t="0" r="9525" b="0"/>
                <wp:docPr id="8" name="Εικόνα 8"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PA"/>
                        <pic:cNvPicPr>
                          <a:picLocks noChangeAspect="1" noChangeArrowheads="1"/>
                        </pic:cNvPicPr>
                      </pic:nvPicPr>
                      <pic:blipFill>
                        <a:blip r:embed="rId4"/>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3697D" w:rsidRPr="0044043E">
      <w:trPr>
        <w:trHeight w:val="80"/>
      </w:trPr>
      <w:tc>
        <w:tcPr>
          <w:tcW w:w="9894" w:type="dxa"/>
          <w:gridSpan w:val="3"/>
        </w:tcPr>
        <w:p w:rsidR="0083697D" w:rsidRPr="0044043E" w:rsidRDefault="0083697D" w:rsidP="00845E89">
          <w:pPr>
            <w:tabs>
              <w:tab w:val="left" w:pos="77"/>
              <w:tab w:val="left" w:pos="2597"/>
            </w:tabs>
            <w:spacing w:line="480" w:lineRule="auto"/>
            <w:jc w:val="center"/>
            <w:rPr>
              <w:rFonts w:ascii="Bookman Old Style" w:hAnsi="Bookman Old Style"/>
              <w:b/>
              <w:sz w:val="10"/>
              <w:szCs w:val="10"/>
            </w:rPr>
          </w:pPr>
          <w:r w:rsidRPr="0044043E">
            <w:rPr>
              <w:rFonts w:ascii="Bookman Old Style" w:hAnsi="Bookman Old Style"/>
              <w:b/>
              <w:sz w:val="10"/>
              <w:szCs w:val="10"/>
            </w:rPr>
            <w:t>Με τη συγχρηματοδότηση της Ελλάδας και της Ευρωπαϊκής Ένωσης</w:t>
          </w:r>
        </w:p>
      </w:tc>
    </w:tr>
  </w:tbl>
  <w:p w:rsidR="0083697D" w:rsidRPr="00247D0E" w:rsidRDefault="0083697D" w:rsidP="00247D0E">
    <w:pPr>
      <w:jc w:val="right"/>
      <w:rPr>
        <w:rFonts w:ascii="Bookman Old Style" w:hAnsi="Bookman Old Style"/>
        <w:sz w:val="18"/>
        <w:szCs w:val="18"/>
      </w:rPr>
    </w:pPr>
    <w:r w:rsidRPr="00247D0E">
      <w:rPr>
        <w:rFonts w:ascii="Bookman Old Style" w:hAnsi="Bookman Old Style"/>
        <w:sz w:val="18"/>
        <w:szCs w:val="18"/>
      </w:rPr>
      <w:t xml:space="preserve">Σελίδα </w:t>
    </w:r>
    <w:r w:rsidRPr="00247D0E">
      <w:rPr>
        <w:rFonts w:ascii="Bookman Old Style" w:hAnsi="Bookman Old Style"/>
        <w:sz w:val="18"/>
        <w:szCs w:val="18"/>
      </w:rPr>
      <w:fldChar w:fldCharType="begin"/>
    </w:r>
    <w:r w:rsidRPr="00247D0E">
      <w:rPr>
        <w:rFonts w:ascii="Bookman Old Style" w:hAnsi="Bookman Old Style"/>
        <w:sz w:val="18"/>
        <w:szCs w:val="18"/>
      </w:rPr>
      <w:instrText xml:space="preserve"> PAGE </w:instrText>
    </w:r>
    <w:r w:rsidRPr="00247D0E">
      <w:rPr>
        <w:rFonts w:ascii="Bookman Old Style" w:hAnsi="Bookman Old Style"/>
        <w:sz w:val="18"/>
        <w:szCs w:val="18"/>
      </w:rPr>
      <w:fldChar w:fldCharType="separate"/>
    </w:r>
    <w:r>
      <w:rPr>
        <w:rFonts w:ascii="Bookman Old Style" w:hAnsi="Bookman Old Style"/>
        <w:noProof/>
        <w:sz w:val="18"/>
        <w:szCs w:val="18"/>
      </w:rPr>
      <w:t>1</w:t>
    </w:r>
    <w:r w:rsidRPr="00247D0E">
      <w:rPr>
        <w:rFonts w:ascii="Bookman Old Style" w:hAnsi="Bookman Old Style"/>
        <w:sz w:val="18"/>
        <w:szCs w:val="18"/>
      </w:rPr>
      <w:fldChar w:fldCharType="end"/>
    </w:r>
    <w:r w:rsidRPr="00247D0E">
      <w:rPr>
        <w:rFonts w:ascii="Bookman Old Style" w:hAnsi="Bookman Old Style"/>
        <w:sz w:val="18"/>
        <w:szCs w:val="18"/>
      </w:rPr>
      <w:t xml:space="preserve"> από </w:t>
    </w:r>
    <w:r w:rsidRPr="00247D0E">
      <w:rPr>
        <w:rFonts w:ascii="Bookman Old Style" w:hAnsi="Bookman Old Style"/>
        <w:sz w:val="18"/>
        <w:szCs w:val="18"/>
      </w:rPr>
      <w:fldChar w:fldCharType="begin"/>
    </w:r>
    <w:r w:rsidRPr="00247D0E">
      <w:rPr>
        <w:rFonts w:ascii="Bookman Old Style" w:hAnsi="Bookman Old Style"/>
        <w:sz w:val="18"/>
        <w:szCs w:val="18"/>
      </w:rPr>
      <w:instrText xml:space="preserve"> NUMPAGES  </w:instrText>
    </w:r>
    <w:r w:rsidRPr="00247D0E">
      <w:rPr>
        <w:rFonts w:ascii="Bookman Old Style" w:hAnsi="Bookman Old Style"/>
        <w:sz w:val="18"/>
        <w:szCs w:val="18"/>
      </w:rPr>
      <w:fldChar w:fldCharType="separate"/>
    </w:r>
    <w:r>
      <w:rPr>
        <w:rFonts w:ascii="Bookman Old Style" w:hAnsi="Bookman Old Style"/>
        <w:noProof/>
        <w:sz w:val="18"/>
        <w:szCs w:val="18"/>
      </w:rPr>
      <w:t>17</w:t>
    </w:r>
    <w:r w:rsidRPr="00247D0E">
      <w:rPr>
        <w:rFonts w:ascii="Bookman Old Style" w:hAnsi="Bookman Old Style"/>
        <w:sz w:val="18"/>
        <w:szCs w:val="18"/>
      </w:rPr>
      <w:fldChar w:fldCharType="end"/>
    </w:r>
  </w:p>
  <w:p w:rsidR="0083697D" w:rsidRPr="00247D0E" w:rsidRDefault="0083697D">
    <w:pPr>
      <w:pStyle w:val="a8"/>
      <w:rPr>
        <w:rFonts w:ascii="Bookman Old Style" w:hAnsi="Bookman Old Style"/>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B1" w:rsidRDefault="008960B1">
      <w:r>
        <w:separator/>
      </w:r>
    </w:p>
  </w:footnote>
  <w:footnote w:type="continuationSeparator" w:id="1">
    <w:p w:rsidR="008960B1" w:rsidRDefault="00896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7D" w:rsidRDefault="0083697D" w:rsidP="006733F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83697D" w:rsidRDefault="008369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FD" w:rsidRDefault="006733FD" w:rsidP="006733FD">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A80CC6">
      <w:rPr>
        <w:rStyle w:val="a4"/>
        <w:noProof/>
      </w:rPr>
      <w:t>36</w:t>
    </w:r>
    <w:r>
      <w:rPr>
        <w:rStyle w:val="a4"/>
      </w:rPr>
      <w:fldChar w:fldCharType="end"/>
    </w:r>
  </w:p>
  <w:p w:rsidR="0083697D" w:rsidRDefault="0083697D">
    <w:pPr>
      <w:pStyle w:val="a3"/>
      <w:framePr w:wrap="around" w:vAnchor="text" w:hAnchor="margin" w:xAlign="center" w:y="1"/>
      <w:rPr>
        <w:rStyle w:val="a4"/>
      </w:rPr>
    </w:pPr>
  </w:p>
  <w:p w:rsidR="0083697D" w:rsidRDefault="006733FD" w:rsidP="006733FD">
    <w:pPr>
      <w:pStyle w:val="a3"/>
      <w:tabs>
        <w:tab w:val="clear" w:pos="8306"/>
        <w:tab w:val="left" w:pos="415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C22"/>
    <w:multiLevelType w:val="hybridMultilevel"/>
    <w:tmpl w:val="B350AC3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97CAA"/>
    <w:multiLevelType w:val="multilevel"/>
    <w:tmpl w:val="92180C4C"/>
    <w:lvl w:ilvl="0">
      <w:start w:val="4"/>
      <w:numFmt w:val="decimal"/>
      <w:lvlText w:val="%1"/>
      <w:lvlJc w:val="left"/>
      <w:pPr>
        <w:tabs>
          <w:tab w:val="num" w:pos="705"/>
        </w:tabs>
        <w:ind w:left="705" w:hanging="705"/>
      </w:pPr>
      <w:rPr>
        <w:rFonts w:hint="default"/>
        <w:b/>
        <w:sz w:val="26"/>
      </w:rPr>
    </w:lvl>
    <w:lvl w:ilvl="1">
      <w:start w:val="1"/>
      <w:numFmt w:val="decimal"/>
      <w:lvlText w:val="%1.%2"/>
      <w:lvlJc w:val="left"/>
      <w:pPr>
        <w:tabs>
          <w:tab w:val="num" w:pos="1042"/>
        </w:tabs>
        <w:ind w:left="1042" w:hanging="705"/>
      </w:pPr>
      <w:rPr>
        <w:rFonts w:hint="default"/>
        <w:b/>
        <w:sz w:val="26"/>
      </w:rPr>
    </w:lvl>
    <w:lvl w:ilvl="2">
      <w:start w:val="1"/>
      <w:numFmt w:val="decimal"/>
      <w:lvlText w:val="%1.%2.%3"/>
      <w:lvlJc w:val="left"/>
      <w:pPr>
        <w:tabs>
          <w:tab w:val="num" w:pos="1394"/>
        </w:tabs>
        <w:ind w:left="1394" w:hanging="720"/>
      </w:pPr>
      <w:rPr>
        <w:rFonts w:hint="default"/>
        <w:b/>
        <w:sz w:val="26"/>
      </w:rPr>
    </w:lvl>
    <w:lvl w:ilvl="3">
      <w:start w:val="1"/>
      <w:numFmt w:val="decimal"/>
      <w:lvlText w:val="%1.%2.%3.%4"/>
      <w:lvlJc w:val="left"/>
      <w:pPr>
        <w:tabs>
          <w:tab w:val="num" w:pos="1731"/>
        </w:tabs>
        <w:ind w:left="1731" w:hanging="720"/>
      </w:pPr>
      <w:rPr>
        <w:rFonts w:hint="default"/>
        <w:b/>
        <w:sz w:val="26"/>
      </w:rPr>
    </w:lvl>
    <w:lvl w:ilvl="4">
      <w:start w:val="1"/>
      <w:numFmt w:val="decimal"/>
      <w:lvlText w:val="%1.%2.%3.%4.%5"/>
      <w:lvlJc w:val="left"/>
      <w:pPr>
        <w:tabs>
          <w:tab w:val="num" w:pos="2428"/>
        </w:tabs>
        <w:ind w:left="2428" w:hanging="1080"/>
      </w:pPr>
      <w:rPr>
        <w:rFonts w:hint="default"/>
        <w:b/>
        <w:sz w:val="26"/>
      </w:rPr>
    </w:lvl>
    <w:lvl w:ilvl="5">
      <w:start w:val="1"/>
      <w:numFmt w:val="decimal"/>
      <w:lvlText w:val="%1.%2.%3.%4.%5.%6"/>
      <w:lvlJc w:val="left"/>
      <w:pPr>
        <w:tabs>
          <w:tab w:val="num" w:pos="2765"/>
        </w:tabs>
        <w:ind w:left="2765" w:hanging="1080"/>
      </w:pPr>
      <w:rPr>
        <w:rFonts w:hint="default"/>
        <w:b/>
        <w:sz w:val="26"/>
      </w:rPr>
    </w:lvl>
    <w:lvl w:ilvl="6">
      <w:start w:val="1"/>
      <w:numFmt w:val="decimal"/>
      <w:lvlText w:val="%1.%2.%3.%4.%5.%6.%7"/>
      <w:lvlJc w:val="left"/>
      <w:pPr>
        <w:tabs>
          <w:tab w:val="num" w:pos="3462"/>
        </w:tabs>
        <w:ind w:left="3462" w:hanging="1440"/>
      </w:pPr>
      <w:rPr>
        <w:rFonts w:hint="default"/>
        <w:b/>
        <w:sz w:val="26"/>
      </w:rPr>
    </w:lvl>
    <w:lvl w:ilvl="7">
      <w:start w:val="1"/>
      <w:numFmt w:val="decimal"/>
      <w:lvlText w:val="%1.%2.%3.%4.%5.%6.%7.%8"/>
      <w:lvlJc w:val="left"/>
      <w:pPr>
        <w:tabs>
          <w:tab w:val="num" w:pos="3799"/>
        </w:tabs>
        <w:ind w:left="3799" w:hanging="1440"/>
      </w:pPr>
      <w:rPr>
        <w:rFonts w:hint="default"/>
        <w:b/>
        <w:sz w:val="26"/>
      </w:rPr>
    </w:lvl>
    <w:lvl w:ilvl="8">
      <w:start w:val="1"/>
      <w:numFmt w:val="decimal"/>
      <w:lvlText w:val="%1.%2.%3.%4.%5.%6.%7.%8.%9"/>
      <w:lvlJc w:val="left"/>
      <w:pPr>
        <w:tabs>
          <w:tab w:val="num" w:pos="4496"/>
        </w:tabs>
        <w:ind w:left="4496" w:hanging="1800"/>
      </w:pPr>
      <w:rPr>
        <w:rFonts w:hint="default"/>
        <w:b/>
        <w:sz w:val="26"/>
      </w:rPr>
    </w:lvl>
  </w:abstractNum>
  <w:abstractNum w:abstractNumId="2">
    <w:nsid w:val="0AC71D3C"/>
    <w:multiLevelType w:val="hybridMultilevel"/>
    <w:tmpl w:val="5C7454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C12C76"/>
    <w:multiLevelType w:val="multilevel"/>
    <w:tmpl w:val="BE9019F8"/>
    <w:lvl w:ilvl="0">
      <w:start w:val="9"/>
      <w:numFmt w:val="decimal"/>
      <w:lvlText w:val="%1"/>
      <w:lvlJc w:val="left"/>
      <w:pPr>
        <w:tabs>
          <w:tab w:val="num" w:pos="630"/>
        </w:tabs>
        <w:ind w:left="630" w:hanging="630"/>
      </w:pPr>
      <w:rPr>
        <w:rFonts w:hint="default"/>
        <w:b/>
        <w:sz w:val="28"/>
      </w:rPr>
    </w:lvl>
    <w:lvl w:ilvl="1">
      <w:start w:val="10"/>
      <w:numFmt w:val="decimal"/>
      <w:lvlText w:val="%1.%2"/>
      <w:lvlJc w:val="left"/>
      <w:pPr>
        <w:tabs>
          <w:tab w:val="num" w:pos="915"/>
        </w:tabs>
        <w:ind w:left="915" w:hanging="630"/>
      </w:pPr>
      <w:rPr>
        <w:rFonts w:hint="default"/>
        <w:b/>
        <w:sz w:val="28"/>
      </w:rPr>
    </w:lvl>
    <w:lvl w:ilvl="2">
      <w:start w:val="1"/>
      <w:numFmt w:val="decimal"/>
      <w:lvlText w:val="%1.%2.%3"/>
      <w:lvlJc w:val="left"/>
      <w:pPr>
        <w:tabs>
          <w:tab w:val="num" w:pos="1290"/>
        </w:tabs>
        <w:ind w:left="1290" w:hanging="720"/>
      </w:pPr>
      <w:rPr>
        <w:rFonts w:hint="default"/>
        <w:b/>
        <w:sz w:val="28"/>
      </w:rPr>
    </w:lvl>
    <w:lvl w:ilvl="3">
      <w:start w:val="1"/>
      <w:numFmt w:val="decimal"/>
      <w:lvlText w:val="%1.%2.%3.%4"/>
      <w:lvlJc w:val="left"/>
      <w:pPr>
        <w:tabs>
          <w:tab w:val="num" w:pos="1575"/>
        </w:tabs>
        <w:ind w:left="1575" w:hanging="720"/>
      </w:pPr>
      <w:rPr>
        <w:rFonts w:hint="default"/>
        <w:b/>
        <w:sz w:val="28"/>
      </w:rPr>
    </w:lvl>
    <w:lvl w:ilvl="4">
      <w:start w:val="1"/>
      <w:numFmt w:val="decimal"/>
      <w:lvlText w:val="%1.%2.%3.%4.%5"/>
      <w:lvlJc w:val="left"/>
      <w:pPr>
        <w:tabs>
          <w:tab w:val="num" w:pos="2220"/>
        </w:tabs>
        <w:ind w:left="2220" w:hanging="1080"/>
      </w:pPr>
      <w:rPr>
        <w:rFonts w:hint="default"/>
        <w:b/>
        <w:sz w:val="28"/>
      </w:rPr>
    </w:lvl>
    <w:lvl w:ilvl="5">
      <w:start w:val="1"/>
      <w:numFmt w:val="decimal"/>
      <w:lvlText w:val="%1.%2.%3.%4.%5.%6"/>
      <w:lvlJc w:val="left"/>
      <w:pPr>
        <w:tabs>
          <w:tab w:val="num" w:pos="2505"/>
        </w:tabs>
        <w:ind w:left="2505" w:hanging="1080"/>
      </w:pPr>
      <w:rPr>
        <w:rFonts w:hint="default"/>
        <w:b/>
        <w:sz w:val="28"/>
      </w:rPr>
    </w:lvl>
    <w:lvl w:ilvl="6">
      <w:start w:val="1"/>
      <w:numFmt w:val="decimal"/>
      <w:lvlText w:val="%1.%2.%3.%4.%5.%6.%7"/>
      <w:lvlJc w:val="left"/>
      <w:pPr>
        <w:tabs>
          <w:tab w:val="num" w:pos="3150"/>
        </w:tabs>
        <w:ind w:left="3150" w:hanging="1440"/>
      </w:pPr>
      <w:rPr>
        <w:rFonts w:hint="default"/>
        <w:b/>
        <w:sz w:val="28"/>
      </w:rPr>
    </w:lvl>
    <w:lvl w:ilvl="7">
      <w:start w:val="1"/>
      <w:numFmt w:val="decimal"/>
      <w:lvlText w:val="%1.%2.%3.%4.%5.%6.%7.%8"/>
      <w:lvlJc w:val="left"/>
      <w:pPr>
        <w:tabs>
          <w:tab w:val="num" w:pos="3435"/>
        </w:tabs>
        <w:ind w:left="3435" w:hanging="1440"/>
      </w:pPr>
      <w:rPr>
        <w:rFonts w:hint="default"/>
        <w:b/>
        <w:sz w:val="28"/>
      </w:rPr>
    </w:lvl>
    <w:lvl w:ilvl="8">
      <w:start w:val="1"/>
      <w:numFmt w:val="decimal"/>
      <w:lvlText w:val="%1.%2.%3.%4.%5.%6.%7.%8.%9"/>
      <w:lvlJc w:val="left"/>
      <w:pPr>
        <w:tabs>
          <w:tab w:val="num" w:pos="4080"/>
        </w:tabs>
        <w:ind w:left="4080" w:hanging="1800"/>
      </w:pPr>
      <w:rPr>
        <w:rFonts w:hint="default"/>
        <w:b/>
        <w:sz w:val="28"/>
      </w:rPr>
    </w:lvl>
  </w:abstractNum>
  <w:abstractNum w:abstractNumId="4">
    <w:nsid w:val="1EB83791"/>
    <w:multiLevelType w:val="multilevel"/>
    <w:tmpl w:val="FDC40DEA"/>
    <w:lvl w:ilvl="0">
      <w:start w:val="2"/>
      <w:numFmt w:val="decimal"/>
      <w:lvlText w:val="%1"/>
      <w:lvlJc w:val="left"/>
      <w:pPr>
        <w:tabs>
          <w:tab w:val="num" w:pos="780"/>
        </w:tabs>
        <w:ind w:left="780" w:hanging="780"/>
      </w:pPr>
      <w:rPr>
        <w:rFonts w:hint="default"/>
        <w:b/>
      </w:rPr>
    </w:lvl>
    <w:lvl w:ilvl="1">
      <w:start w:val="2"/>
      <w:numFmt w:val="decimal"/>
      <w:lvlText w:val="%1.%2"/>
      <w:lvlJc w:val="left"/>
      <w:pPr>
        <w:tabs>
          <w:tab w:val="num" w:pos="1175"/>
        </w:tabs>
        <w:ind w:left="1175" w:hanging="780"/>
      </w:pPr>
      <w:rPr>
        <w:rFonts w:hint="default"/>
        <w:b/>
      </w:rPr>
    </w:lvl>
    <w:lvl w:ilvl="2">
      <w:start w:val="9"/>
      <w:numFmt w:val="decimal"/>
      <w:lvlText w:val="%1.%2.%3"/>
      <w:lvlJc w:val="left"/>
      <w:pPr>
        <w:tabs>
          <w:tab w:val="num" w:pos="1570"/>
        </w:tabs>
        <w:ind w:left="1570" w:hanging="780"/>
      </w:pPr>
      <w:rPr>
        <w:rFonts w:hint="default"/>
        <w:b/>
      </w:rPr>
    </w:lvl>
    <w:lvl w:ilvl="3">
      <w:start w:val="6"/>
      <w:numFmt w:val="decimal"/>
      <w:lvlText w:val="%1.%2.%3.%4"/>
      <w:lvlJc w:val="left"/>
      <w:pPr>
        <w:tabs>
          <w:tab w:val="num" w:pos="1965"/>
        </w:tabs>
        <w:ind w:left="1965" w:hanging="780"/>
      </w:pPr>
      <w:rPr>
        <w:rFonts w:hint="default"/>
        <w:b/>
      </w:rPr>
    </w:lvl>
    <w:lvl w:ilvl="4">
      <w:start w:val="1"/>
      <w:numFmt w:val="decimal"/>
      <w:lvlText w:val="%1.%2.%3.%4.%5"/>
      <w:lvlJc w:val="left"/>
      <w:pPr>
        <w:tabs>
          <w:tab w:val="num" w:pos="2660"/>
        </w:tabs>
        <w:ind w:left="2660" w:hanging="1080"/>
      </w:pPr>
      <w:rPr>
        <w:rFonts w:hint="default"/>
        <w:b/>
      </w:rPr>
    </w:lvl>
    <w:lvl w:ilvl="5">
      <w:start w:val="1"/>
      <w:numFmt w:val="decimal"/>
      <w:lvlText w:val="%1.%2.%3.%4.%5.%6"/>
      <w:lvlJc w:val="left"/>
      <w:pPr>
        <w:tabs>
          <w:tab w:val="num" w:pos="3055"/>
        </w:tabs>
        <w:ind w:left="3055" w:hanging="1080"/>
      </w:pPr>
      <w:rPr>
        <w:rFonts w:hint="default"/>
        <w:b/>
      </w:rPr>
    </w:lvl>
    <w:lvl w:ilvl="6">
      <w:start w:val="1"/>
      <w:numFmt w:val="decimal"/>
      <w:lvlText w:val="%1.%2.%3.%4.%5.%6.%7"/>
      <w:lvlJc w:val="left"/>
      <w:pPr>
        <w:tabs>
          <w:tab w:val="num" w:pos="3810"/>
        </w:tabs>
        <w:ind w:left="3810" w:hanging="1440"/>
      </w:pPr>
      <w:rPr>
        <w:rFonts w:hint="default"/>
        <w:b/>
      </w:rPr>
    </w:lvl>
    <w:lvl w:ilvl="7">
      <w:start w:val="1"/>
      <w:numFmt w:val="decimal"/>
      <w:lvlText w:val="%1.%2.%3.%4.%5.%6.%7.%8"/>
      <w:lvlJc w:val="left"/>
      <w:pPr>
        <w:tabs>
          <w:tab w:val="num" w:pos="4205"/>
        </w:tabs>
        <w:ind w:left="4205" w:hanging="1440"/>
      </w:pPr>
      <w:rPr>
        <w:rFonts w:hint="default"/>
        <w:b/>
      </w:rPr>
    </w:lvl>
    <w:lvl w:ilvl="8">
      <w:start w:val="1"/>
      <w:numFmt w:val="decimal"/>
      <w:lvlText w:val="%1.%2.%3.%4.%5.%6.%7.%8.%9"/>
      <w:lvlJc w:val="left"/>
      <w:pPr>
        <w:tabs>
          <w:tab w:val="num" w:pos="4960"/>
        </w:tabs>
        <w:ind w:left="4960" w:hanging="1800"/>
      </w:pPr>
      <w:rPr>
        <w:rFonts w:hint="default"/>
        <w:b/>
      </w:rPr>
    </w:lvl>
  </w:abstractNum>
  <w:abstractNum w:abstractNumId="5">
    <w:nsid w:val="2E4A0EBF"/>
    <w:multiLevelType w:val="hybridMultilevel"/>
    <w:tmpl w:val="C3D8CD9E"/>
    <w:lvl w:ilvl="0" w:tplc="E6D4E828">
      <w:start w:val="3"/>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0726D3"/>
    <w:multiLevelType w:val="multilevel"/>
    <w:tmpl w:val="3D147F54"/>
    <w:lvl w:ilvl="0">
      <w:start w:val="2"/>
      <w:numFmt w:val="decimal"/>
      <w:lvlText w:val="%1"/>
      <w:lvlJc w:val="left"/>
      <w:pPr>
        <w:tabs>
          <w:tab w:val="num" w:pos="780"/>
        </w:tabs>
        <w:ind w:left="780" w:hanging="780"/>
      </w:pPr>
      <w:rPr>
        <w:rFonts w:hint="default"/>
        <w:b/>
      </w:rPr>
    </w:lvl>
    <w:lvl w:ilvl="1">
      <w:start w:val="2"/>
      <w:numFmt w:val="decimal"/>
      <w:lvlText w:val="%1.%2"/>
      <w:lvlJc w:val="left"/>
      <w:pPr>
        <w:tabs>
          <w:tab w:val="num" w:pos="1175"/>
        </w:tabs>
        <w:ind w:left="1175" w:hanging="780"/>
      </w:pPr>
      <w:rPr>
        <w:rFonts w:hint="default"/>
        <w:b/>
      </w:rPr>
    </w:lvl>
    <w:lvl w:ilvl="2">
      <w:start w:val="8"/>
      <w:numFmt w:val="decimal"/>
      <w:lvlText w:val="%1.%2.%3"/>
      <w:lvlJc w:val="left"/>
      <w:pPr>
        <w:tabs>
          <w:tab w:val="num" w:pos="1570"/>
        </w:tabs>
        <w:ind w:left="1570" w:hanging="780"/>
      </w:pPr>
      <w:rPr>
        <w:rFonts w:hint="default"/>
        <w:b/>
      </w:rPr>
    </w:lvl>
    <w:lvl w:ilvl="3">
      <w:start w:val="4"/>
      <w:numFmt w:val="decimal"/>
      <w:lvlText w:val="%1.%2.%3.%4"/>
      <w:lvlJc w:val="left"/>
      <w:pPr>
        <w:tabs>
          <w:tab w:val="num" w:pos="1965"/>
        </w:tabs>
        <w:ind w:left="1965" w:hanging="780"/>
      </w:pPr>
      <w:rPr>
        <w:rFonts w:hint="default"/>
        <w:b/>
      </w:rPr>
    </w:lvl>
    <w:lvl w:ilvl="4">
      <w:start w:val="1"/>
      <w:numFmt w:val="decimal"/>
      <w:lvlText w:val="%1.%2.%3.%4.%5"/>
      <w:lvlJc w:val="left"/>
      <w:pPr>
        <w:tabs>
          <w:tab w:val="num" w:pos="2660"/>
        </w:tabs>
        <w:ind w:left="2660" w:hanging="1080"/>
      </w:pPr>
      <w:rPr>
        <w:rFonts w:hint="default"/>
        <w:b/>
      </w:rPr>
    </w:lvl>
    <w:lvl w:ilvl="5">
      <w:start w:val="1"/>
      <w:numFmt w:val="decimal"/>
      <w:lvlText w:val="%1.%2.%3.%4.%5.%6"/>
      <w:lvlJc w:val="left"/>
      <w:pPr>
        <w:tabs>
          <w:tab w:val="num" w:pos="3055"/>
        </w:tabs>
        <w:ind w:left="3055" w:hanging="1080"/>
      </w:pPr>
      <w:rPr>
        <w:rFonts w:hint="default"/>
        <w:b/>
      </w:rPr>
    </w:lvl>
    <w:lvl w:ilvl="6">
      <w:start w:val="1"/>
      <w:numFmt w:val="decimal"/>
      <w:lvlText w:val="%1.%2.%3.%4.%5.%6.%7"/>
      <w:lvlJc w:val="left"/>
      <w:pPr>
        <w:tabs>
          <w:tab w:val="num" w:pos="3810"/>
        </w:tabs>
        <w:ind w:left="3810" w:hanging="1440"/>
      </w:pPr>
      <w:rPr>
        <w:rFonts w:hint="default"/>
        <w:b/>
      </w:rPr>
    </w:lvl>
    <w:lvl w:ilvl="7">
      <w:start w:val="1"/>
      <w:numFmt w:val="decimal"/>
      <w:lvlText w:val="%1.%2.%3.%4.%5.%6.%7.%8"/>
      <w:lvlJc w:val="left"/>
      <w:pPr>
        <w:tabs>
          <w:tab w:val="num" w:pos="4205"/>
        </w:tabs>
        <w:ind w:left="4205" w:hanging="1440"/>
      </w:pPr>
      <w:rPr>
        <w:rFonts w:hint="default"/>
        <w:b/>
      </w:rPr>
    </w:lvl>
    <w:lvl w:ilvl="8">
      <w:start w:val="1"/>
      <w:numFmt w:val="decimal"/>
      <w:lvlText w:val="%1.%2.%3.%4.%5.%6.%7.%8.%9"/>
      <w:lvlJc w:val="left"/>
      <w:pPr>
        <w:tabs>
          <w:tab w:val="num" w:pos="4960"/>
        </w:tabs>
        <w:ind w:left="4960" w:hanging="1800"/>
      </w:pPr>
      <w:rPr>
        <w:rFonts w:hint="default"/>
        <w:b/>
      </w:rPr>
    </w:lvl>
  </w:abstractNum>
  <w:abstractNum w:abstractNumId="7">
    <w:nsid w:val="4B7211A6"/>
    <w:multiLevelType w:val="multilevel"/>
    <w:tmpl w:val="7E44986E"/>
    <w:lvl w:ilvl="0">
      <w:start w:val="2"/>
      <w:numFmt w:val="decimal"/>
      <w:lvlText w:val="%1"/>
      <w:lvlJc w:val="left"/>
      <w:pPr>
        <w:tabs>
          <w:tab w:val="num" w:pos="840"/>
        </w:tabs>
        <w:ind w:left="840" w:hanging="840"/>
      </w:pPr>
      <w:rPr>
        <w:rFonts w:hint="default"/>
        <w:b/>
      </w:rPr>
    </w:lvl>
    <w:lvl w:ilvl="1">
      <w:start w:val="2"/>
      <w:numFmt w:val="decimal"/>
      <w:lvlText w:val="%1.%2"/>
      <w:lvlJc w:val="left"/>
      <w:pPr>
        <w:tabs>
          <w:tab w:val="num" w:pos="1235"/>
        </w:tabs>
        <w:ind w:left="1235" w:hanging="840"/>
      </w:pPr>
      <w:rPr>
        <w:rFonts w:hint="default"/>
        <w:b/>
      </w:rPr>
    </w:lvl>
    <w:lvl w:ilvl="2">
      <w:start w:val="8"/>
      <w:numFmt w:val="decimal"/>
      <w:lvlText w:val="%1.%2.%3"/>
      <w:lvlJc w:val="left"/>
      <w:pPr>
        <w:tabs>
          <w:tab w:val="num" w:pos="1630"/>
        </w:tabs>
        <w:ind w:left="1630" w:hanging="840"/>
      </w:pPr>
      <w:rPr>
        <w:rFonts w:hint="default"/>
        <w:b/>
      </w:rPr>
    </w:lvl>
    <w:lvl w:ilvl="3">
      <w:start w:val="2"/>
      <w:numFmt w:val="decimal"/>
      <w:lvlText w:val="%1.%2.%3.%4"/>
      <w:lvlJc w:val="left"/>
      <w:pPr>
        <w:tabs>
          <w:tab w:val="num" w:pos="2025"/>
        </w:tabs>
        <w:ind w:left="2025" w:hanging="840"/>
      </w:pPr>
      <w:rPr>
        <w:rFonts w:hint="default"/>
        <w:b/>
      </w:rPr>
    </w:lvl>
    <w:lvl w:ilvl="4">
      <w:start w:val="1"/>
      <w:numFmt w:val="decimal"/>
      <w:lvlText w:val="%1.%2.%3.%4.%5"/>
      <w:lvlJc w:val="left"/>
      <w:pPr>
        <w:tabs>
          <w:tab w:val="num" w:pos="2660"/>
        </w:tabs>
        <w:ind w:left="2660" w:hanging="1080"/>
      </w:pPr>
      <w:rPr>
        <w:rFonts w:hint="default"/>
        <w:b/>
      </w:rPr>
    </w:lvl>
    <w:lvl w:ilvl="5">
      <w:start w:val="1"/>
      <w:numFmt w:val="decimal"/>
      <w:lvlText w:val="%1.%2.%3.%4.%5.%6"/>
      <w:lvlJc w:val="left"/>
      <w:pPr>
        <w:tabs>
          <w:tab w:val="num" w:pos="3055"/>
        </w:tabs>
        <w:ind w:left="3055" w:hanging="1080"/>
      </w:pPr>
      <w:rPr>
        <w:rFonts w:hint="default"/>
        <w:b/>
      </w:rPr>
    </w:lvl>
    <w:lvl w:ilvl="6">
      <w:start w:val="1"/>
      <w:numFmt w:val="decimal"/>
      <w:lvlText w:val="%1.%2.%3.%4.%5.%6.%7"/>
      <w:lvlJc w:val="left"/>
      <w:pPr>
        <w:tabs>
          <w:tab w:val="num" w:pos="3810"/>
        </w:tabs>
        <w:ind w:left="3810" w:hanging="1440"/>
      </w:pPr>
      <w:rPr>
        <w:rFonts w:hint="default"/>
        <w:b/>
      </w:rPr>
    </w:lvl>
    <w:lvl w:ilvl="7">
      <w:start w:val="1"/>
      <w:numFmt w:val="decimal"/>
      <w:lvlText w:val="%1.%2.%3.%4.%5.%6.%7.%8"/>
      <w:lvlJc w:val="left"/>
      <w:pPr>
        <w:tabs>
          <w:tab w:val="num" w:pos="4205"/>
        </w:tabs>
        <w:ind w:left="4205" w:hanging="1440"/>
      </w:pPr>
      <w:rPr>
        <w:rFonts w:hint="default"/>
        <w:b/>
      </w:rPr>
    </w:lvl>
    <w:lvl w:ilvl="8">
      <w:start w:val="1"/>
      <w:numFmt w:val="decimal"/>
      <w:lvlText w:val="%1.%2.%3.%4.%5.%6.%7.%8.%9"/>
      <w:lvlJc w:val="left"/>
      <w:pPr>
        <w:tabs>
          <w:tab w:val="num" w:pos="4960"/>
        </w:tabs>
        <w:ind w:left="4960" w:hanging="1800"/>
      </w:pPr>
      <w:rPr>
        <w:rFonts w:hint="default"/>
        <w:b/>
      </w:rPr>
    </w:lvl>
  </w:abstractNum>
  <w:abstractNum w:abstractNumId="8">
    <w:nsid w:val="54186240"/>
    <w:multiLevelType w:val="hybridMultilevel"/>
    <w:tmpl w:val="F80EB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20A62A0"/>
    <w:multiLevelType w:val="hybridMultilevel"/>
    <w:tmpl w:val="CA0CB1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6E64CE3"/>
    <w:multiLevelType w:val="hybridMultilevel"/>
    <w:tmpl w:val="0E263B2C"/>
    <w:lvl w:ilvl="0" w:tplc="49E0888C">
      <w:start w:val="100"/>
      <w:numFmt w:val="bullet"/>
      <w:lvlText w:val="-"/>
      <w:lvlJc w:val="left"/>
      <w:pPr>
        <w:ind w:left="1080" w:hanging="360"/>
      </w:pPr>
      <w:rPr>
        <w:rFonts w:ascii="Bookman Old Style" w:eastAsia="Times New Roman" w:hAnsi="Bookman Old Styl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68BC4753"/>
    <w:multiLevelType w:val="multilevel"/>
    <w:tmpl w:val="EBF6FC2E"/>
    <w:lvl w:ilvl="0">
      <w:start w:val="4"/>
      <w:numFmt w:val="decimal"/>
      <w:lvlText w:val="%1"/>
      <w:lvlJc w:val="left"/>
      <w:pPr>
        <w:tabs>
          <w:tab w:val="num" w:pos="705"/>
        </w:tabs>
        <w:ind w:left="705" w:hanging="705"/>
      </w:pPr>
      <w:rPr>
        <w:rFonts w:hint="default"/>
        <w:b/>
        <w:sz w:val="26"/>
      </w:rPr>
    </w:lvl>
    <w:lvl w:ilvl="1">
      <w:start w:val="1"/>
      <w:numFmt w:val="decimal"/>
      <w:lvlText w:val="%1.%2"/>
      <w:lvlJc w:val="left"/>
      <w:pPr>
        <w:tabs>
          <w:tab w:val="num" w:pos="1102"/>
        </w:tabs>
        <w:ind w:left="1102" w:hanging="705"/>
      </w:pPr>
      <w:rPr>
        <w:rFonts w:hint="default"/>
        <w:b/>
        <w:sz w:val="26"/>
      </w:rPr>
    </w:lvl>
    <w:lvl w:ilvl="2">
      <w:start w:val="2"/>
      <w:numFmt w:val="decimal"/>
      <w:lvlText w:val="%1.%2.%3"/>
      <w:lvlJc w:val="left"/>
      <w:pPr>
        <w:tabs>
          <w:tab w:val="num" w:pos="1514"/>
        </w:tabs>
        <w:ind w:left="1514" w:hanging="720"/>
      </w:pPr>
      <w:rPr>
        <w:rFonts w:hint="default"/>
        <w:b/>
        <w:sz w:val="26"/>
      </w:rPr>
    </w:lvl>
    <w:lvl w:ilvl="3">
      <w:start w:val="1"/>
      <w:numFmt w:val="decimal"/>
      <w:lvlText w:val="%1.%2.%3.%4"/>
      <w:lvlJc w:val="left"/>
      <w:pPr>
        <w:tabs>
          <w:tab w:val="num" w:pos="1911"/>
        </w:tabs>
        <w:ind w:left="1911" w:hanging="720"/>
      </w:pPr>
      <w:rPr>
        <w:rFonts w:hint="default"/>
        <w:b/>
        <w:sz w:val="26"/>
      </w:rPr>
    </w:lvl>
    <w:lvl w:ilvl="4">
      <w:start w:val="1"/>
      <w:numFmt w:val="decimal"/>
      <w:lvlText w:val="%1.%2.%3.%4.%5"/>
      <w:lvlJc w:val="left"/>
      <w:pPr>
        <w:tabs>
          <w:tab w:val="num" w:pos="2668"/>
        </w:tabs>
        <w:ind w:left="2668" w:hanging="1080"/>
      </w:pPr>
      <w:rPr>
        <w:rFonts w:hint="default"/>
        <w:b/>
        <w:sz w:val="26"/>
      </w:rPr>
    </w:lvl>
    <w:lvl w:ilvl="5">
      <w:start w:val="1"/>
      <w:numFmt w:val="decimal"/>
      <w:lvlText w:val="%1.%2.%3.%4.%5.%6"/>
      <w:lvlJc w:val="left"/>
      <w:pPr>
        <w:tabs>
          <w:tab w:val="num" w:pos="3065"/>
        </w:tabs>
        <w:ind w:left="3065" w:hanging="1080"/>
      </w:pPr>
      <w:rPr>
        <w:rFonts w:hint="default"/>
        <w:b/>
        <w:sz w:val="26"/>
      </w:rPr>
    </w:lvl>
    <w:lvl w:ilvl="6">
      <w:start w:val="1"/>
      <w:numFmt w:val="decimal"/>
      <w:lvlText w:val="%1.%2.%3.%4.%5.%6.%7"/>
      <w:lvlJc w:val="left"/>
      <w:pPr>
        <w:tabs>
          <w:tab w:val="num" w:pos="3822"/>
        </w:tabs>
        <w:ind w:left="3822" w:hanging="1440"/>
      </w:pPr>
      <w:rPr>
        <w:rFonts w:hint="default"/>
        <w:b/>
        <w:sz w:val="26"/>
      </w:rPr>
    </w:lvl>
    <w:lvl w:ilvl="7">
      <w:start w:val="1"/>
      <w:numFmt w:val="decimal"/>
      <w:lvlText w:val="%1.%2.%3.%4.%5.%6.%7.%8"/>
      <w:lvlJc w:val="left"/>
      <w:pPr>
        <w:tabs>
          <w:tab w:val="num" w:pos="4219"/>
        </w:tabs>
        <w:ind w:left="4219" w:hanging="1440"/>
      </w:pPr>
      <w:rPr>
        <w:rFonts w:hint="default"/>
        <w:b/>
        <w:sz w:val="26"/>
      </w:rPr>
    </w:lvl>
    <w:lvl w:ilvl="8">
      <w:start w:val="1"/>
      <w:numFmt w:val="decimal"/>
      <w:lvlText w:val="%1.%2.%3.%4.%5.%6.%7.%8.%9"/>
      <w:lvlJc w:val="left"/>
      <w:pPr>
        <w:tabs>
          <w:tab w:val="num" w:pos="4976"/>
        </w:tabs>
        <w:ind w:left="4976" w:hanging="1800"/>
      </w:pPr>
      <w:rPr>
        <w:rFonts w:hint="default"/>
        <w:b/>
        <w:sz w:val="26"/>
      </w:rPr>
    </w:lvl>
  </w:abstractNum>
  <w:abstractNum w:abstractNumId="12">
    <w:nsid w:val="730A184F"/>
    <w:multiLevelType w:val="hybridMultilevel"/>
    <w:tmpl w:val="E7509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3"/>
  </w:num>
  <w:num w:numId="5">
    <w:abstractNumId w:val="7"/>
  </w:num>
  <w:num w:numId="6">
    <w:abstractNumId w:val="6"/>
  </w:num>
  <w:num w:numId="7">
    <w:abstractNumId w:val="9"/>
  </w:num>
  <w:num w:numId="8">
    <w:abstractNumId w:val="2"/>
  </w:num>
  <w:num w:numId="9">
    <w:abstractNumId w:val="8"/>
  </w:num>
  <w:num w:numId="10">
    <w:abstractNumId w:val="12"/>
  </w:num>
  <w:num w:numId="11">
    <w:abstractNumId w:val="0"/>
  </w:num>
  <w:num w:numId="12">
    <w:abstractNumId w:val="1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670FD6"/>
    <w:rsid w:val="0000097B"/>
    <w:rsid w:val="000065A0"/>
    <w:rsid w:val="00007F2C"/>
    <w:rsid w:val="00012C69"/>
    <w:rsid w:val="000136AC"/>
    <w:rsid w:val="00015638"/>
    <w:rsid w:val="00017A3F"/>
    <w:rsid w:val="00017EC7"/>
    <w:rsid w:val="000211B9"/>
    <w:rsid w:val="00021261"/>
    <w:rsid w:val="00022C71"/>
    <w:rsid w:val="000230FB"/>
    <w:rsid w:val="0002393B"/>
    <w:rsid w:val="00025CF1"/>
    <w:rsid w:val="00027125"/>
    <w:rsid w:val="00027517"/>
    <w:rsid w:val="0003056B"/>
    <w:rsid w:val="00033E44"/>
    <w:rsid w:val="00034304"/>
    <w:rsid w:val="00034CED"/>
    <w:rsid w:val="000357E0"/>
    <w:rsid w:val="00035BC5"/>
    <w:rsid w:val="00041025"/>
    <w:rsid w:val="0004322B"/>
    <w:rsid w:val="000433FF"/>
    <w:rsid w:val="00043D0A"/>
    <w:rsid w:val="00045DC1"/>
    <w:rsid w:val="00047FD7"/>
    <w:rsid w:val="000527FD"/>
    <w:rsid w:val="000563FD"/>
    <w:rsid w:val="0005781E"/>
    <w:rsid w:val="00057B4A"/>
    <w:rsid w:val="00071517"/>
    <w:rsid w:val="00073D1B"/>
    <w:rsid w:val="000777BB"/>
    <w:rsid w:val="000778F6"/>
    <w:rsid w:val="00082E4B"/>
    <w:rsid w:val="00084111"/>
    <w:rsid w:val="000A0AC4"/>
    <w:rsid w:val="000A2795"/>
    <w:rsid w:val="000A2F60"/>
    <w:rsid w:val="000A33CD"/>
    <w:rsid w:val="000B0853"/>
    <w:rsid w:val="000B0E7E"/>
    <w:rsid w:val="000B1729"/>
    <w:rsid w:val="000B1C98"/>
    <w:rsid w:val="000B7072"/>
    <w:rsid w:val="000C13EA"/>
    <w:rsid w:val="000C2DF6"/>
    <w:rsid w:val="000C4BB3"/>
    <w:rsid w:val="000D0FAC"/>
    <w:rsid w:val="000D157C"/>
    <w:rsid w:val="000D2235"/>
    <w:rsid w:val="000D46EF"/>
    <w:rsid w:val="000D5392"/>
    <w:rsid w:val="000D558B"/>
    <w:rsid w:val="000D5A3A"/>
    <w:rsid w:val="000E2456"/>
    <w:rsid w:val="000E7C0D"/>
    <w:rsid w:val="000F5C7C"/>
    <w:rsid w:val="000F5C91"/>
    <w:rsid w:val="000F6830"/>
    <w:rsid w:val="000F7A90"/>
    <w:rsid w:val="000F7C92"/>
    <w:rsid w:val="00101BAD"/>
    <w:rsid w:val="0010357D"/>
    <w:rsid w:val="001042C5"/>
    <w:rsid w:val="00104322"/>
    <w:rsid w:val="001103F9"/>
    <w:rsid w:val="0011168C"/>
    <w:rsid w:val="00111F08"/>
    <w:rsid w:val="00116407"/>
    <w:rsid w:val="0012042C"/>
    <w:rsid w:val="00121AA8"/>
    <w:rsid w:val="001269C9"/>
    <w:rsid w:val="001318BA"/>
    <w:rsid w:val="00132CD2"/>
    <w:rsid w:val="00133F61"/>
    <w:rsid w:val="001348E8"/>
    <w:rsid w:val="0013749C"/>
    <w:rsid w:val="001422DD"/>
    <w:rsid w:val="001439DE"/>
    <w:rsid w:val="001445F5"/>
    <w:rsid w:val="00146ACB"/>
    <w:rsid w:val="0015008E"/>
    <w:rsid w:val="00156D82"/>
    <w:rsid w:val="001604C4"/>
    <w:rsid w:val="0016367B"/>
    <w:rsid w:val="00170665"/>
    <w:rsid w:val="00172F65"/>
    <w:rsid w:val="001750E7"/>
    <w:rsid w:val="00176708"/>
    <w:rsid w:val="00181A48"/>
    <w:rsid w:val="00182F70"/>
    <w:rsid w:val="001850FC"/>
    <w:rsid w:val="001A2E4E"/>
    <w:rsid w:val="001A3A95"/>
    <w:rsid w:val="001A6C65"/>
    <w:rsid w:val="001B1F8D"/>
    <w:rsid w:val="001B5A98"/>
    <w:rsid w:val="001B6174"/>
    <w:rsid w:val="001B657C"/>
    <w:rsid w:val="001B7515"/>
    <w:rsid w:val="001C1B34"/>
    <w:rsid w:val="001C2149"/>
    <w:rsid w:val="001C4944"/>
    <w:rsid w:val="001C729C"/>
    <w:rsid w:val="001C7B95"/>
    <w:rsid w:val="001D22FE"/>
    <w:rsid w:val="001D4A70"/>
    <w:rsid w:val="001D4EA6"/>
    <w:rsid w:val="001D5B21"/>
    <w:rsid w:val="001D7850"/>
    <w:rsid w:val="001D7F4E"/>
    <w:rsid w:val="001E3847"/>
    <w:rsid w:val="001E76E7"/>
    <w:rsid w:val="001F1458"/>
    <w:rsid w:val="001F2BF8"/>
    <w:rsid w:val="001F2F4E"/>
    <w:rsid w:val="001F4563"/>
    <w:rsid w:val="001F4D55"/>
    <w:rsid w:val="001F6F49"/>
    <w:rsid w:val="001F7F8C"/>
    <w:rsid w:val="0020599B"/>
    <w:rsid w:val="00205C6C"/>
    <w:rsid w:val="002063E1"/>
    <w:rsid w:val="00210D6F"/>
    <w:rsid w:val="00212E3B"/>
    <w:rsid w:val="00215A3C"/>
    <w:rsid w:val="00217DAF"/>
    <w:rsid w:val="0022489C"/>
    <w:rsid w:val="00226350"/>
    <w:rsid w:val="00227E59"/>
    <w:rsid w:val="00231FDB"/>
    <w:rsid w:val="0023367E"/>
    <w:rsid w:val="00237CA5"/>
    <w:rsid w:val="00246F53"/>
    <w:rsid w:val="00247A62"/>
    <w:rsid w:val="00247D0E"/>
    <w:rsid w:val="00247EE2"/>
    <w:rsid w:val="00250AC5"/>
    <w:rsid w:val="00251661"/>
    <w:rsid w:val="0025433D"/>
    <w:rsid w:val="00254E7A"/>
    <w:rsid w:val="0026155A"/>
    <w:rsid w:val="002622EF"/>
    <w:rsid w:val="0026332D"/>
    <w:rsid w:val="002647AE"/>
    <w:rsid w:val="00270FE2"/>
    <w:rsid w:val="00271195"/>
    <w:rsid w:val="00272490"/>
    <w:rsid w:val="00274045"/>
    <w:rsid w:val="002765BC"/>
    <w:rsid w:val="002774EF"/>
    <w:rsid w:val="0028148D"/>
    <w:rsid w:val="00283080"/>
    <w:rsid w:val="0028617F"/>
    <w:rsid w:val="002864F9"/>
    <w:rsid w:val="002871DE"/>
    <w:rsid w:val="00290E63"/>
    <w:rsid w:val="00296492"/>
    <w:rsid w:val="00297885"/>
    <w:rsid w:val="002A1479"/>
    <w:rsid w:val="002A2692"/>
    <w:rsid w:val="002A3096"/>
    <w:rsid w:val="002A72A8"/>
    <w:rsid w:val="002B0270"/>
    <w:rsid w:val="002B6F95"/>
    <w:rsid w:val="002C02A8"/>
    <w:rsid w:val="002C0546"/>
    <w:rsid w:val="002C198D"/>
    <w:rsid w:val="002C33CC"/>
    <w:rsid w:val="002C7A2B"/>
    <w:rsid w:val="002D6D3E"/>
    <w:rsid w:val="002E0C6A"/>
    <w:rsid w:val="002E0CCD"/>
    <w:rsid w:val="002E11AC"/>
    <w:rsid w:val="002E2D77"/>
    <w:rsid w:val="002E5BFA"/>
    <w:rsid w:val="002E5FD4"/>
    <w:rsid w:val="002F0B69"/>
    <w:rsid w:val="002F1C3A"/>
    <w:rsid w:val="002F23D6"/>
    <w:rsid w:val="002F5FEC"/>
    <w:rsid w:val="00300262"/>
    <w:rsid w:val="00301109"/>
    <w:rsid w:val="00301444"/>
    <w:rsid w:val="003031A8"/>
    <w:rsid w:val="003077FA"/>
    <w:rsid w:val="00310F7A"/>
    <w:rsid w:val="0031206E"/>
    <w:rsid w:val="00313E90"/>
    <w:rsid w:val="0031401E"/>
    <w:rsid w:val="003149C9"/>
    <w:rsid w:val="003168F6"/>
    <w:rsid w:val="00317EE9"/>
    <w:rsid w:val="003224AA"/>
    <w:rsid w:val="00325394"/>
    <w:rsid w:val="00325640"/>
    <w:rsid w:val="003277D9"/>
    <w:rsid w:val="003373D4"/>
    <w:rsid w:val="00337BD9"/>
    <w:rsid w:val="00340868"/>
    <w:rsid w:val="00340D25"/>
    <w:rsid w:val="00341DB9"/>
    <w:rsid w:val="00342FC3"/>
    <w:rsid w:val="00347A97"/>
    <w:rsid w:val="003517DF"/>
    <w:rsid w:val="00354E60"/>
    <w:rsid w:val="0035503C"/>
    <w:rsid w:val="00355F36"/>
    <w:rsid w:val="00362D55"/>
    <w:rsid w:val="003647E9"/>
    <w:rsid w:val="00371172"/>
    <w:rsid w:val="00371920"/>
    <w:rsid w:val="00375C6D"/>
    <w:rsid w:val="00375D53"/>
    <w:rsid w:val="003767E2"/>
    <w:rsid w:val="0037712F"/>
    <w:rsid w:val="00383156"/>
    <w:rsid w:val="00383D61"/>
    <w:rsid w:val="003851BC"/>
    <w:rsid w:val="00385D07"/>
    <w:rsid w:val="00391F68"/>
    <w:rsid w:val="00393835"/>
    <w:rsid w:val="00393D36"/>
    <w:rsid w:val="003950C6"/>
    <w:rsid w:val="00395B85"/>
    <w:rsid w:val="003A0CDF"/>
    <w:rsid w:val="003A12FE"/>
    <w:rsid w:val="003A4D29"/>
    <w:rsid w:val="003A6F34"/>
    <w:rsid w:val="003B15C3"/>
    <w:rsid w:val="003B2E1D"/>
    <w:rsid w:val="003B3F71"/>
    <w:rsid w:val="003B5278"/>
    <w:rsid w:val="003C19B4"/>
    <w:rsid w:val="003C587C"/>
    <w:rsid w:val="003C6CB0"/>
    <w:rsid w:val="003C6DB6"/>
    <w:rsid w:val="003E5446"/>
    <w:rsid w:val="003E566E"/>
    <w:rsid w:val="003E6564"/>
    <w:rsid w:val="003F1D0F"/>
    <w:rsid w:val="003F315E"/>
    <w:rsid w:val="003F4948"/>
    <w:rsid w:val="003F63EE"/>
    <w:rsid w:val="003F7354"/>
    <w:rsid w:val="003F74DE"/>
    <w:rsid w:val="003F7520"/>
    <w:rsid w:val="00400E6F"/>
    <w:rsid w:val="004013B2"/>
    <w:rsid w:val="00407A50"/>
    <w:rsid w:val="0041029D"/>
    <w:rsid w:val="0041204D"/>
    <w:rsid w:val="0041269E"/>
    <w:rsid w:val="00414AB2"/>
    <w:rsid w:val="00415844"/>
    <w:rsid w:val="00415CB1"/>
    <w:rsid w:val="0041720D"/>
    <w:rsid w:val="004210C4"/>
    <w:rsid w:val="00426817"/>
    <w:rsid w:val="00430EF9"/>
    <w:rsid w:val="00432E51"/>
    <w:rsid w:val="004338EE"/>
    <w:rsid w:val="0044243B"/>
    <w:rsid w:val="00443DA4"/>
    <w:rsid w:val="0044428B"/>
    <w:rsid w:val="0044457D"/>
    <w:rsid w:val="00445CC2"/>
    <w:rsid w:val="00446637"/>
    <w:rsid w:val="004507DA"/>
    <w:rsid w:val="00453A9A"/>
    <w:rsid w:val="00460F7F"/>
    <w:rsid w:val="00461D51"/>
    <w:rsid w:val="00463C57"/>
    <w:rsid w:val="00466BC6"/>
    <w:rsid w:val="0047072B"/>
    <w:rsid w:val="00470E27"/>
    <w:rsid w:val="004718B7"/>
    <w:rsid w:val="00472D51"/>
    <w:rsid w:val="00473B2B"/>
    <w:rsid w:val="00475705"/>
    <w:rsid w:val="0048025C"/>
    <w:rsid w:val="00481E98"/>
    <w:rsid w:val="004835CC"/>
    <w:rsid w:val="00484CC3"/>
    <w:rsid w:val="00487C01"/>
    <w:rsid w:val="00490921"/>
    <w:rsid w:val="00491D9D"/>
    <w:rsid w:val="00493219"/>
    <w:rsid w:val="00496F15"/>
    <w:rsid w:val="004970AE"/>
    <w:rsid w:val="004A0CB3"/>
    <w:rsid w:val="004A13D3"/>
    <w:rsid w:val="004A1D06"/>
    <w:rsid w:val="004A4263"/>
    <w:rsid w:val="004B0A0B"/>
    <w:rsid w:val="004C075E"/>
    <w:rsid w:val="004C4CA4"/>
    <w:rsid w:val="004C5910"/>
    <w:rsid w:val="004C7CE3"/>
    <w:rsid w:val="004D0014"/>
    <w:rsid w:val="004D5EF3"/>
    <w:rsid w:val="004D7595"/>
    <w:rsid w:val="004E234E"/>
    <w:rsid w:val="004E4C00"/>
    <w:rsid w:val="004E7055"/>
    <w:rsid w:val="004F0458"/>
    <w:rsid w:val="004F18D6"/>
    <w:rsid w:val="004F2ACF"/>
    <w:rsid w:val="004F4758"/>
    <w:rsid w:val="00500218"/>
    <w:rsid w:val="0050276E"/>
    <w:rsid w:val="00505172"/>
    <w:rsid w:val="00510E6E"/>
    <w:rsid w:val="00514069"/>
    <w:rsid w:val="0051533E"/>
    <w:rsid w:val="005158B1"/>
    <w:rsid w:val="0051657E"/>
    <w:rsid w:val="00520026"/>
    <w:rsid w:val="00522215"/>
    <w:rsid w:val="00526E0D"/>
    <w:rsid w:val="00530FC6"/>
    <w:rsid w:val="00531D4A"/>
    <w:rsid w:val="0053256A"/>
    <w:rsid w:val="00533077"/>
    <w:rsid w:val="00533C0E"/>
    <w:rsid w:val="005348C9"/>
    <w:rsid w:val="005363E2"/>
    <w:rsid w:val="00536789"/>
    <w:rsid w:val="00542FB1"/>
    <w:rsid w:val="0054340D"/>
    <w:rsid w:val="00551874"/>
    <w:rsid w:val="00553318"/>
    <w:rsid w:val="0055755C"/>
    <w:rsid w:val="00560E2D"/>
    <w:rsid w:val="00563D90"/>
    <w:rsid w:val="005730FC"/>
    <w:rsid w:val="00575FB2"/>
    <w:rsid w:val="00582173"/>
    <w:rsid w:val="005845F4"/>
    <w:rsid w:val="00584DA8"/>
    <w:rsid w:val="00587B1F"/>
    <w:rsid w:val="00593624"/>
    <w:rsid w:val="005968E8"/>
    <w:rsid w:val="005A7CC4"/>
    <w:rsid w:val="005B2D67"/>
    <w:rsid w:val="005B3633"/>
    <w:rsid w:val="005B4C7B"/>
    <w:rsid w:val="005B6519"/>
    <w:rsid w:val="005B7A39"/>
    <w:rsid w:val="005C61C8"/>
    <w:rsid w:val="005C7410"/>
    <w:rsid w:val="005C79D9"/>
    <w:rsid w:val="005D08A0"/>
    <w:rsid w:val="005D189E"/>
    <w:rsid w:val="005D5DB0"/>
    <w:rsid w:val="005D7A9A"/>
    <w:rsid w:val="005E0FDE"/>
    <w:rsid w:val="005E4182"/>
    <w:rsid w:val="005E73D1"/>
    <w:rsid w:val="005F04F8"/>
    <w:rsid w:val="005F1942"/>
    <w:rsid w:val="005F1E3A"/>
    <w:rsid w:val="005F38DC"/>
    <w:rsid w:val="005F4A45"/>
    <w:rsid w:val="005F7EC4"/>
    <w:rsid w:val="00601A45"/>
    <w:rsid w:val="00602901"/>
    <w:rsid w:val="00605CBC"/>
    <w:rsid w:val="00612368"/>
    <w:rsid w:val="006175DA"/>
    <w:rsid w:val="00621D89"/>
    <w:rsid w:val="006220D6"/>
    <w:rsid w:val="00625D60"/>
    <w:rsid w:val="00626DDD"/>
    <w:rsid w:val="00627243"/>
    <w:rsid w:val="006343AD"/>
    <w:rsid w:val="00634F48"/>
    <w:rsid w:val="00636232"/>
    <w:rsid w:val="006376EB"/>
    <w:rsid w:val="00637E16"/>
    <w:rsid w:val="00643E5A"/>
    <w:rsid w:val="0064760F"/>
    <w:rsid w:val="00647C97"/>
    <w:rsid w:val="00650118"/>
    <w:rsid w:val="006549CA"/>
    <w:rsid w:val="006554C8"/>
    <w:rsid w:val="00655EB7"/>
    <w:rsid w:val="00663A58"/>
    <w:rsid w:val="006640F7"/>
    <w:rsid w:val="0066698F"/>
    <w:rsid w:val="00670CF0"/>
    <w:rsid w:val="00670FD6"/>
    <w:rsid w:val="006733C0"/>
    <w:rsid w:val="006733FD"/>
    <w:rsid w:val="00676666"/>
    <w:rsid w:val="006766E2"/>
    <w:rsid w:val="00681A1E"/>
    <w:rsid w:val="00683CCF"/>
    <w:rsid w:val="00687A72"/>
    <w:rsid w:val="00687FAA"/>
    <w:rsid w:val="006935C8"/>
    <w:rsid w:val="0069538E"/>
    <w:rsid w:val="00697A04"/>
    <w:rsid w:val="006A07EA"/>
    <w:rsid w:val="006A31F8"/>
    <w:rsid w:val="006A50AC"/>
    <w:rsid w:val="006A5E3E"/>
    <w:rsid w:val="006A65C0"/>
    <w:rsid w:val="006A7D8A"/>
    <w:rsid w:val="006B12E1"/>
    <w:rsid w:val="006B1A42"/>
    <w:rsid w:val="006B269A"/>
    <w:rsid w:val="006B4CE3"/>
    <w:rsid w:val="006B50E5"/>
    <w:rsid w:val="006C0C5E"/>
    <w:rsid w:val="006C3B98"/>
    <w:rsid w:val="006C583E"/>
    <w:rsid w:val="006C6198"/>
    <w:rsid w:val="006C6510"/>
    <w:rsid w:val="006D3988"/>
    <w:rsid w:val="006D4A0A"/>
    <w:rsid w:val="006E0972"/>
    <w:rsid w:val="006E633E"/>
    <w:rsid w:val="006E6B46"/>
    <w:rsid w:val="006F748D"/>
    <w:rsid w:val="00703EF7"/>
    <w:rsid w:val="0070544C"/>
    <w:rsid w:val="00707E94"/>
    <w:rsid w:val="00710184"/>
    <w:rsid w:val="00717627"/>
    <w:rsid w:val="00722D36"/>
    <w:rsid w:val="00730CEA"/>
    <w:rsid w:val="00735EDB"/>
    <w:rsid w:val="00740DFB"/>
    <w:rsid w:val="00742D3E"/>
    <w:rsid w:val="00743A9A"/>
    <w:rsid w:val="00747FB7"/>
    <w:rsid w:val="007550FA"/>
    <w:rsid w:val="0076029E"/>
    <w:rsid w:val="007617F3"/>
    <w:rsid w:val="0076312D"/>
    <w:rsid w:val="00764DFF"/>
    <w:rsid w:val="00767A63"/>
    <w:rsid w:val="00774D78"/>
    <w:rsid w:val="00775B28"/>
    <w:rsid w:val="0078311D"/>
    <w:rsid w:val="007845ED"/>
    <w:rsid w:val="00786C0B"/>
    <w:rsid w:val="0079002E"/>
    <w:rsid w:val="007917FB"/>
    <w:rsid w:val="00791D48"/>
    <w:rsid w:val="00792C9D"/>
    <w:rsid w:val="00795DDC"/>
    <w:rsid w:val="007A18AF"/>
    <w:rsid w:val="007A48BE"/>
    <w:rsid w:val="007A4BCE"/>
    <w:rsid w:val="007A4DEA"/>
    <w:rsid w:val="007A601C"/>
    <w:rsid w:val="007A7E82"/>
    <w:rsid w:val="007B0076"/>
    <w:rsid w:val="007B1262"/>
    <w:rsid w:val="007B2654"/>
    <w:rsid w:val="007C0EC5"/>
    <w:rsid w:val="007C346B"/>
    <w:rsid w:val="007C48D9"/>
    <w:rsid w:val="007C5166"/>
    <w:rsid w:val="007C525B"/>
    <w:rsid w:val="007C5FD3"/>
    <w:rsid w:val="007D30AF"/>
    <w:rsid w:val="007D41F7"/>
    <w:rsid w:val="007D5482"/>
    <w:rsid w:val="007D7EEF"/>
    <w:rsid w:val="007E02CD"/>
    <w:rsid w:val="007E307C"/>
    <w:rsid w:val="007E31BA"/>
    <w:rsid w:val="007E425E"/>
    <w:rsid w:val="007F50C2"/>
    <w:rsid w:val="007F60BF"/>
    <w:rsid w:val="007F778A"/>
    <w:rsid w:val="00800A99"/>
    <w:rsid w:val="008050D2"/>
    <w:rsid w:val="00805BFC"/>
    <w:rsid w:val="00807D88"/>
    <w:rsid w:val="00807F5D"/>
    <w:rsid w:val="00810AA8"/>
    <w:rsid w:val="00811052"/>
    <w:rsid w:val="00811418"/>
    <w:rsid w:val="00812416"/>
    <w:rsid w:val="008255E2"/>
    <w:rsid w:val="0082650D"/>
    <w:rsid w:val="00833114"/>
    <w:rsid w:val="0083697D"/>
    <w:rsid w:val="00837E38"/>
    <w:rsid w:val="00842B2B"/>
    <w:rsid w:val="00845E89"/>
    <w:rsid w:val="008506E8"/>
    <w:rsid w:val="00854F39"/>
    <w:rsid w:val="0085643F"/>
    <w:rsid w:val="008578D0"/>
    <w:rsid w:val="00860331"/>
    <w:rsid w:val="008637A4"/>
    <w:rsid w:val="00873881"/>
    <w:rsid w:val="00873AA3"/>
    <w:rsid w:val="00874101"/>
    <w:rsid w:val="008860F6"/>
    <w:rsid w:val="00886970"/>
    <w:rsid w:val="008900B9"/>
    <w:rsid w:val="00891CBE"/>
    <w:rsid w:val="008960B1"/>
    <w:rsid w:val="008A1448"/>
    <w:rsid w:val="008A1740"/>
    <w:rsid w:val="008A4A08"/>
    <w:rsid w:val="008A61E4"/>
    <w:rsid w:val="008A629C"/>
    <w:rsid w:val="008A790E"/>
    <w:rsid w:val="008B0741"/>
    <w:rsid w:val="008B095F"/>
    <w:rsid w:val="008B0D7E"/>
    <w:rsid w:val="008B2534"/>
    <w:rsid w:val="008B2BFE"/>
    <w:rsid w:val="008B46F4"/>
    <w:rsid w:val="008B49E8"/>
    <w:rsid w:val="008B7519"/>
    <w:rsid w:val="008C01F7"/>
    <w:rsid w:val="008C1089"/>
    <w:rsid w:val="008C1FAF"/>
    <w:rsid w:val="008C316D"/>
    <w:rsid w:val="008C4D51"/>
    <w:rsid w:val="008C770A"/>
    <w:rsid w:val="008D2615"/>
    <w:rsid w:val="008D5D18"/>
    <w:rsid w:val="008D7260"/>
    <w:rsid w:val="008D7F45"/>
    <w:rsid w:val="008E3C2A"/>
    <w:rsid w:val="008E5BD2"/>
    <w:rsid w:val="008E5D1D"/>
    <w:rsid w:val="008F0D86"/>
    <w:rsid w:val="008F3437"/>
    <w:rsid w:val="008F682C"/>
    <w:rsid w:val="00900085"/>
    <w:rsid w:val="009014C9"/>
    <w:rsid w:val="009031B3"/>
    <w:rsid w:val="0090362A"/>
    <w:rsid w:val="00906410"/>
    <w:rsid w:val="009075B7"/>
    <w:rsid w:val="009119BE"/>
    <w:rsid w:val="00914229"/>
    <w:rsid w:val="00914C6E"/>
    <w:rsid w:val="009167E9"/>
    <w:rsid w:val="0092161C"/>
    <w:rsid w:val="00921ADB"/>
    <w:rsid w:val="00922627"/>
    <w:rsid w:val="009268DD"/>
    <w:rsid w:val="00933920"/>
    <w:rsid w:val="00935D21"/>
    <w:rsid w:val="0093658F"/>
    <w:rsid w:val="00936F92"/>
    <w:rsid w:val="0094058E"/>
    <w:rsid w:val="009435E9"/>
    <w:rsid w:val="00944BB2"/>
    <w:rsid w:val="009510B5"/>
    <w:rsid w:val="00951C67"/>
    <w:rsid w:val="0095223A"/>
    <w:rsid w:val="00956EE8"/>
    <w:rsid w:val="009622D2"/>
    <w:rsid w:val="00962796"/>
    <w:rsid w:val="00962EBB"/>
    <w:rsid w:val="00963051"/>
    <w:rsid w:val="0096325C"/>
    <w:rsid w:val="009651C0"/>
    <w:rsid w:val="00967BD4"/>
    <w:rsid w:val="0097072B"/>
    <w:rsid w:val="00970916"/>
    <w:rsid w:val="009737BC"/>
    <w:rsid w:val="00974607"/>
    <w:rsid w:val="009809FB"/>
    <w:rsid w:val="00980BE1"/>
    <w:rsid w:val="00981D20"/>
    <w:rsid w:val="0098227E"/>
    <w:rsid w:val="00987B33"/>
    <w:rsid w:val="00991FA6"/>
    <w:rsid w:val="009958B0"/>
    <w:rsid w:val="009A5C5D"/>
    <w:rsid w:val="009A6D3B"/>
    <w:rsid w:val="009A7A8F"/>
    <w:rsid w:val="009A7BCE"/>
    <w:rsid w:val="009B26FF"/>
    <w:rsid w:val="009B75FF"/>
    <w:rsid w:val="009C0418"/>
    <w:rsid w:val="009C4A53"/>
    <w:rsid w:val="009C708A"/>
    <w:rsid w:val="009D1790"/>
    <w:rsid w:val="009D5E5D"/>
    <w:rsid w:val="009E1A9C"/>
    <w:rsid w:val="009E1B75"/>
    <w:rsid w:val="009E4343"/>
    <w:rsid w:val="009E43A8"/>
    <w:rsid w:val="009E5944"/>
    <w:rsid w:val="009E724F"/>
    <w:rsid w:val="009F145E"/>
    <w:rsid w:val="009F3113"/>
    <w:rsid w:val="009F410A"/>
    <w:rsid w:val="009F46A4"/>
    <w:rsid w:val="009F7A55"/>
    <w:rsid w:val="00A008D7"/>
    <w:rsid w:val="00A03050"/>
    <w:rsid w:val="00A04498"/>
    <w:rsid w:val="00A047AB"/>
    <w:rsid w:val="00A047B9"/>
    <w:rsid w:val="00A050DA"/>
    <w:rsid w:val="00A0531D"/>
    <w:rsid w:val="00A05CF4"/>
    <w:rsid w:val="00A12D94"/>
    <w:rsid w:val="00A2017B"/>
    <w:rsid w:val="00A25145"/>
    <w:rsid w:val="00A303D3"/>
    <w:rsid w:val="00A358E8"/>
    <w:rsid w:val="00A3620F"/>
    <w:rsid w:val="00A37911"/>
    <w:rsid w:val="00A40225"/>
    <w:rsid w:val="00A41415"/>
    <w:rsid w:val="00A419B1"/>
    <w:rsid w:val="00A4456D"/>
    <w:rsid w:val="00A51093"/>
    <w:rsid w:val="00A515B0"/>
    <w:rsid w:val="00A5404E"/>
    <w:rsid w:val="00A5413E"/>
    <w:rsid w:val="00A57D0A"/>
    <w:rsid w:val="00A609EC"/>
    <w:rsid w:val="00A66E26"/>
    <w:rsid w:val="00A67109"/>
    <w:rsid w:val="00A70B6E"/>
    <w:rsid w:val="00A72261"/>
    <w:rsid w:val="00A760D1"/>
    <w:rsid w:val="00A80CC6"/>
    <w:rsid w:val="00A8112D"/>
    <w:rsid w:val="00A814C5"/>
    <w:rsid w:val="00A831AA"/>
    <w:rsid w:val="00A85DA1"/>
    <w:rsid w:val="00A911CB"/>
    <w:rsid w:val="00A94999"/>
    <w:rsid w:val="00AA28A8"/>
    <w:rsid w:val="00AA5E19"/>
    <w:rsid w:val="00AA685A"/>
    <w:rsid w:val="00AA6CE5"/>
    <w:rsid w:val="00AB097E"/>
    <w:rsid w:val="00AB29CB"/>
    <w:rsid w:val="00AB4B85"/>
    <w:rsid w:val="00AC1F01"/>
    <w:rsid w:val="00AC1F5C"/>
    <w:rsid w:val="00AD0DE4"/>
    <w:rsid w:val="00AE1242"/>
    <w:rsid w:val="00AE5E37"/>
    <w:rsid w:val="00AE768B"/>
    <w:rsid w:val="00AE7D29"/>
    <w:rsid w:val="00AF1920"/>
    <w:rsid w:val="00AF665A"/>
    <w:rsid w:val="00AF7994"/>
    <w:rsid w:val="00B00E73"/>
    <w:rsid w:val="00B03839"/>
    <w:rsid w:val="00B03987"/>
    <w:rsid w:val="00B157CA"/>
    <w:rsid w:val="00B15D6E"/>
    <w:rsid w:val="00B15EA1"/>
    <w:rsid w:val="00B20EF3"/>
    <w:rsid w:val="00B215B7"/>
    <w:rsid w:val="00B21EFF"/>
    <w:rsid w:val="00B276A2"/>
    <w:rsid w:val="00B31B99"/>
    <w:rsid w:val="00B33F36"/>
    <w:rsid w:val="00B3665D"/>
    <w:rsid w:val="00B4149E"/>
    <w:rsid w:val="00B45D35"/>
    <w:rsid w:val="00B47D0E"/>
    <w:rsid w:val="00B52153"/>
    <w:rsid w:val="00B5388A"/>
    <w:rsid w:val="00B55D70"/>
    <w:rsid w:val="00B629D6"/>
    <w:rsid w:val="00B65CC0"/>
    <w:rsid w:val="00B71DEF"/>
    <w:rsid w:val="00B7389D"/>
    <w:rsid w:val="00B77A88"/>
    <w:rsid w:val="00B8113E"/>
    <w:rsid w:val="00B81F0D"/>
    <w:rsid w:val="00B828F3"/>
    <w:rsid w:val="00B832E8"/>
    <w:rsid w:val="00B85C6C"/>
    <w:rsid w:val="00B85D6A"/>
    <w:rsid w:val="00B87CFF"/>
    <w:rsid w:val="00B929FA"/>
    <w:rsid w:val="00B93E89"/>
    <w:rsid w:val="00B956DF"/>
    <w:rsid w:val="00BA0F20"/>
    <w:rsid w:val="00BA27D2"/>
    <w:rsid w:val="00BA33F3"/>
    <w:rsid w:val="00BA45AC"/>
    <w:rsid w:val="00BA57A8"/>
    <w:rsid w:val="00BA5A5F"/>
    <w:rsid w:val="00BA6454"/>
    <w:rsid w:val="00BB0170"/>
    <w:rsid w:val="00BB372D"/>
    <w:rsid w:val="00BB3BC2"/>
    <w:rsid w:val="00BB64FC"/>
    <w:rsid w:val="00BC0925"/>
    <w:rsid w:val="00BC10AD"/>
    <w:rsid w:val="00BC1A59"/>
    <w:rsid w:val="00BC21F1"/>
    <w:rsid w:val="00BC2E0F"/>
    <w:rsid w:val="00BC429B"/>
    <w:rsid w:val="00BC58C6"/>
    <w:rsid w:val="00BC7166"/>
    <w:rsid w:val="00BD44A9"/>
    <w:rsid w:val="00BD46F7"/>
    <w:rsid w:val="00BE1FE7"/>
    <w:rsid w:val="00BE34E7"/>
    <w:rsid w:val="00BE6FB9"/>
    <w:rsid w:val="00BF20B1"/>
    <w:rsid w:val="00BF3304"/>
    <w:rsid w:val="00BF5728"/>
    <w:rsid w:val="00BF5FB1"/>
    <w:rsid w:val="00BF6227"/>
    <w:rsid w:val="00C008D3"/>
    <w:rsid w:val="00C03E2B"/>
    <w:rsid w:val="00C05094"/>
    <w:rsid w:val="00C06846"/>
    <w:rsid w:val="00C1018F"/>
    <w:rsid w:val="00C11953"/>
    <w:rsid w:val="00C14F4E"/>
    <w:rsid w:val="00C16528"/>
    <w:rsid w:val="00C30598"/>
    <w:rsid w:val="00C30818"/>
    <w:rsid w:val="00C35C55"/>
    <w:rsid w:val="00C4048F"/>
    <w:rsid w:val="00C416B4"/>
    <w:rsid w:val="00C428B0"/>
    <w:rsid w:val="00C46592"/>
    <w:rsid w:val="00C47996"/>
    <w:rsid w:val="00C50D7E"/>
    <w:rsid w:val="00C513D2"/>
    <w:rsid w:val="00C52D75"/>
    <w:rsid w:val="00C57FF9"/>
    <w:rsid w:val="00C6209E"/>
    <w:rsid w:val="00C631AE"/>
    <w:rsid w:val="00C64B52"/>
    <w:rsid w:val="00C723EC"/>
    <w:rsid w:val="00C72E2A"/>
    <w:rsid w:val="00C7713E"/>
    <w:rsid w:val="00C77D4F"/>
    <w:rsid w:val="00C80882"/>
    <w:rsid w:val="00C83B55"/>
    <w:rsid w:val="00C87BB7"/>
    <w:rsid w:val="00C92346"/>
    <w:rsid w:val="00C93563"/>
    <w:rsid w:val="00C94874"/>
    <w:rsid w:val="00C95878"/>
    <w:rsid w:val="00CA22BD"/>
    <w:rsid w:val="00CA458C"/>
    <w:rsid w:val="00CA55CD"/>
    <w:rsid w:val="00CA6C08"/>
    <w:rsid w:val="00CB3ADD"/>
    <w:rsid w:val="00CB53AE"/>
    <w:rsid w:val="00CB5665"/>
    <w:rsid w:val="00CB7DEC"/>
    <w:rsid w:val="00CC45C3"/>
    <w:rsid w:val="00CC481E"/>
    <w:rsid w:val="00CC7200"/>
    <w:rsid w:val="00CD0B70"/>
    <w:rsid w:val="00CD2015"/>
    <w:rsid w:val="00CD4376"/>
    <w:rsid w:val="00CD496F"/>
    <w:rsid w:val="00CD69E9"/>
    <w:rsid w:val="00CD7B9B"/>
    <w:rsid w:val="00CE0C1A"/>
    <w:rsid w:val="00CE16F8"/>
    <w:rsid w:val="00CE4E22"/>
    <w:rsid w:val="00CE6047"/>
    <w:rsid w:val="00CE6D57"/>
    <w:rsid w:val="00CF035B"/>
    <w:rsid w:val="00CF1896"/>
    <w:rsid w:val="00CF3C15"/>
    <w:rsid w:val="00CF3EA2"/>
    <w:rsid w:val="00D032CA"/>
    <w:rsid w:val="00D072BA"/>
    <w:rsid w:val="00D10D25"/>
    <w:rsid w:val="00D1112C"/>
    <w:rsid w:val="00D1378E"/>
    <w:rsid w:val="00D14C2F"/>
    <w:rsid w:val="00D154E3"/>
    <w:rsid w:val="00D155DF"/>
    <w:rsid w:val="00D16DEF"/>
    <w:rsid w:val="00D17753"/>
    <w:rsid w:val="00D22CD5"/>
    <w:rsid w:val="00D22D5A"/>
    <w:rsid w:val="00D31CDD"/>
    <w:rsid w:val="00D33C6A"/>
    <w:rsid w:val="00D33EFB"/>
    <w:rsid w:val="00D378E6"/>
    <w:rsid w:val="00D37983"/>
    <w:rsid w:val="00D413F9"/>
    <w:rsid w:val="00D42BA8"/>
    <w:rsid w:val="00D4399E"/>
    <w:rsid w:val="00D43BD3"/>
    <w:rsid w:val="00D447E6"/>
    <w:rsid w:val="00D4615B"/>
    <w:rsid w:val="00D51854"/>
    <w:rsid w:val="00D52592"/>
    <w:rsid w:val="00D55C22"/>
    <w:rsid w:val="00D61317"/>
    <w:rsid w:val="00D62711"/>
    <w:rsid w:val="00D63C5D"/>
    <w:rsid w:val="00D64148"/>
    <w:rsid w:val="00D6501A"/>
    <w:rsid w:val="00D66C9D"/>
    <w:rsid w:val="00D67F9C"/>
    <w:rsid w:val="00D70E30"/>
    <w:rsid w:val="00D71561"/>
    <w:rsid w:val="00D74D88"/>
    <w:rsid w:val="00D758C7"/>
    <w:rsid w:val="00D80B5C"/>
    <w:rsid w:val="00D81B11"/>
    <w:rsid w:val="00D86328"/>
    <w:rsid w:val="00D87D1E"/>
    <w:rsid w:val="00D94417"/>
    <w:rsid w:val="00D948E4"/>
    <w:rsid w:val="00D960B8"/>
    <w:rsid w:val="00D97420"/>
    <w:rsid w:val="00DA152A"/>
    <w:rsid w:val="00DA16EE"/>
    <w:rsid w:val="00DA30D5"/>
    <w:rsid w:val="00DA3B36"/>
    <w:rsid w:val="00DA6213"/>
    <w:rsid w:val="00DA6AD7"/>
    <w:rsid w:val="00DB2028"/>
    <w:rsid w:val="00DB544B"/>
    <w:rsid w:val="00DC1EE4"/>
    <w:rsid w:val="00DC40FD"/>
    <w:rsid w:val="00DC43DF"/>
    <w:rsid w:val="00DC5CB1"/>
    <w:rsid w:val="00DC61D4"/>
    <w:rsid w:val="00DD035F"/>
    <w:rsid w:val="00DD379D"/>
    <w:rsid w:val="00DD7BB6"/>
    <w:rsid w:val="00DE140D"/>
    <w:rsid w:val="00DE17D1"/>
    <w:rsid w:val="00DE488F"/>
    <w:rsid w:val="00DE67CB"/>
    <w:rsid w:val="00DE6C7D"/>
    <w:rsid w:val="00DF5D88"/>
    <w:rsid w:val="00E02698"/>
    <w:rsid w:val="00E03C5C"/>
    <w:rsid w:val="00E10261"/>
    <w:rsid w:val="00E10684"/>
    <w:rsid w:val="00E13507"/>
    <w:rsid w:val="00E227BF"/>
    <w:rsid w:val="00E22CC1"/>
    <w:rsid w:val="00E22FDC"/>
    <w:rsid w:val="00E2368F"/>
    <w:rsid w:val="00E243CA"/>
    <w:rsid w:val="00E26317"/>
    <w:rsid w:val="00E275F3"/>
    <w:rsid w:val="00E279D3"/>
    <w:rsid w:val="00E30E6F"/>
    <w:rsid w:val="00E31839"/>
    <w:rsid w:val="00E31CBF"/>
    <w:rsid w:val="00E34933"/>
    <w:rsid w:val="00E35BDC"/>
    <w:rsid w:val="00E36BFB"/>
    <w:rsid w:val="00E41D3F"/>
    <w:rsid w:val="00E4214D"/>
    <w:rsid w:val="00E42A3C"/>
    <w:rsid w:val="00E42CAA"/>
    <w:rsid w:val="00E519EC"/>
    <w:rsid w:val="00E52B49"/>
    <w:rsid w:val="00E532F3"/>
    <w:rsid w:val="00E54517"/>
    <w:rsid w:val="00E54B66"/>
    <w:rsid w:val="00E57312"/>
    <w:rsid w:val="00E575E3"/>
    <w:rsid w:val="00E57D96"/>
    <w:rsid w:val="00E61E01"/>
    <w:rsid w:val="00E6219E"/>
    <w:rsid w:val="00E657D7"/>
    <w:rsid w:val="00E66142"/>
    <w:rsid w:val="00E66724"/>
    <w:rsid w:val="00E66FF2"/>
    <w:rsid w:val="00E7285E"/>
    <w:rsid w:val="00E72A51"/>
    <w:rsid w:val="00E73C02"/>
    <w:rsid w:val="00E74526"/>
    <w:rsid w:val="00E76620"/>
    <w:rsid w:val="00E76B36"/>
    <w:rsid w:val="00E8145B"/>
    <w:rsid w:val="00E81AB7"/>
    <w:rsid w:val="00E85780"/>
    <w:rsid w:val="00E86E79"/>
    <w:rsid w:val="00E877E1"/>
    <w:rsid w:val="00E87CD8"/>
    <w:rsid w:val="00E9237A"/>
    <w:rsid w:val="00E928C4"/>
    <w:rsid w:val="00E95E7D"/>
    <w:rsid w:val="00E961E1"/>
    <w:rsid w:val="00E96DE5"/>
    <w:rsid w:val="00EA546E"/>
    <w:rsid w:val="00EA5535"/>
    <w:rsid w:val="00EA773E"/>
    <w:rsid w:val="00EB200F"/>
    <w:rsid w:val="00EB23AE"/>
    <w:rsid w:val="00EB3C06"/>
    <w:rsid w:val="00EB4044"/>
    <w:rsid w:val="00EB5565"/>
    <w:rsid w:val="00EB556D"/>
    <w:rsid w:val="00EB766D"/>
    <w:rsid w:val="00EB769B"/>
    <w:rsid w:val="00EC038F"/>
    <w:rsid w:val="00EC3579"/>
    <w:rsid w:val="00EC41CB"/>
    <w:rsid w:val="00ED0C64"/>
    <w:rsid w:val="00ED4F61"/>
    <w:rsid w:val="00EE2759"/>
    <w:rsid w:val="00EE68F2"/>
    <w:rsid w:val="00EE7BA8"/>
    <w:rsid w:val="00EF27B1"/>
    <w:rsid w:val="00EF2838"/>
    <w:rsid w:val="00EF38FB"/>
    <w:rsid w:val="00EF3AE8"/>
    <w:rsid w:val="00EF7274"/>
    <w:rsid w:val="00F01426"/>
    <w:rsid w:val="00F047CB"/>
    <w:rsid w:val="00F07424"/>
    <w:rsid w:val="00F17487"/>
    <w:rsid w:val="00F279B4"/>
    <w:rsid w:val="00F30164"/>
    <w:rsid w:val="00F335F4"/>
    <w:rsid w:val="00F35D3C"/>
    <w:rsid w:val="00F3624D"/>
    <w:rsid w:val="00F41C58"/>
    <w:rsid w:val="00F52115"/>
    <w:rsid w:val="00F523AB"/>
    <w:rsid w:val="00F52FDF"/>
    <w:rsid w:val="00F53F36"/>
    <w:rsid w:val="00F55C1C"/>
    <w:rsid w:val="00F57071"/>
    <w:rsid w:val="00F64764"/>
    <w:rsid w:val="00F6510E"/>
    <w:rsid w:val="00F71EB0"/>
    <w:rsid w:val="00F75FDE"/>
    <w:rsid w:val="00F82238"/>
    <w:rsid w:val="00F8296B"/>
    <w:rsid w:val="00F82E00"/>
    <w:rsid w:val="00F84971"/>
    <w:rsid w:val="00F854C8"/>
    <w:rsid w:val="00F87C8D"/>
    <w:rsid w:val="00F9032B"/>
    <w:rsid w:val="00F933AB"/>
    <w:rsid w:val="00F972CE"/>
    <w:rsid w:val="00F97D84"/>
    <w:rsid w:val="00FA2488"/>
    <w:rsid w:val="00FA2664"/>
    <w:rsid w:val="00FA3A1E"/>
    <w:rsid w:val="00FA45D9"/>
    <w:rsid w:val="00FA5A57"/>
    <w:rsid w:val="00FB0661"/>
    <w:rsid w:val="00FB1B18"/>
    <w:rsid w:val="00FB2373"/>
    <w:rsid w:val="00FB3916"/>
    <w:rsid w:val="00FB642F"/>
    <w:rsid w:val="00FB659D"/>
    <w:rsid w:val="00FC1899"/>
    <w:rsid w:val="00FC1ADA"/>
    <w:rsid w:val="00FC70FF"/>
    <w:rsid w:val="00FD297B"/>
    <w:rsid w:val="00FE177E"/>
    <w:rsid w:val="00FE5711"/>
    <w:rsid w:val="00FE694E"/>
    <w:rsid w:val="00FF6A70"/>
    <w:rsid w:val="00FF6A8C"/>
    <w:rsid w:val="00FF7B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340"/>
        <w:tab w:val="left" w:pos="822"/>
        <w:tab w:val="left" w:pos="1474"/>
        <w:tab w:val="left" w:pos="2268"/>
      </w:tabs>
      <w:jc w:val="center"/>
      <w:outlineLvl w:val="0"/>
    </w:pPr>
    <w:rPr>
      <w:b/>
      <w:sz w:val="34"/>
      <w:szCs w:val="20"/>
      <w:u w:val="single"/>
    </w:rPr>
  </w:style>
  <w:style w:type="paragraph" w:styleId="2">
    <w:name w:val="heading 2"/>
    <w:basedOn w:val="a"/>
    <w:next w:val="a"/>
    <w:qFormat/>
    <w:pPr>
      <w:keepNext/>
      <w:tabs>
        <w:tab w:val="left" w:pos="284"/>
        <w:tab w:val="left" w:pos="680"/>
        <w:tab w:val="left" w:pos="1191"/>
        <w:tab w:val="left" w:pos="1928"/>
        <w:tab w:val="left" w:pos="6096"/>
      </w:tabs>
      <w:jc w:val="center"/>
      <w:outlineLvl w:val="1"/>
    </w:pPr>
    <w:rPr>
      <w:b/>
      <w:szCs w:val="20"/>
    </w:rPr>
  </w:style>
  <w:style w:type="paragraph" w:styleId="3">
    <w:name w:val="heading 3"/>
    <w:basedOn w:val="a"/>
    <w:next w:val="a"/>
    <w:link w:val="3Char"/>
    <w:qFormat/>
    <w:pPr>
      <w:keepNext/>
      <w:tabs>
        <w:tab w:val="left" w:pos="340"/>
        <w:tab w:val="left" w:pos="822"/>
        <w:tab w:val="left" w:pos="1474"/>
        <w:tab w:val="left" w:pos="2268"/>
      </w:tabs>
      <w:jc w:val="both"/>
      <w:outlineLvl w:val="2"/>
    </w:pPr>
    <w:rPr>
      <w:b/>
      <w:sz w:val="32"/>
      <w:szCs w:val="20"/>
      <w:u w:val="single"/>
    </w:rPr>
  </w:style>
  <w:style w:type="paragraph" w:styleId="4">
    <w:name w:val="heading 4"/>
    <w:basedOn w:val="a"/>
    <w:next w:val="a"/>
    <w:qFormat/>
    <w:pPr>
      <w:keepNext/>
      <w:tabs>
        <w:tab w:val="left" w:pos="340"/>
        <w:tab w:val="left" w:pos="822"/>
        <w:tab w:val="left" w:pos="1474"/>
        <w:tab w:val="left" w:pos="2268"/>
      </w:tabs>
      <w:jc w:val="both"/>
      <w:outlineLvl w:val="3"/>
    </w:pPr>
    <w:rPr>
      <w:b/>
      <w:szCs w:val="20"/>
    </w:rPr>
  </w:style>
  <w:style w:type="paragraph" w:styleId="5">
    <w:name w:val="heading 5"/>
    <w:basedOn w:val="a"/>
    <w:next w:val="a"/>
    <w:qFormat/>
    <w:pPr>
      <w:keepNext/>
      <w:tabs>
        <w:tab w:val="left" w:pos="340"/>
        <w:tab w:val="left" w:pos="794"/>
        <w:tab w:val="left" w:pos="1418"/>
        <w:tab w:val="left" w:pos="2211"/>
      </w:tabs>
      <w:jc w:val="center"/>
      <w:outlineLvl w:val="4"/>
    </w:pPr>
    <w:rPr>
      <w:b/>
      <w:sz w:val="22"/>
    </w:rPr>
  </w:style>
  <w:style w:type="paragraph" w:styleId="6">
    <w:name w:val="heading 6"/>
    <w:basedOn w:val="a"/>
    <w:next w:val="a"/>
    <w:link w:val="6Char"/>
    <w:qFormat/>
    <w:pPr>
      <w:keepNext/>
      <w:tabs>
        <w:tab w:val="left" w:pos="340"/>
        <w:tab w:val="left" w:pos="822"/>
        <w:tab w:val="left" w:pos="1474"/>
        <w:tab w:val="left" w:pos="2268"/>
      </w:tabs>
      <w:jc w:val="both"/>
      <w:outlineLvl w:val="5"/>
    </w:pPr>
    <w:rPr>
      <w:b/>
      <w:szCs w:val="20"/>
    </w:rPr>
  </w:style>
  <w:style w:type="paragraph" w:styleId="7">
    <w:name w:val="heading 7"/>
    <w:basedOn w:val="a"/>
    <w:next w:val="a"/>
    <w:link w:val="7Char"/>
    <w:qFormat/>
    <w:pPr>
      <w:keepNext/>
      <w:tabs>
        <w:tab w:val="left" w:pos="340"/>
        <w:tab w:val="left" w:pos="822"/>
        <w:tab w:val="left" w:pos="1474"/>
        <w:tab w:val="left" w:pos="2268"/>
        <w:tab w:val="left" w:pos="3175"/>
        <w:tab w:val="left" w:pos="6096"/>
      </w:tabs>
      <w:outlineLvl w:val="6"/>
    </w:pPr>
    <w:rPr>
      <w:b/>
      <w:szCs w:val="20"/>
    </w:rPr>
  </w:style>
  <w:style w:type="paragraph" w:styleId="8">
    <w:name w:val="heading 8"/>
    <w:basedOn w:val="a"/>
    <w:next w:val="a"/>
    <w:link w:val="8Char"/>
    <w:qFormat/>
    <w:pPr>
      <w:keepNext/>
      <w:jc w:val="both"/>
      <w:outlineLvl w:val="7"/>
    </w:pPr>
    <w:rPr>
      <w:bCs/>
      <w:u w:val="single"/>
    </w:rPr>
  </w:style>
  <w:style w:type="paragraph" w:styleId="9">
    <w:name w:val="heading 9"/>
    <w:basedOn w:val="a"/>
    <w:next w:val="a"/>
    <w:qFormat/>
    <w:pPr>
      <w:keepNext/>
      <w:jc w:val="both"/>
      <w:outlineLvl w:val="8"/>
    </w:pPr>
    <w:rPr>
      <w:b/>
      <w:u w:val="single"/>
    </w:rPr>
  </w:style>
  <w:style w:type="character" w:default="1" w:styleId="a0">
    <w:name w:val="Default Paragraph Font"/>
    <w:link w:val="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pPr>
      <w:tabs>
        <w:tab w:val="left" w:pos="284"/>
        <w:tab w:val="left" w:pos="680"/>
        <w:tab w:val="left" w:pos="1191"/>
        <w:tab w:val="left" w:pos="1928"/>
      </w:tabs>
      <w:jc w:val="both"/>
    </w:pPr>
    <w:rPr>
      <w:szCs w:val="20"/>
    </w:rPr>
  </w:style>
  <w:style w:type="paragraph" w:styleId="a3">
    <w:name w:val="header"/>
    <w:basedOn w:val="a"/>
    <w:link w:val="Char"/>
    <w:uiPriority w:val="99"/>
    <w:pPr>
      <w:tabs>
        <w:tab w:val="center" w:pos="4153"/>
        <w:tab w:val="right" w:pos="8306"/>
      </w:tabs>
      <w:jc w:val="both"/>
    </w:pPr>
    <w:rPr>
      <w:szCs w:val="20"/>
    </w:rPr>
  </w:style>
  <w:style w:type="character" w:styleId="a4">
    <w:name w:val="page number"/>
    <w:basedOn w:val="a0"/>
  </w:style>
  <w:style w:type="paragraph" w:styleId="a5">
    <w:name w:val="Body Text Indent"/>
    <w:basedOn w:val="a"/>
    <w:rsid w:val="005845F4"/>
    <w:pPr>
      <w:ind w:left="1122" w:hanging="1122"/>
      <w:jc w:val="both"/>
    </w:pPr>
    <w:rPr>
      <w:b/>
      <w:bCs/>
      <w:sz w:val="28"/>
    </w:rPr>
  </w:style>
  <w:style w:type="table" w:styleId="a6">
    <w:name w:val="Table Grid"/>
    <w:basedOn w:val="a1"/>
    <w:rsid w:val="00D70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rsid w:val="000A2795"/>
    <w:rPr>
      <w:b/>
      <w:sz w:val="24"/>
    </w:rPr>
  </w:style>
  <w:style w:type="character" w:customStyle="1" w:styleId="7Char">
    <w:name w:val="Επικεφαλίδα 7 Char"/>
    <w:basedOn w:val="a0"/>
    <w:link w:val="7"/>
    <w:rsid w:val="000A2795"/>
    <w:rPr>
      <w:b/>
      <w:sz w:val="24"/>
    </w:rPr>
  </w:style>
  <w:style w:type="character" w:customStyle="1" w:styleId="8Char">
    <w:name w:val="Επικεφαλίδα 8 Char"/>
    <w:basedOn w:val="a0"/>
    <w:link w:val="8"/>
    <w:rsid w:val="00041025"/>
    <w:rPr>
      <w:bCs/>
      <w:sz w:val="24"/>
      <w:szCs w:val="24"/>
      <w:u w:val="single"/>
    </w:rPr>
  </w:style>
  <w:style w:type="paragraph" w:styleId="a7">
    <w:name w:val="Balloon Text"/>
    <w:basedOn w:val="a"/>
    <w:link w:val="Char0"/>
    <w:rsid w:val="007A601C"/>
    <w:rPr>
      <w:rFonts w:ascii="Tahoma" w:hAnsi="Tahoma" w:cs="Tahoma"/>
      <w:sz w:val="16"/>
      <w:szCs w:val="16"/>
    </w:rPr>
  </w:style>
  <w:style w:type="character" w:customStyle="1" w:styleId="Char0">
    <w:name w:val="Κείμενο πλαισίου Char"/>
    <w:basedOn w:val="a0"/>
    <w:link w:val="a7"/>
    <w:rsid w:val="007A601C"/>
    <w:rPr>
      <w:rFonts w:ascii="Tahoma" w:hAnsi="Tahoma" w:cs="Tahoma"/>
      <w:sz w:val="16"/>
      <w:szCs w:val="16"/>
    </w:rPr>
  </w:style>
  <w:style w:type="paragraph" w:styleId="a8">
    <w:name w:val="footer"/>
    <w:basedOn w:val="a"/>
    <w:link w:val="Char2"/>
    <w:rsid w:val="00247D0E"/>
    <w:pPr>
      <w:tabs>
        <w:tab w:val="center" w:pos="4153"/>
        <w:tab w:val="right" w:pos="8306"/>
      </w:tabs>
    </w:pPr>
  </w:style>
  <w:style w:type="character" w:customStyle="1" w:styleId="Char2">
    <w:name w:val="Υποσέλιδο Char"/>
    <w:basedOn w:val="a0"/>
    <w:link w:val="a8"/>
    <w:rsid w:val="00247D0E"/>
    <w:rPr>
      <w:sz w:val="24"/>
      <w:szCs w:val="24"/>
    </w:rPr>
  </w:style>
  <w:style w:type="character" w:customStyle="1" w:styleId="3Char">
    <w:name w:val="Επικεφαλίδα 3 Char"/>
    <w:basedOn w:val="a0"/>
    <w:link w:val="3"/>
    <w:rsid w:val="00247D0E"/>
    <w:rPr>
      <w:b/>
      <w:sz w:val="32"/>
      <w:u w:val="single"/>
    </w:rPr>
  </w:style>
  <w:style w:type="character" w:customStyle="1" w:styleId="Char">
    <w:name w:val="Κεφαλίδα Char"/>
    <w:basedOn w:val="a0"/>
    <w:link w:val="a3"/>
    <w:uiPriority w:val="99"/>
    <w:rsid w:val="00491D9D"/>
    <w:rPr>
      <w:sz w:val="24"/>
    </w:rPr>
  </w:style>
  <w:style w:type="table" w:styleId="31">
    <w:name w:val="Table Simple 3"/>
    <w:basedOn w:val="a1"/>
    <w:rsid w:val="008C770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a9">
    <w:name w:val="annotation reference"/>
    <w:basedOn w:val="a0"/>
    <w:semiHidden/>
    <w:rsid w:val="00012C69"/>
    <w:rPr>
      <w:sz w:val="16"/>
      <w:szCs w:val="16"/>
    </w:rPr>
  </w:style>
  <w:style w:type="paragraph" w:styleId="aa">
    <w:name w:val="annotation text"/>
    <w:basedOn w:val="a"/>
    <w:semiHidden/>
    <w:rsid w:val="00012C69"/>
    <w:rPr>
      <w:sz w:val="20"/>
      <w:szCs w:val="20"/>
    </w:rPr>
  </w:style>
  <w:style w:type="paragraph" w:styleId="ab">
    <w:name w:val="annotation subject"/>
    <w:basedOn w:val="aa"/>
    <w:next w:val="aa"/>
    <w:semiHidden/>
    <w:rsid w:val="00012C69"/>
    <w:rPr>
      <w:b/>
      <w:bCs/>
    </w:rPr>
  </w:style>
  <w:style w:type="paragraph" w:customStyle="1" w:styleId="Char1">
    <w:name w:val="Char1"/>
    <w:basedOn w:val="a"/>
    <w:link w:val="a0"/>
    <w:rsid w:val="00E86E79"/>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108610">
      <w:bodyDiv w:val="1"/>
      <w:marLeft w:val="0"/>
      <w:marRight w:val="0"/>
      <w:marTop w:val="0"/>
      <w:marBottom w:val="0"/>
      <w:divBdr>
        <w:top w:val="none" w:sz="0" w:space="0" w:color="auto"/>
        <w:left w:val="none" w:sz="0" w:space="0" w:color="auto"/>
        <w:bottom w:val="none" w:sz="0" w:space="0" w:color="auto"/>
        <w:right w:val="none" w:sz="0" w:space="0" w:color="auto"/>
      </w:divBdr>
    </w:div>
    <w:div w:id="366834922">
      <w:bodyDiv w:val="1"/>
      <w:marLeft w:val="0"/>
      <w:marRight w:val="0"/>
      <w:marTop w:val="0"/>
      <w:marBottom w:val="0"/>
      <w:divBdr>
        <w:top w:val="none" w:sz="0" w:space="0" w:color="auto"/>
        <w:left w:val="none" w:sz="0" w:space="0" w:color="auto"/>
        <w:bottom w:val="none" w:sz="0" w:space="0" w:color="auto"/>
        <w:right w:val="none" w:sz="0" w:space="0" w:color="auto"/>
      </w:divBdr>
    </w:div>
    <w:div w:id="389158844">
      <w:bodyDiv w:val="1"/>
      <w:marLeft w:val="0"/>
      <w:marRight w:val="0"/>
      <w:marTop w:val="0"/>
      <w:marBottom w:val="0"/>
      <w:divBdr>
        <w:top w:val="none" w:sz="0" w:space="0" w:color="auto"/>
        <w:left w:val="none" w:sz="0" w:space="0" w:color="auto"/>
        <w:bottom w:val="none" w:sz="0" w:space="0" w:color="auto"/>
        <w:right w:val="none" w:sz="0" w:space="0" w:color="auto"/>
      </w:divBdr>
    </w:div>
    <w:div w:id="471870113">
      <w:bodyDiv w:val="1"/>
      <w:marLeft w:val="0"/>
      <w:marRight w:val="0"/>
      <w:marTop w:val="0"/>
      <w:marBottom w:val="0"/>
      <w:divBdr>
        <w:top w:val="none" w:sz="0" w:space="0" w:color="auto"/>
        <w:left w:val="none" w:sz="0" w:space="0" w:color="auto"/>
        <w:bottom w:val="none" w:sz="0" w:space="0" w:color="auto"/>
        <w:right w:val="none" w:sz="0" w:space="0" w:color="auto"/>
      </w:divBdr>
    </w:div>
    <w:div w:id="830680936">
      <w:bodyDiv w:val="1"/>
      <w:marLeft w:val="0"/>
      <w:marRight w:val="0"/>
      <w:marTop w:val="0"/>
      <w:marBottom w:val="0"/>
      <w:divBdr>
        <w:top w:val="none" w:sz="0" w:space="0" w:color="auto"/>
        <w:left w:val="none" w:sz="0" w:space="0" w:color="auto"/>
        <w:bottom w:val="none" w:sz="0" w:space="0" w:color="auto"/>
        <w:right w:val="none" w:sz="0" w:space="0" w:color="auto"/>
      </w:divBdr>
    </w:div>
    <w:div w:id="845094674">
      <w:bodyDiv w:val="1"/>
      <w:marLeft w:val="0"/>
      <w:marRight w:val="0"/>
      <w:marTop w:val="0"/>
      <w:marBottom w:val="0"/>
      <w:divBdr>
        <w:top w:val="none" w:sz="0" w:space="0" w:color="auto"/>
        <w:left w:val="none" w:sz="0" w:space="0" w:color="auto"/>
        <w:bottom w:val="none" w:sz="0" w:space="0" w:color="auto"/>
        <w:right w:val="none" w:sz="0" w:space="0" w:color="auto"/>
      </w:divBdr>
    </w:div>
    <w:div w:id="1030766253">
      <w:bodyDiv w:val="1"/>
      <w:marLeft w:val="0"/>
      <w:marRight w:val="0"/>
      <w:marTop w:val="0"/>
      <w:marBottom w:val="0"/>
      <w:divBdr>
        <w:top w:val="none" w:sz="0" w:space="0" w:color="auto"/>
        <w:left w:val="none" w:sz="0" w:space="0" w:color="auto"/>
        <w:bottom w:val="none" w:sz="0" w:space="0" w:color="auto"/>
        <w:right w:val="none" w:sz="0" w:space="0" w:color="auto"/>
      </w:divBdr>
    </w:div>
    <w:div w:id="1121804264">
      <w:bodyDiv w:val="1"/>
      <w:marLeft w:val="0"/>
      <w:marRight w:val="0"/>
      <w:marTop w:val="0"/>
      <w:marBottom w:val="0"/>
      <w:divBdr>
        <w:top w:val="none" w:sz="0" w:space="0" w:color="auto"/>
        <w:left w:val="none" w:sz="0" w:space="0" w:color="auto"/>
        <w:bottom w:val="none" w:sz="0" w:space="0" w:color="auto"/>
        <w:right w:val="none" w:sz="0" w:space="0" w:color="auto"/>
      </w:divBdr>
    </w:div>
    <w:div w:id="1466239071">
      <w:bodyDiv w:val="1"/>
      <w:marLeft w:val="0"/>
      <w:marRight w:val="0"/>
      <w:marTop w:val="0"/>
      <w:marBottom w:val="0"/>
      <w:divBdr>
        <w:top w:val="none" w:sz="0" w:space="0" w:color="auto"/>
        <w:left w:val="none" w:sz="0" w:space="0" w:color="auto"/>
        <w:bottom w:val="none" w:sz="0" w:space="0" w:color="auto"/>
        <w:right w:val="none" w:sz="0" w:space="0" w:color="auto"/>
      </w:divBdr>
    </w:div>
    <w:div w:id="16287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wmf"/><Relationship Id="rId1" Type="http://schemas.openxmlformats.org/officeDocument/2006/relationships/image" Target="media/image6.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4.wmf"/><Relationship Id="rId1" Type="http://schemas.openxmlformats.org/officeDocument/2006/relationships/image" Target="media/image6.png"/><Relationship Id="rId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5489</Words>
  <Characters>29643</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lpstr>
    </vt:vector>
  </TitlesOfParts>
  <Company>AEA_TEXNIKON</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ΠΑΣΠΑΛΑΣ</dc:creator>
  <cp:keywords/>
  <dc:description/>
  <cp:lastModifiedBy>Quest User</cp:lastModifiedBy>
  <cp:revision>2</cp:revision>
  <cp:lastPrinted>2013-09-26T12:49:00Z</cp:lastPrinted>
  <dcterms:created xsi:type="dcterms:W3CDTF">2014-01-07T12:00:00Z</dcterms:created>
  <dcterms:modified xsi:type="dcterms:W3CDTF">2014-01-07T12:00:00Z</dcterms:modified>
</cp:coreProperties>
</file>