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44C" w:rsidRDefault="00713C83" w:rsidP="006D544C">
      <w:pPr>
        <w:pStyle w:val="2"/>
        <w:jc w:val="center"/>
        <w:rPr>
          <w:color w:val="auto"/>
          <w:sz w:val="22"/>
          <w:szCs w:val="22"/>
        </w:rPr>
      </w:pPr>
      <w:bookmarkStart w:id="0" w:name="_GoBack"/>
      <w:bookmarkEnd w:id="0"/>
      <w:r w:rsidRPr="006D544C">
        <w:rPr>
          <w:color w:val="auto"/>
          <w:sz w:val="22"/>
          <w:szCs w:val="22"/>
        </w:rPr>
        <w:t>ΔΕΛΤΙΟ ΤΥΠΟΥ</w:t>
      </w:r>
      <w:r w:rsidRPr="006D544C">
        <w:rPr>
          <w:color w:val="auto"/>
          <w:sz w:val="22"/>
          <w:szCs w:val="22"/>
        </w:rPr>
        <w:cr/>
      </w:r>
    </w:p>
    <w:p w:rsidR="00713C83" w:rsidRPr="006D544C" w:rsidRDefault="00713C83" w:rsidP="006D544C">
      <w:pPr>
        <w:pStyle w:val="2"/>
        <w:jc w:val="center"/>
        <w:rPr>
          <w:color w:val="auto"/>
          <w:sz w:val="22"/>
          <w:szCs w:val="22"/>
        </w:rPr>
      </w:pPr>
      <w:r w:rsidRPr="006D544C">
        <w:rPr>
          <w:color w:val="auto"/>
          <w:sz w:val="22"/>
          <w:szCs w:val="22"/>
        </w:rPr>
        <w:t xml:space="preserve">Διοργάνωση </w:t>
      </w:r>
      <w:r w:rsidR="00B43D7A">
        <w:rPr>
          <w:color w:val="auto"/>
          <w:sz w:val="22"/>
          <w:szCs w:val="22"/>
        </w:rPr>
        <w:t xml:space="preserve">Εναρκτήριας </w:t>
      </w:r>
      <w:r w:rsidRPr="006D544C">
        <w:rPr>
          <w:color w:val="auto"/>
          <w:sz w:val="22"/>
          <w:szCs w:val="22"/>
        </w:rPr>
        <w:t xml:space="preserve">Συνάντησης του </w:t>
      </w:r>
      <w:r w:rsidR="00B43D7A">
        <w:rPr>
          <w:color w:val="auto"/>
          <w:sz w:val="22"/>
          <w:szCs w:val="22"/>
        </w:rPr>
        <w:t>Έ</w:t>
      </w:r>
      <w:r w:rsidR="00B43D7A" w:rsidRPr="006D544C">
        <w:rPr>
          <w:color w:val="auto"/>
          <w:sz w:val="22"/>
          <w:szCs w:val="22"/>
        </w:rPr>
        <w:t xml:space="preserve">ργου </w:t>
      </w:r>
      <w:r w:rsidR="00CB7C77">
        <w:rPr>
          <w:color w:val="auto"/>
          <w:sz w:val="22"/>
          <w:szCs w:val="22"/>
          <w:lang w:val="en-US"/>
        </w:rPr>
        <w:t>INNO</w:t>
      </w:r>
      <w:r w:rsidR="00CB7C77" w:rsidRPr="00CB7C77">
        <w:rPr>
          <w:color w:val="auto"/>
          <w:sz w:val="22"/>
          <w:szCs w:val="22"/>
        </w:rPr>
        <w:t>.</w:t>
      </w:r>
      <w:r w:rsidR="00CB7C77">
        <w:rPr>
          <w:color w:val="auto"/>
          <w:sz w:val="22"/>
          <w:szCs w:val="22"/>
          <w:lang w:val="en-US"/>
        </w:rPr>
        <w:t>TRIT</w:t>
      </w:r>
      <w:r w:rsidR="00B43D7A">
        <w:rPr>
          <w:color w:val="auto"/>
          <w:sz w:val="22"/>
          <w:szCs w:val="22"/>
        </w:rPr>
        <w:t>Ι</w:t>
      </w:r>
      <w:r w:rsidR="00CB7C77">
        <w:rPr>
          <w:color w:val="auto"/>
          <w:sz w:val="22"/>
          <w:szCs w:val="22"/>
          <w:lang w:val="en-US"/>
        </w:rPr>
        <w:t>ON</w:t>
      </w:r>
      <w:r w:rsidRPr="006D544C">
        <w:rPr>
          <w:color w:val="auto"/>
          <w:sz w:val="22"/>
          <w:szCs w:val="22"/>
        </w:rPr>
        <w:t xml:space="preserve"> στο πλαίσιο του διασυνοριακού προγράμματος "</w:t>
      </w:r>
      <w:r w:rsidRPr="006D544C">
        <w:rPr>
          <w:color w:val="auto"/>
          <w:sz w:val="22"/>
          <w:szCs w:val="22"/>
          <w:lang w:val="en-US"/>
        </w:rPr>
        <w:t>Interrreg</w:t>
      </w:r>
      <w:r w:rsidRPr="006D544C">
        <w:rPr>
          <w:color w:val="auto"/>
          <w:sz w:val="22"/>
          <w:szCs w:val="22"/>
        </w:rPr>
        <w:t xml:space="preserve"> Ελλάδα-Ιταλία </w:t>
      </w:r>
      <w:r w:rsidRPr="006D544C">
        <w:rPr>
          <w:color w:val="auto"/>
          <w:sz w:val="22"/>
          <w:szCs w:val="22"/>
          <w:lang w:val="en-US"/>
        </w:rPr>
        <w:t>V</w:t>
      </w:r>
      <w:r w:rsidRPr="006D544C">
        <w:rPr>
          <w:color w:val="auto"/>
          <w:sz w:val="22"/>
          <w:szCs w:val="22"/>
        </w:rPr>
        <w:t>-</w:t>
      </w:r>
      <w:r w:rsidRPr="006D544C">
        <w:rPr>
          <w:color w:val="auto"/>
          <w:sz w:val="22"/>
          <w:szCs w:val="22"/>
          <w:lang w:val="en-US"/>
        </w:rPr>
        <w:t>A</w:t>
      </w:r>
      <w:r w:rsidRPr="006D544C">
        <w:rPr>
          <w:color w:val="auto"/>
          <w:sz w:val="22"/>
          <w:szCs w:val="22"/>
        </w:rPr>
        <w:t xml:space="preserve"> 2014-2020"</w:t>
      </w:r>
    </w:p>
    <w:p w:rsidR="008F7B29" w:rsidRDefault="008F7B29" w:rsidP="00C51750">
      <w:pPr>
        <w:jc w:val="both"/>
        <w:rPr>
          <w:rFonts w:asciiTheme="majorHAnsi" w:hAnsiTheme="majorHAnsi"/>
        </w:rPr>
      </w:pPr>
    </w:p>
    <w:p w:rsidR="00CF67FD" w:rsidRDefault="00713C83" w:rsidP="00C51750">
      <w:pPr>
        <w:jc w:val="both"/>
        <w:rPr>
          <w:rFonts w:asciiTheme="majorHAnsi" w:hAnsiTheme="majorHAnsi"/>
        </w:rPr>
      </w:pPr>
      <w:r w:rsidRPr="006D544C">
        <w:rPr>
          <w:rFonts w:asciiTheme="majorHAnsi" w:hAnsiTheme="majorHAnsi"/>
        </w:rPr>
        <w:t>Το</w:t>
      </w:r>
      <w:r w:rsidRPr="00CB7C77">
        <w:rPr>
          <w:rFonts w:asciiTheme="majorHAnsi" w:hAnsiTheme="majorHAnsi"/>
        </w:rPr>
        <w:t xml:space="preserve"> </w:t>
      </w:r>
      <w:r w:rsidRPr="006D544C">
        <w:rPr>
          <w:rFonts w:asciiTheme="majorHAnsi" w:hAnsiTheme="majorHAnsi"/>
        </w:rPr>
        <w:t>Επιμελητήριο</w:t>
      </w:r>
      <w:r w:rsidRPr="00CB7C77">
        <w:rPr>
          <w:rFonts w:asciiTheme="majorHAnsi" w:hAnsiTheme="majorHAnsi"/>
        </w:rPr>
        <w:t xml:space="preserve"> </w:t>
      </w:r>
      <w:r w:rsidRPr="006D544C">
        <w:rPr>
          <w:rFonts w:asciiTheme="majorHAnsi" w:hAnsiTheme="majorHAnsi"/>
        </w:rPr>
        <w:t>Άρτας</w:t>
      </w:r>
      <w:r w:rsidRPr="00CB7C77">
        <w:rPr>
          <w:rFonts w:asciiTheme="majorHAnsi" w:hAnsiTheme="majorHAnsi"/>
        </w:rPr>
        <w:t xml:space="preserve"> </w:t>
      </w:r>
      <w:r w:rsidRPr="006D544C">
        <w:rPr>
          <w:rFonts w:asciiTheme="majorHAnsi" w:hAnsiTheme="majorHAnsi"/>
        </w:rPr>
        <w:t>συμμετέχει</w:t>
      </w:r>
      <w:r w:rsidRPr="00CB7C77">
        <w:rPr>
          <w:rFonts w:asciiTheme="majorHAnsi" w:hAnsiTheme="majorHAnsi"/>
        </w:rPr>
        <w:t xml:space="preserve"> </w:t>
      </w:r>
      <w:r w:rsidRPr="006D544C">
        <w:rPr>
          <w:rFonts w:asciiTheme="majorHAnsi" w:hAnsiTheme="majorHAnsi"/>
        </w:rPr>
        <w:t>ως</w:t>
      </w:r>
      <w:r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</w:rPr>
        <w:t>Επικεφαλής</w:t>
      </w:r>
      <w:r w:rsidR="00CB7C77" w:rsidRPr="00CB7C77">
        <w:rPr>
          <w:rFonts w:asciiTheme="majorHAnsi" w:hAnsiTheme="majorHAnsi"/>
        </w:rPr>
        <w:t xml:space="preserve"> </w:t>
      </w:r>
      <w:r w:rsidRPr="006D544C">
        <w:rPr>
          <w:rFonts w:asciiTheme="majorHAnsi" w:hAnsiTheme="majorHAnsi"/>
        </w:rPr>
        <w:t>εταίρος</w:t>
      </w:r>
      <w:r w:rsidRPr="00CB7C77">
        <w:rPr>
          <w:rFonts w:asciiTheme="majorHAnsi" w:hAnsiTheme="majorHAnsi"/>
        </w:rPr>
        <w:t xml:space="preserve"> </w:t>
      </w:r>
      <w:r w:rsidRPr="006D544C">
        <w:rPr>
          <w:rFonts w:asciiTheme="majorHAnsi" w:hAnsiTheme="majorHAnsi"/>
        </w:rPr>
        <w:t>στο</w:t>
      </w:r>
      <w:r w:rsidRPr="00CB7C77">
        <w:rPr>
          <w:rFonts w:asciiTheme="majorHAnsi" w:hAnsiTheme="majorHAnsi"/>
        </w:rPr>
        <w:t xml:space="preserve"> </w:t>
      </w:r>
      <w:r w:rsidRPr="006D544C">
        <w:rPr>
          <w:rFonts w:asciiTheme="majorHAnsi" w:hAnsiTheme="majorHAnsi"/>
        </w:rPr>
        <w:t>έργο</w:t>
      </w:r>
      <w:r w:rsidRPr="00CB7C77">
        <w:rPr>
          <w:rFonts w:asciiTheme="majorHAnsi" w:hAnsiTheme="majorHAnsi"/>
        </w:rPr>
        <w:t xml:space="preserve"> </w:t>
      </w:r>
      <w:r w:rsidR="00F134C3" w:rsidRPr="00CB7C77">
        <w:rPr>
          <w:rFonts w:asciiTheme="majorHAnsi" w:hAnsiTheme="majorHAnsi"/>
        </w:rPr>
        <w:t>"</w:t>
      </w:r>
      <w:r w:rsidR="00CB7C77">
        <w:rPr>
          <w:rFonts w:asciiTheme="majorHAnsi" w:hAnsiTheme="majorHAnsi"/>
          <w:lang w:val="en-US"/>
        </w:rPr>
        <w:t>INNO</w:t>
      </w:r>
      <w:r w:rsidR="00CB7C77" w:rsidRPr="00CB7C77">
        <w:rPr>
          <w:rFonts w:asciiTheme="majorHAnsi" w:hAnsiTheme="majorHAnsi"/>
        </w:rPr>
        <w:t>.</w:t>
      </w:r>
      <w:r w:rsidR="00CB7C77">
        <w:rPr>
          <w:rFonts w:asciiTheme="majorHAnsi" w:hAnsiTheme="majorHAnsi"/>
          <w:lang w:val="en-US"/>
        </w:rPr>
        <w:t>TRITION</w:t>
      </w:r>
      <w:r w:rsidR="00F134C3" w:rsidRPr="00CB7C77">
        <w:rPr>
          <w:rFonts w:asciiTheme="majorHAnsi" w:hAnsiTheme="majorHAnsi"/>
        </w:rPr>
        <w:t xml:space="preserve"> – </w:t>
      </w:r>
      <w:r w:rsidR="00404D0C">
        <w:rPr>
          <w:rFonts w:asciiTheme="majorHAnsi" w:hAnsiTheme="majorHAnsi"/>
        </w:rPr>
        <w:t xml:space="preserve">Καινοτόμος χρήση προϊόντων </w:t>
      </w:r>
      <w:r w:rsidR="009E1F9C">
        <w:rPr>
          <w:rFonts w:asciiTheme="majorHAnsi" w:hAnsiTheme="majorHAnsi"/>
        </w:rPr>
        <w:t>ελαιοτριβείων</w:t>
      </w:r>
      <w:r w:rsidR="00404D0C">
        <w:rPr>
          <w:rFonts w:asciiTheme="majorHAnsi" w:hAnsiTheme="majorHAnsi"/>
        </w:rPr>
        <w:t xml:space="preserve">, οινοποιείων και τυροκομείων για την παραγωγή </w:t>
      </w:r>
      <w:proofErr w:type="spellStart"/>
      <w:r w:rsidR="00404D0C">
        <w:rPr>
          <w:rFonts w:asciiTheme="majorHAnsi" w:hAnsiTheme="majorHAnsi"/>
        </w:rPr>
        <w:t>βιοενεργών</w:t>
      </w:r>
      <w:proofErr w:type="spellEnd"/>
      <w:r w:rsidR="00404D0C">
        <w:rPr>
          <w:rFonts w:asciiTheme="majorHAnsi" w:hAnsiTheme="majorHAnsi"/>
        </w:rPr>
        <w:t xml:space="preserve"> ζωοτροφών </w:t>
      </w:r>
      <w:r w:rsidR="00693C2D" w:rsidRPr="00693C2D">
        <w:rPr>
          <w:rFonts w:asciiTheme="majorHAnsi" w:hAnsiTheme="majorHAnsi"/>
        </w:rPr>
        <w:t>-</w:t>
      </w:r>
      <w:r w:rsidR="00404D0C">
        <w:rPr>
          <w:rFonts w:asciiTheme="majorHAnsi" w:hAnsiTheme="majorHAnsi"/>
        </w:rPr>
        <w:t xml:space="preserve"> «</w:t>
      </w:r>
      <w:r w:rsidR="00CB7C77">
        <w:rPr>
          <w:rFonts w:asciiTheme="majorHAnsi" w:hAnsiTheme="majorHAnsi"/>
          <w:lang w:val="en-US"/>
        </w:rPr>
        <w:t>Innovative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use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of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olive</w:t>
      </w:r>
      <w:r w:rsidR="00CB7C77" w:rsidRPr="00CB7C77">
        <w:rPr>
          <w:rFonts w:asciiTheme="majorHAnsi" w:hAnsiTheme="majorHAnsi"/>
        </w:rPr>
        <w:t xml:space="preserve">, </w:t>
      </w:r>
      <w:r w:rsidR="00CB7C77">
        <w:rPr>
          <w:rFonts w:asciiTheme="majorHAnsi" w:hAnsiTheme="majorHAnsi"/>
          <w:lang w:val="en-US"/>
        </w:rPr>
        <w:t>winery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and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cheese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waste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by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products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in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animal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nutrition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for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the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production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of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functional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foods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from</w:t>
      </w:r>
      <w:r w:rsidR="00CB7C77" w:rsidRPr="00CB7C77">
        <w:rPr>
          <w:rFonts w:asciiTheme="majorHAnsi" w:hAnsiTheme="majorHAnsi"/>
        </w:rPr>
        <w:t xml:space="preserve"> </w:t>
      </w:r>
      <w:r w:rsidR="00CB7C77">
        <w:rPr>
          <w:rFonts w:asciiTheme="majorHAnsi" w:hAnsiTheme="majorHAnsi"/>
          <w:lang w:val="en-US"/>
        </w:rPr>
        <w:t>animals</w:t>
      </w:r>
      <w:r w:rsidR="00404D0C">
        <w:rPr>
          <w:rFonts w:asciiTheme="majorHAnsi" w:hAnsiTheme="majorHAnsi"/>
        </w:rPr>
        <w:t>»</w:t>
      </w:r>
      <w:r w:rsidR="00F134C3" w:rsidRPr="006D544C">
        <w:rPr>
          <w:rFonts w:asciiTheme="majorHAnsi" w:hAnsiTheme="majorHAnsi"/>
        </w:rPr>
        <w:t xml:space="preserve">, </w:t>
      </w:r>
      <w:r w:rsidRPr="006D544C">
        <w:rPr>
          <w:rFonts w:asciiTheme="majorHAnsi" w:hAnsiTheme="majorHAnsi"/>
        </w:rPr>
        <w:t>το οποίο συγχρηματοδοτείται από το πρόγραμμα INTERREG Ελλάδα-Ιταλία V-A 2014-2020</w:t>
      </w:r>
      <w:r w:rsidR="00CF67FD">
        <w:rPr>
          <w:rFonts w:asciiTheme="majorHAnsi" w:hAnsiTheme="majorHAnsi"/>
        </w:rPr>
        <w:t xml:space="preserve">, </w:t>
      </w:r>
      <w:r w:rsidR="00CF67FD" w:rsidRPr="00CF67FD">
        <w:rPr>
          <w:rFonts w:asciiTheme="majorHAnsi" w:hAnsiTheme="majorHAnsi"/>
        </w:rPr>
        <w:t>μέσω του Ευρωπαϊκού Ταμείου</w:t>
      </w:r>
      <w:r w:rsidR="00CF67FD">
        <w:rPr>
          <w:rFonts w:asciiTheme="majorHAnsi" w:hAnsiTheme="majorHAnsi"/>
        </w:rPr>
        <w:t xml:space="preserve"> </w:t>
      </w:r>
      <w:r w:rsidR="00CF67FD" w:rsidRPr="00CF67FD">
        <w:rPr>
          <w:rFonts w:asciiTheme="majorHAnsi" w:hAnsiTheme="majorHAnsi"/>
        </w:rPr>
        <w:t xml:space="preserve">Περιφερειακής Ανάπτυξης (ERDF) και </w:t>
      </w:r>
      <w:r w:rsidR="00C54582">
        <w:rPr>
          <w:rFonts w:asciiTheme="majorHAnsi" w:hAnsiTheme="majorHAnsi"/>
        </w:rPr>
        <w:t>των  Εθνικών Πόρων της Ελλάδας και της Ιταλίας</w:t>
      </w:r>
      <w:r w:rsidRPr="006D544C">
        <w:rPr>
          <w:rFonts w:asciiTheme="majorHAnsi" w:hAnsiTheme="majorHAnsi"/>
        </w:rPr>
        <w:t xml:space="preserve">. </w:t>
      </w:r>
    </w:p>
    <w:p w:rsidR="004E7DAB" w:rsidRPr="00CB7C77" w:rsidRDefault="00404D0C" w:rsidP="004E7DAB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Τ</w:t>
      </w:r>
      <w:r w:rsidR="00CF67FD" w:rsidRPr="006D544C">
        <w:rPr>
          <w:rFonts w:asciiTheme="majorHAnsi" w:hAnsiTheme="majorHAnsi"/>
        </w:rPr>
        <w:t xml:space="preserve">ο </w:t>
      </w:r>
      <w:r w:rsidR="00713C83" w:rsidRPr="006D544C">
        <w:rPr>
          <w:rFonts w:asciiTheme="majorHAnsi" w:hAnsiTheme="majorHAnsi"/>
        </w:rPr>
        <w:t xml:space="preserve">Επιμελητήριο Άρτας </w:t>
      </w:r>
      <w:r w:rsidR="009E1F9C">
        <w:rPr>
          <w:rFonts w:asciiTheme="majorHAnsi" w:hAnsiTheme="majorHAnsi"/>
        </w:rPr>
        <w:t xml:space="preserve">στο πλαίσιο αυτό </w:t>
      </w:r>
      <w:r w:rsidR="00713C83" w:rsidRPr="006D544C">
        <w:rPr>
          <w:rFonts w:asciiTheme="majorHAnsi" w:hAnsiTheme="majorHAnsi"/>
        </w:rPr>
        <w:t>διοργανώνει τη</w:t>
      </w:r>
      <w:r w:rsidR="00CB7C77">
        <w:rPr>
          <w:rFonts w:asciiTheme="majorHAnsi" w:hAnsiTheme="majorHAnsi"/>
        </w:rPr>
        <w:t>ν</w:t>
      </w:r>
      <w:r w:rsidR="00713C83" w:rsidRPr="006D544C">
        <w:rPr>
          <w:rFonts w:asciiTheme="majorHAnsi" w:hAnsiTheme="majorHAnsi"/>
        </w:rPr>
        <w:t xml:space="preserve"> </w:t>
      </w:r>
      <w:r w:rsidR="00B43D7A">
        <w:rPr>
          <w:rFonts w:asciiTheme="majorHAnsi" w:hAnsiTheme="majorHAnsi"/>
        </w:rPr>
        <w:t xml:space="preserve">Εναρκτήρια </w:t>
      </w:r>
      <w:r w:rsidR="00713C83" w:rsidRPr="006D544C">
        <w:rPr>
          <w:rFonts w:asciiTheme="majorHAnsi" w:hAnsiTheme="majorHAnsi"/>
        </w:rPr>
        <w:t xml:space="preserve">Συνάντηση </w:t>
      </w:r>
      <w:r w:rsidR="00B43D7A">
        <w:rPr>
          <w:rFonts w:asciiTheme="majorHAnsi" w:hAnsiTheme="majorHAnsi"/>
        </w:rPr>
        <w:t>(</w:t>
      </w:r>
      <w:r w:rsidR="00B43D7A">
        <w:rPr>
          <w:rFonts w:asciiTheme="majorHAnsi" w:hAnsiTheme="majorHAnsi"/>
          <w:lang w:val="en-US"/>
        </w:rPr>
        <w:t>Kick</w:t>
      </w:r>
      <w:r w:rsidR="00B43D7A" w:rsidRPr="00CB7C77">
        <w:rPr>
          <w:rFonts w:asciiTheme="majorHAnsi" w:hAnsiTheme="majorHAnsi"/>
        </w:rPr>
        <w:t xml:space="preserve"> </w:t>
      </w:r>
      <w:r w:rsidR="00B43D7A">
        <w:rPr>
          <w:rFonts w:asciiTheme="majorHAnsi" w:hAnsiTheme="majorHAnsi"/>
          <w:lang w:val="en-US"/>
        </w:rPr>
        <w:t>off</w:t>
      </w:r>
      <w:r w:rsidR="00B43D7A" w:rsidRPr="00CB7C77">
        <w:rPr>
          <w:rFonts w:asciiTheme="majorHAnsi" w:hAnsiTheme="majorHAnsi"/>
        </w:rPr>
        <w:t xml:space="preserve"> </w:t>
      </w:r>
      <w:r w:rsidR="00B43D7A">
        <w:rPr>
          <w:rFonts w:asciiTheme="majorHAnsi" w:hAnsiTheme="majorHAnsi"/>
          <w:lang w:val="en-US"/>
        </w:rPr>
        <w:t>Meeting</w:t>
      </w:r>
      <w:r w:rsidR="00B43D7A">
        <w:rPr>
          <w:rFonts w:asciiTheme="majorHAnsi" w:hAnsiTheme="majorHAnsi"/>
        </w:rPr>
        <w:t>)</w:t>
      </w:r>
      <w:r w:rsidR="00B43D7A" w:rsidRPr="006D544C" w:rsidDel="00B43D7A">
        <w:rPr>
          <w:rFonts w:asciiTheme="majorHAnsi" w:hAnsiTheme="majorHAnsi"/>
        </w:rPr>
        <w:t xml:space="preserve"> </w:t>
      </w:r>
      <w:r w:rsidR="00713C83" w:rsidRPr="006D544C">
        <w:rPr>
          <w:rFonts w:asciiTheme="majorHAnsi" w:hAnsiTheme="majorHAnsi"/>
        </w:rPr>
        <w:t>τ</w:t>
      </w:r>
      <w:r w:rsidR="00F134C3" w:rsidRPr="006D544C">
        <w:rPr>
          <w:rFonts w:asciiTheme="majorHAnsi" w:hAnsiTheme="majorHAnsi"/>
        </w:rPr>
        <w:t xml:space="preserve">ου </w:t>
      </w:r>
      <w:r w:rsidR="00B43D7A">
        <w:rPr>
          <w:rFonts w:asciiTheme="majorHAnsi" w:hAnsiTheme="majorHAnsi"/>
        </w:rPr>
        <w:t>Έ</w:t>
      </w:r>
      <w:r w:rsidR="00B43D7A" w:rsidRPr="006D544C">
        <w:rPr>
          <w:rFonts w:asciiTheme="majorHAnsi" w:hAnsiTheme="majorHAnsi"/>
        </w:rPr>
        <w:t xml:space="preserve">ργου </w:t>
      </w:r>
      <w:r w:rsidR="00F134C3" w:rsidRPr="006D544C">
        <w:rPr>
          <w:rFonts w:asciiTheme="majorHAnsi" w:hAnsiTheme="majorHAnsi"/>
        </w:rPr>
        <w:t>στην Άρτα</w:t>
      </w:r>
      <w:r w:rsidR="00B43D7A">
        <w:rPr>
          <w:rFonts w:asciiTheme="majorHAnsi" w:hAnsiTheme="majorHAnsi"/>
        </w:rPr>
        <w:t>.</w:t>
      </w:r>
      <w:r w:rsidR="001B780F">
        <w:rPr>
          <w:rFonts w:asciiTheme="majorHAnsi" w:hAnsiTheme="majorHAnsi"/>
        </w:rPr>
        <w:t xml:space="preserve"> </w:t>
      </w:r>
      <w:r w:rsidR="004E7DAB">
        <w:rPr>
          <w:rFonts w:ascii="Calibri" w:hAnsi="Calibri"/>
          <w:spacing w:val="1"/>
          <w:lang w:eastAsia="en-US"/>
        </w:rPr>
        <w:t>Η ε</w:t>
      </w:r>
      <w:r w:rsidR="004E7DAB" w:rsidRPr="006D544C">
        <w:rPr>
          <w:rFonts w:asciiTheme="majorHAnsi" w:hAnsiTheme="majorHAnsi"/>
        </w:rPr>
        <w:t>κδήλωση θα πραγματοποιηθεί τη</w:t>
      </w:r>
      <w:r w:rsidR="004E7DAB">
        <w:rPr>
          <w:rFonts w:asciiTheme="majorHAnsi" w:hAnsiTheme="majorHAnsi"/>
        </w:rPr>
        <w:t xml:space="preserve"> Δευτέρα 13 Μαΐου 2019, ώρα 18:00 – 20:15 και την Τρίτη 14 Μαΐου 2019 και ώρα 09:30 – 16:00 στο</w:t>
      </w:r>
      <w:r w:rsidR="004E7DAB" w:rsidRPr="006D544C">
        <w:rPr>
          <w:rFonts w:asciiTheme="majorHAnsi" w:hAnsiTheme="majorHAnsi"/>
        </w:rPr>
        <w:t xml:space="preserve"> κτίριο του Επιμελητήριου Άρτας, με τη συμμετοχή</w:t>
      </w:r>
      <w:r w:rsidR="00C54582">
        <w:rPr>
          <w:rFonts w:asciiTheme="majorHAnsi" w:hAnsiTheme="majorHAnsi"/>
        </w:rPr>
        <w:t xml:space="preserve"> </w:t>
      </w:r>
      <w:r w:rsidR="004E7DAB" w:rsidRPr="006D544C">
        <w:rPr>
          <w:rFonts w:asciiTheme="majorHAnsi" w:hAnsiTheme="majorHAnsi"/>
        </w:rPr>
        <w:t xml:space="preserve">εκπροσώπων του Επιμελητηρίου Άρτας </w:t>
      </w:r>
      <w:r>
        <w:rPr>
          <w:rFonts w:asciiTheme="majorHAnsi" w:hAnsiTheme="majorHAnsi"/>
        </w:rPr>
        <w:t xml:space="preserve">και </w:t>
      </w:r>
      <w:r w:rsidR="00C54582">
        <w:rPr>
          <w:rFonts w:asciiTheme="majorHAnsi" w:hAnsiTheme="majorHAnsi"/>
        </w:rPr>
        <w:t xml:space="preserve">όλων </w:t>
      </w:r>
      <w:r>
        <w:rPr>
          <w:rFonts w:asciiTheme="majorHAnsi" w:hAnsiTheme="majorHAnsi"/>
        </w:rPr>
        <w:t xml:space="preserve">των εταίρων του έργου που είναι το Τμήμα Γεωπονίας </w:t>
      </w:r>
      <w:r w:rsidR="004E7DAB">
        <w:rPr>
          <w:rFonts w:asciiTheme="majorHAnsi" w:hAnsiTheme="majorHAnsi"/>
        </w:rPr>
        <w:t>του Πανεπιστημίου Ιωαννίνων</w:t>
      </w:r>
      <w:r>
        <w:rPr>
          <w:rFonts w:asciiTheme="majorHAnsi" w:hAnsiTheme="majorHAnsi"/>
        </w:rPr>
        <w:t xml:space="preserve"> στην Άρτα</w:t>
      </w:r>
      <w:r w:rsidR="00C54582">
        <w:rPr>
          <w:rFonts w:asciiTheme="majorHAnsi" w:hAnsiTheme="majorHAnsi"/>
        </w:rPr>
        <w:t xml:space="preserve"> από την Ελλάδα </w:t>
      </w:r>
      <w:r w:rsidR="004E7DAB">
        <w:rPr>
          <w:rFonts w:asciiTheme="majorHAnsi" w:hAnsiTheme="majorHAnsi"/>
        </w:rPr>
        <w:t>το Πανεπιστ</w:t>
      </w:r>
      <w:r>
        <w:rPr>
          <w:rFonts w:asciiTheme="majorHAnsi" w:hAnsiTheme="majorHAnsi"/>
        </w:rPr>
        <w:t>ήμιο του</w:t>
      </w:r>
      <w:r w:rsidR="00690C0A" w:rsidRPr="00690C0A">
        <w:rPr>
          <w:rFonts w:asciiTheme="majorHAnsi" w:hAnsiTheme="majorHAnsi"/>
        </w:rPr>
        <w:t xml:space="preserve"> </w:t>
      </w:r>
      <w:r w:rsidR="004E7DAB">
        <w:rPr>
          <w:rFonts w:asciiTheme="majorHAnsi" w:hAnsiTheme="majorHAnsi"/>
          <w:lang w:val="en-US"/>
        </w:rPr>
        <w:t>Aldo</w:t>
      </w:r>
      <w:r w:rsidR="004E7DAB" w:rsidRPr="00E9239B">
        <w:rPr>
          <w:rFonts w:asciiTheme="majorHAnsi" w:hAnsiTheme="majorHAnsi"/>
        </w:rPr>
        <w:t xml:space="preserve"> </w:t>
      </w:r>
      <w:r w:rsidR="004E7DAB">
        <w:rPr>
          <w:rFonts w:asciiTheme="majorHAnsi" w:hAnsiTheme="majorHAnsi"/>
          <w:lang w:val="en-US"/>
        </w:rPr>
        <w:t>Moro</w:t>
      </w:r>
      <w:r w:rsidR="004E7DAB" w:rsidRPr="00E9239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του </w:t>
      </w:r>
      <w:r w:rsidR="004E7DAB">
        <w:rPr>
          <w:rFonts w:asciiTheme="majorHAnsi" w:hAnsiTheme="majorHAnsi"/>
          <w:lang w:val="en-US"/>
        </w:rPr>
        <w:t>Bari</w:t>
      </w:r>
      <w:r w:rsidR="004E7DAB" w:rsidRPr="00E9239B">
        <w:rPr>
          <w:rFonts w:asciiTheme="majorHAnsi" w:hAnsiTheme="majorHAnsi"/>
        </w:rPr>
        <w:t xml:space="preserve"> </w:t>
      </w:r>
      <w:r w:rsidR="004E7DAB">
        <w:rPr>
          <w:rFonts w:asciiTheme="majorHAnsi" w:hAnsiTheme="majorHAnsi"/>
        </w:rPr>
        <w:t xml:space="preserve">και το </w:t>
      </w:r>
      <w:r>
        <w:rPr>
          <w:rFonts w:asciiTheme="majorHAnsi" w:hAnsiTheme="majorHAnsi"/>
        </w:rPr>
        <w:t>Εθνικό Ερευνητικό Συμβούλιο της Ιταλίας</w:t>
      </w:r>
      <w:r w:rsidR="00690C0A" w:rsidRPr="00690C0A">
        <w:rPr>
          <w:rFonts w:asciiTheme="majorHAnsi" w:hAnsiTheme="majorHAnsi"/>
        </w:rPr>
        <w:t xml:space="preserve"> -</w:t>
      </w:r>
      <w:r>
        <w:rPr>
          <w:rFonts w:asciiTheme="majorHAnsi" w:hAnsiTheme="majorHAnsi"/>
        </w:rPr>
        <w:t xml:space="preserve"> </w:t>
      </w:r>
      <w:r w:rsidR="004E7DAB">
        <w:rPr>
          <w:rFonts w:asciiTheme="majorHAnsi" w:hAnsiTheme="majorHAnsi"/>
          <w:lang w:val="en-US"/>
        </w:rPr>
        <w:t>National</w:t>
      </w:r>
      <w:r w:rsidR="004E7DAB" w:rsidRPr="00E9239B">
        <w:rPr>
          <w:rFonts w:asciiTheme="majorHAnsi" w:hAnsiTheme="majorHAnsi"/>
        </w:rPr>
        <w:t xml:space="preserve"> </w:t>
      </w:r>
      <w:r w:rsidR="004E7DAB">
        <w:rPr>
          <w:rFonts w:asciiTheme="majorHAnsi" w:hAnsiTheme="majorHAnsi"/>
          <w:lang w:val="en-US"/>
        </w:rPr>
        <w:t>Research</w:t>
      </w:r>
      <w:r w:rsidR="004E7DAB" w:rsidRPr="00E9239B">
        <w:rPr>
          <w:rFonts w:asciiTheme="majorHAnsi" w:hAnsiTheme="majorHAnsi"/>
        </w:rPr>
        <w:t xml:space="preserve"> </w:t>
      </w:r>
      <w:r w:rsidR="004E7DAB">
        <w:rPr>
          <w:rFonts w:asciiTheme="majorHAnsi" w:hAnsiTheme="majorHAnsi"/>
          <w:lang w:val="en-US"/>
        </w:rPr>
        <w:t>Council</w:t>
      </w:r>
      <w:r w:rsidR="004E7DAB" w:rsidRPr="00E9239B">
        <w:rPr>
          <w:rFonts w:asciiTheme="majorHAnsi" w:hAnsiTheme="majorHAnsi"/>
        </w:rPr>
        <w:t>-</w:t>
      </w:r>
      <w:r w:rsidR="004E7DAB">
        <w:rPr>
          <w:rFonts w:asciiTheme="majorHAnsi" w:hAnsiTheme="majorHAnsi"/>
          <w:lang w:val="en-US"/>
        </w:rPr>
        <w:t>Institute</w:t>
      </w:r>
      <w:r w:rsidR="004E7DAB" w:rsidRPr="00E9239B">
        <w:rPr>
          <w:rFonts w:asciiTheme="majorHAnsi" w:hAnsiTheme="majorHAnsi"/>
        </w:rPr>
        <w:t xml:space="preserve"> </w:t>
      </w:r>
      <w:r w:rsidR="004E7DAB">
        <w:rPr>
          <w:rFonts w:asciiTheme="majorHAnsi" w:hAnsiTheme="majorHAnsi"/>
          <w:lang w:val="en-US"/>
        </w:rPr>
        <w:t>of</w:t>
      </w:r>
      <w:r w:rsidR="004E7DAB" w:rsidRPr="00E9239B">
        <w:rPr>
          <w:rFonts w:asciiTheme="majorHAnsi" w:hAnsiTheme="majorHAnsi"/>
        </w:rPr>
        <w:t xml:space="preserve"> </w:t>
      </w:r>
      <w:r w:rsidR="004E7DAB">
        <w:rPr>
          <w:rFonts w:asciiTheme="majorHAnsi" w:hAnsiTheme="majorHAnsi"/>
          <w:lang w:val="en-US"/>
        </w:rPr>
        <w:t>Sciences</w:t>
      </w:r>
      <w:r w:rsidR="004E7DAB" w:rsidRPr="00E9239B">
        <w:rPr>
          <w:rFonts w:asciiTheme="majorHAnsi" w:hAnsiTheme="majorHAnsi"/>
        </w:rPr>
        <w:t xml:space="preserve"> </w:t>
      </w:r>
      <w:r w:rsidR="004E7DAB">
        <w:rPr>
          <w:rFonts w:asciiTheme="majorHAnsi" w:hAnsiTheme="majorHAnsi"/>
          <w:lang w:val="en-US"/>
        </w:rPr>
        <w:t>of</w:t>
      </w:r>
      <w:r w:rsidR="004E7DAB" w:rsidRPr="00E9239B">
        <w:rPr>
          <w:rFonts w:asciiTheme="majorHAnsi" w:hAnsiTheme="majorHAnsi"/>
        </w:rPr>
        <w:t xml:space="preserve"> </w:t>
      </w:r>
      <w:r w:rsidR="004E7DAB">
        <w:rPr>
          <w:rFonts w:asciiTheme="majorHAnsi" w:hAnsiTheme="majorHAnsi"/>
          <w:lang w:val="en-US"/>
        </w:rPr>
        <w:t>Food</w:t>
      </w:r>
      <w:r w:rsidR="004E7DAB" w:rsidRPr="00E9239B">
        <w:rPr>
          <w:rFonts w:asciiTheme="majorHAnsi" w:hAnsiTheme="majorHAnsi"/>
        </w:rPr>
        <w:t xml:space="preserve"> </w:t>
      </w:r>
      <w:r w:rsidR="004E7DAB">
        <w:rPr>
          <w:rFonts w:asciiTheme="majorHAnsi" w:hAnsiTheme="majorHAnsi"/>
          <w:lang w:val="en-US"/>
        </w:rPr>
        <w:t>Production</w:t>
      </w:r>
      <w:r w:rsidR="004E7DAB" w:rsidRPr="00E9239B">
        <w:rPr>
          <w:rFonts w:asciiTheme="majorHAnsi" w:hAnsiTheme="majorHAnsi"/>
        </w:rPr>
        <w:t xml:space="preserve"> (</w:t>
      </w:r>
      <w:r w:rsidR="004E7DAB">
        <w:rPr>
          <w:rFonts w:asciiTheme="majorHAnsi" w:hAnsiTheme="majorHAnsi"/>
          <w:lang w:val="en-US"/>
        </w:rPr>
        <w:t>ISPA</w:t>
      </w:r>
      <w:r w:rsidR="004E7DAB" w:rsidRPr="00E9239B">
        <w:rPr>
          <w:rFonts w:asciiTheme="majorHAnsi" w:hAnsiTheme="majorHAnsi"/>
        </w:rPr>
        <w:t>)</w:t>
      </w:r>
      <w:r w:rsidR="00C54582">
        <w:rPr>
          <w:rFonts w:asciiTheme="majorHAnsi" w:hAnsiTheme="majorHAnsi"/>
        </w:rPr>
        <w:t xml:space="preserve"> από την Ιταλία</w:t>
      </w:r>
      <w:r>
        <w:rPr>
          <w:rFonts w:asciiTheme="majorHAnsi" w:hAnsiTheme="majorHAnsi"/>
        </w:rPr>
        <w:t>.</w:t>
      </w:r>
      <w:r w:rsidR="004E7DAB" w:rsidRPr="006D544C">
        <w:rPr>
          <w:rFonts w:asciiTheme="majorHAnsi" w:hAnsiTheme="majorHAnsi"/>
        </w:rPr>
        <w:t xml:space="preserve"> </w:t>
      </w:r>
    </w:p>
    <w:p w:rsidR="008F7B29" w:rsidRDefault="008F7B29" w:rsidP="004744D6">
      <w:pPr>
        <w:jc w:val="center"/>
        <w:rPr>
          <w:rFonts w:asciiTheme="majorHAnsi" w:hAnsiTheme="majorHAnsi"/>
        </w:rPr>
      </w:pPr>
    </w:p>
    <w:p w:rsidR="008F7B29" w:rsidRDefault="004744D6" w:rsidP="004744D6">
      <w:pPr>
        <w:jc w:val="center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5205D382" wp14:editId="44901624">
            <wp:simplePos x="0" y="0"/>
            <wp:positionH relativeFrom="column">
              <wp:posOffset>1795780</wp:posOffset>
            </wp:positionH>
            <wp:positionV relativeFrom="paragraph">
              <wp:posOffset>866140</wp:posOffset>
            </wp:positionV>
            <wp:extent cx="1005205" cy="333375"/>
            <wp:effectExtent l="0" t="0" r="4445" b="9525"/>
            <wp:wrapNone/>
            <wp:docPr id="45" name="Picture 6" descr="ÎÏÎ¿ÏÎ­Î»ÎµÏÎ¼Î± ÎµÎ¹ÎºÏÎ½Î±Ï Î³Î¹Î± University Aldo Moro of Bari logo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8C6EB3-E664-45A7-9586-3DD85EE8C3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6" descr="ÎÏÎ¿ÏÎ­Î»ÎµÏÎ¼Î± ÎµÎ¹ÎºÏÎ½Î±Ï Î³Î¹Î± University Aldo Moro of Bari logo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8C6EB3-E664-45A7-9586-3DD85EE8C3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333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66AE3CD7" wp14:editId="4560F52C">
            <wp:simplePos x="0" y="0"/>
            <wp:positionH relativeFrom="column">
              <wp:posOffset>1533525</wp:posOffset>
            </wp:positionH>
            <wp:positionV relativeFrom="paragraph">
              <wp:posOffset>401320</wp:posOffset>
            </wp:positionV>
            <wp:extent cx="857250" cy="331470"/>
            <wp:effectExtent l="0" t="0" r="0" b="0"/>
            <wp:wrapNone/>
            <wp:docPr id="46" name="Picture 8" descr="https://gojelly.eu/wp-content/uploads/2018/03/Ispalogo_Quadrato-300x134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CB7913-1F5D-4376-BD41-A2F0E98C01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8" descr="https://gojelly.eu/wp-content/uploads/2018/03/Ispalogo_Quadrato-300x134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CB7913-1F5D-4376-BD41-A2F0E98C011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31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676ADE3" wp14:editId="31F9AA44">
            <wp:simplePos x="0" y="0"/>
            <wp:positionH relativeFrom="column">
              <wp:posOffset>2943225</wp:posOffset>
            </wp:positionH>
            <wp:positionV relativeFrom="paragraph">
              <wp:posOffset>980440</wp:posOffset>
            </wp:positionV>
            <wp:extent cx="857250" cy="476250"/>
            <wp:effectExtent l="0" t="0" r="0" b="0"/>
            <wp:wrapNone/>
            <wp:docPr id="44" name="Picture 4" descr="ÎÏÎ¿ÏÎ­Î»ÎµÏÎ¼Î± ÎµÎ¹ÎºÏÎ½Î±Ï Î³Î¹Î± ÎµÏÎ¹Î¼ÎµÎ»Î·ÏÎ·ÏÎ¹Î¿ Î¬ÏÏÎ± logo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4DC36F-587A-41E1-9013-C32089C8D2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" descr="ÎÏÎ¿ÏÎ­Î»ÎµÏÎ¼Î± ÎµÎ¹ÎºÏÎ½Î±Ï Î³Î¹Î± ÎµÏÎ¹Î¼ÎµÎ»Î·ÏÎ·ÏÎ¹Î¿ Î¬ÏÏÎ± logo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4DC36F-587A-41E1-9013-C32089C8D2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76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A97512E" wp14:editId="7A122DDF">
            <wp:simplePos x="0" y="0"/>
            <wp:positionH relativeFrom="column">
              <wp:posOffset>3038475</wp:posOffset>
            </wp:positionH>
            <wp:positionV relativeFrom="paragraph">
              <wp:posOffset>1523365</wp:posOffset>
            </wp:positionV>
            <wp:extent cx="895350" cy="360045"/>
            <wp:effectExtent l="0" t="0" r="0" b="1905"/>
            <wp:wrapNone/>
            <wp:docPr id="43" name="Picture 2" descr="ÎÏÎ¿ÏÎ­Î»ÎµÏÎ¼Î± ÎµÎ¹ÎºÏÎ½Î±Ï Î³Î¹Î± ÏÎ±Î½ÎµÏÎ¹ÏÏÎ·Î¼Î¹Î¿ Î¹ÏÎ±Î½Î½Î¹Î½ÏÎ½ logo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2747BC-8020-4C71-94D3-0370BDEA1A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2" descr="ÎÏÎ¿ÏÎ­Î»ÎµÏÎ¼Î± ÎµÎ¹ÎºÏÎ½Î±Ï Î³Î¹Î± ÏÎ±Î½ÎµÏÎ¹ÏÏÎ·Î¼Î¹Î¿ Î¹ÏÎ±Î½Î½Î¹Î½ÏÎ½ logo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2747BC-8020-4C71-94D3-0370BDEA1A1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600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B29">
        <w:rPr>
          <w:noProof/>
        </w:rPr>
        <w:drawing>
          <wp:inline distT="0" distB="0" distL="0" distR="0" wp14:anchorId="6D4EF314" wp14:editId="08D03756">
            <wp:extent cx="2705100" cy="1952625"/>
            <wp:effectExtent l="0" t="0" r="0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8" t="14975" r="15375" b="21320"/>
                    <a:stretch/>
                  </pic:blipFill>
                  <pic:spPr bwMode="auto">
                    <a:xfrm>
                      <a:off x="0" y="0"/>
                      <a:ext cx="2707477" cy="19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F7B29" w:rsidRDefault="008F7B29" w:rsidP="00C51750">
      <w:pPr>
        <w:jc w:val="both"/>
        <w:rPr>
          <w:rFonts w:asciiTheme="majorHAnsi" w:hAnsiTheme="majorHAnsi"/>
        </w:rPr>
      </w:pPr>
    </w:p>
    <w:p w:rsidR="00CB7C77" w:rsidRDefault="00CB7C77" w:rsidP="0020107E">
      <w:pPr>
        <w:jc w:val="both"/>
        <w:rPr>
          <w:rFonts w:asciiTheme="majorHAnsi" w:hAnsiTheme="majorHAnsi"/>
        </w:rPr>
      </w:pPr>
      <w:r w:rsidRPr="00CB7C77">
        <w:rPr>
          <w:rFonts w:asciiTheme="majorHAnsi" w:hAnsiTheme="majorHAnsi"/>
        </w:rPr>
        <w:t xml:space="preserve">Το </w:t>
      </w:r>
      <w:r w:rsidR="004E7DAB">
        <w:rPr>
          <w:rFonts w:asciiTheme="majorHAnsi" w:hAnsiTheme="majorHAnsi"/>
        </w:rPr>
        <w:t>Έ</w:t>
      </w:r>
      <w:r w:rsidR="004E7DAB" w:rsidRPr="00CB7C77">
        <w:rPr>
          <w:rFonts w:asciiTheme="majorHAnsi" w:hAnsiTheme="majorHAnsi"/>
        </w:rPr>
        <w:t xml:space="preserve">ργο </w:t>
      </w:r>
      <w:r w:rsidRPr="00CB7C77">
        <w:rPr>
          <w:rFonts w:asciiTheme="majorHAnsi" w:hAnsiTheme="majorHAnsi"/>
        </w:rPr>
        <w:t xml:space="preserve">αντιμετωπίζει την κοινή πρόκληση των δύο χωρών (Ελλάδας – Ιταλίας) να χρησιμοποιηθούν τα απόβλητα μαζικά βιομηχανοποιημένων παραγόμενων προϊόντων (ελιά, κρασί, τυροκομικά προϊόντα) στη διατροφή των ζώων για την παραγωγή </w:t>
      </w:r>
      <w:proofErr w:type="spellStart"/>
      <w:r w:rsidRPr="00CB7C77">
        <w:rPr>
          <w:rFonts w:asciiTheme="majorHAnsi" w:hAnsiTheme="majorHAnsi"/>
        </w:rPr>
        <w:t>βιοενεργών</w:t>
      </w:r>
      <w:proofErr w:type="spellEnd"/>
      <w:r w:rsidRPr="00CB7C77">
        <w:rPr>
          <w:rFonts w:asciiTheme="majorHAnsi" w:hAnsiTheme="majorHAnsi"/>
        </w:rPr>
        <w:t xml:space="preserve"> συστατικών ζωοτροφών και λειτουργικών τροφίμων με βιώσιμο και φιλικό προς το περιβάλλον τρόπο. Βασικός στόχος του έργου είναι να παράγει υψηλότερης </w:t>
      </w:r>
      <w:r w:rsidRPr="00CB7C77">
        <w:rPr>
          <w:rFonts w:asciiTheme="majorHAnsi" w:hAnsiTheme="majorHAnsi"/>
        </w:rPr>
        <w:lastRenderedPageBreak/>
        <w:t xml:space="preserve">ποιότητας ζωοτροφές χρησιμοποιώντας συστατικά χαμηλού κόστους (από τα απόβλητα) με καινοτόμο τρόπο, καθιστώντας αφενός την τοπική </w:t>
      </w:r>
      <w:proofErr w:type="spellStart"/>
      <w:r w:rsidRPr="00CB7C77">
        <w:rPr>
          <w:rFonts w:asciiTheme="majorHAnsi" w:hAnsiTheme="majorHAnsi"/>
        </w:rPr>
        <w:t>αγροτοβιομηχανία</w:t>
      </w:r>
      <w:proofErr w:type="spellEnd"/>
      <w:r w:rsidRPr="00CB7C77">
        <w:rPr>
          <w:rFonts w:asciiTheme="majorHAnsi" w:hAnsiTheme="majorHAnsi"/>
        </w:rPr>
        <w:t xml:space="preserve"> πιο ανταγωνιστική και αφετέρου αναβαθμίζοντας το περιβάλλον μέσα από τη μείωση του περιβαλλοντικού αποτυπώματος (μείωση και αξιοποίηση των αποβλήτων) των εμπλεκόμενων βιομηχανιών.</w:t>
      </w:r>
    </w:p>
    <w:p w:rsidR="00C54582" w:rsidRPr="00C54582" w:rsidRDefault="00C54582" w:rsidP="001A1F7F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Το</w:t>
      </w:r>
      <w:r w:rsidRPr="00C5458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Έργο</w:t>
      </w:r>
      <w:r w:rsidRPr="00C54582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INNO</w:t>
      </w:r>
      <w:r w:rsidRPr="00C54582">
        <w:rPr>
          <w:rFonts w:asciiTheme="majorHAnsi" w:hAnsiTheme="majorHAnsi"/>
        </w:rPr>
        <w:t>.</w:t>
      </w:r>
      <w:r>
        <w:rPr>
          <w:rFonts w:asciiTheme="majorHAnsi" w:hAnsiTheme="majorHAnsi"/>
          <w:lang w:val="en-US"/>
        </w:rPr>
        <w:t>TRITION</w:t>
      </w:r>
      <w:r w:rsidRPr="00C5458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αποτελείται από τέσσερις Ενότητες Εργασιών (Ε.Ε.). Επιπλέον των Δράσεων Διαχείρισης (Ε.Ε. 1) &amp; Διάχυσης του Έργου (Ε.Ε. 2), </w:t>
      </w:r>
      <w:r w:rsidR="001A1F7F">
        <w:rPr>
          <w:rFonts w:asciiTheme="majorHAnsi" w:hAnsiTheme="majorHAnsi"/>
        </w:rPr>
        <w:t>στο πλαίσιο της</w:t>
      </w:r>
      <w:r>
        <w:rPr>
          <w:rFonts w:asciiTheme="majorHAnsi" w:hAnsiTheme="majorHAnsi"/>
        </w:rPr>
        <w:t xml:space="preserve"> τρίτη</w:t>
      </w:r>
      <w:r w:rsidR="001A1F7F">
        <w:rPr>
          <w:rFonts w:asciiTheme="majorHAnsi" w:hAnsiTheme="majorHAnsi"/>
        </w:rPr>
        <w:t>ς</w:t>
      </w:r>
      <w:r>
        <w:rPr>
          <w:rFonts w:asciiTheme="majorHAnsi" w:hAnsiTheme="majorHAnsi"/>
        </w:rPr>
        <w:t xml:space="preserve"> Ε</w:t>
      </w:r>
      <w:r w:rsidR="001A1F7F">
        <w:rPr>
          <w:rFonts w:asciiTheme="majorHAnsi" w:hAnsiTheme="majorHAnsi"/>
        </w:rPr>
        <w:t xml:space="preserve">νότητας Εργασίας </w:t>
      </w:r>
      <w:r w:rsidR="001A1F7F" w:rsidRPr="001A1F7F">
        <w:rPr>
          <w:rFonts w:asciiTheme="majorHAnsi" w:hAnsiTheme="majorHAnsi"/>
        </w:rPr>
        <w:t xml:space="preserve">διερευνώνται η χημική σύνθεση, οι μέθοδοι συντήρησης, η θρεπτική αξία και οι κατευθυντήριες γραμμές για την ενσωμάτωση </w:t>
      </w:r>
      <w:r w:rsidR="001A1F7F">
        <w:rPr>
          <w:rFonts w:asciiTheme="majorHAnsi" w:hAnsiTheme="majorHAnsi"/>
        </w:rPr>
        <w:t xml:space="preserve">των </w:t>
      </w:r>
      <w:r w:rsidR="001A1F7F" w:rsidRPr="001A1F7F">
        <w:rPr>
          <w:rFonts w:asciiTheme="majorHAnsi" w:hAnsiTheme="majorHAnsi"/>
        </w:rPr>
        <w:t xml:space="preserve">αγροτοβιομηχανικών αποβλήτων στις ζωοτροφές, ενώ </w:t>
      </w:r>
      <w:r w:rsidR="001A1F7F">
        <w:rPr>
          <w:rFonts w:asciiTheme="majorHAnsi" w:hAnsiTheme="majorHAnsi"/>
        </w:rPr>
        <w:t>σ</w:t>
      </w:r>
      <w:r w:rsidR="001A1F7F" w:rsidRPr="001A1F7F">
        <w:rPr>
          <w:rFonts w:asciiTheme="majorHAnsi" w:hAnsiTheme="majorHAnsi"/>
        </w:rPr>
        <w:t xml:space="preserve">το </w:t>
      </w:r>
      <w:r w:rsidR="001A1F7F">
        <w:rPr>
          <w:rFonts w:asciiTheme="majorHAnsi" w:hAnsiTheme="majorHAnsi"/>
        </w:rPr>
        <w:t xml:space="preserve">πλαίσιο της Ε.Ε. </w:t>
      </w:r>
      <w:r w:rsidR="001A1F7F" w:rsidRPr="001A1F7F">
        <w:rPr>
          <w:rFonts w:asciiTheme="majorHAnsi" w:hAnsiTheme="majorHAnsi"/>
        </w:rPr>
        <w:t>4 (Διασυνοριακό Επιχειρησιακό Σχέδιο, Δικτύωση και Κατάρτιση) καλύπτ</w:t>
      </w:r>
      <w:r w:rsidR="001A1F7F">
        <w:rPr>
          <w:rFonts w:asciiTheme="majorHAnsi" w:hAnsiTheme="majorHAnsi"/>
        </w:rPr>
        <w:t>ονται</w:t>
      </w:r>
      <w:r w:rsidR="001A1F7F" w:rsidRPr="001A1F7F">
        <w:rPr>
          <w:rFonts w:asciiTheme="majorHAnsi" w:hAnsiTheme="majorHAnsi"/>
        </w:rPr>
        <w:t xml:space="preserve"> πτυχές που σχετίζονται με τη σκοπιμότητα της χρήσης τέτοιων αποβλήτων</w:t>
      </w:r>
      <w:r w:rsidR="001A1F7F">
        <w:rPr>
          <w:rFonts w:asciiTheme="majorHAnsi" w:hAnsiTheme="majorHAnsi"/>
        </w:rPr>
        <w:t xml:space="preserve">, δημιουργώντας τις απαραίτητες συνθήκες </w:t>
      </w:r>
      <w:r w:rsidR="001A1F7F" w:rsidRPr="001A1F7F">
        <w:rPr>
          <w:rFonts w:asciiTheme="majorHAnsi" w:hAnsiTheme="majorHAnsi"/>
        </w:rPr>
        <w:t xml:space="preserve">για την παραγωγή προϊόντων προστιθέμενης αξίας που συνδέουν </w:t>
      </w:r>
      <w:r w:rsidR="001A1F7F">
        <w:rPr>
          <w:rFonts w:asciiTheme="majorHAnsi" w:hAnsiTheme="majorHAnsi"/>
        </w:rPr>
        <w:t>την επιστημονική κοινότητα</w:t>
      </w:r>
      <w:r w:rsidR="001A1F7F" w:rsidRPr="001A1F7F">
        <w:rPr>
          <w:rFonts w:asciiTheme="majorHAnsi" w:hAnsiTheme="majorHAnsi"/>
        </w:rPr>
        <w:t xml:space="preserve"> με τους παραγωγούς</w:t>
      </w:r>
      <w:r w:rsidR="001A1F7F">
        <w:rPr>
          <w:rFonts w:asciiTheme="majorHAnsi" w:hAnsiTheme="majorHAnsi"/>
        </w:rPr>
        <w:t>.</w:t>
      </w:r>
    </w:p>
    <w:p w:rsidR="00713C83" w:rsidRDefault="00E9239B" w:rsidP="00690C0A">
      <w:pPr>
        <w:keepNext/>
        <w:keepLines/>
        <w:spacing w:before="200" w:after="0"/>
        <w:jc w:val="both"/>
        <w:outlineLvl w:val="1"/>
        <w:rPr>
          <w:rFonts w:asciiTheme="majorHAnsi" w:hAnsiTheme="majorHAnsi"/>
        </w:rPr>
      </w:pPr>
      <w:r>
        <w:rPr>
          <w:rFonts w:asciiTheme="majorHAnsi" w:hAnsiTheme="majorHAnsi"/>
        </w:rPr>
        <w:t>Γ</w:t>
      </w:r>
      <w:r w:rsidR="00713C83" w:rsidRPr="006D544C">
        <w:rPr>
          <w:rFonts w:asciiTheme="majorHAnsi" w:hAnsiTheme="majorHAnsi"/>
        </w:rPr>
        <w:t xml:space="preserve">ια περισσότερες πληροφορίες σχετικά με το αναλυτικό πρόγραμμα της εκδήλωσης, </w:t>
      </w:r>
      <w:r w:rsidR="009E1F9C">
        <w:rPr>
          <w:rFonts w:asciiTheme="majorHAnsi" w:hAnsiTheme="majorHAnsi"/>
        </w:rPr>
        <w:t>οι ενδιαφερόμενοι μπορούν</w:t>
      </w:r>
      <w:r w:rsidR="00713C83" w:rsidRPr="006D544C">
        <w:rPr>
          <w:rFonts w:asciiTheme="majorHAnsi" w:hAnsiTheme="majorHAnsi"/>
        </w:rPr>
        <w:t xml:space="preserve"> να επισκεφθ</w:t>
      </w:r>
      <w:r w:rsidR="009E1F9C">
        <w:rPr>
          <w:rFonts w:asciiTheme="majorHAnsi" w:hAnsiTheme="majorHAnsi"/>
        </w:rPr>
        <w:t>ούν</w:t>
      </w:r>
      <w:r w:rsidR="00713C83" w:rsidRPr="006D544C">
        <w:rPr>
          <w:rFonts w:asciiTheme="majorHAnsi" w:hAnsiTheme="majorHAnsi"/>
        </w:rPr>
        <w:t xml:space="preserve"> την ιστοσελίδα του </w:t>
      </w:r>
      <w:r w:rsidR="00F134C3" w:rsidRPr="006D544C">
        <w:rPr>
          <w:rFonts w:asciiTheme="majorHAnsi" w:hAnsiTheme="majorHAnsi"/>
        </w:rPr>
        <w:t xml:space="preserve">Επιμελητηρίου Άρτας, στον υπερσύνδεσμο </w:t>
      </w:r>
      <w:hyperlink r:id="rId12" w:history="1">
        <w:r w:rsidR="0090031E" w:rsidRPr="00532E16">
          <w:rPr>
            <w:rStyle w:val="-"/>
            <w:rFonts w:asciiTheme="majorHAnsi" w:hAnsiTheme="majorHAnsi"/>
          </w:rPr>
          <w:t>http://www.e-artas.gr/arta/shared/index.jsp?context=101&amp;js=1</w:t>
        </w:r>
      </w:hyperlink>
      <w:r w:rsidR="0090031E" w:rsidRPr="006D544C">
        <w:rPr>
          <w:rFonts w:asciiTheme="majorHAnsi" w:hAnsiTheme="majorHAnsi"/>
        </w:rPr>
        <w:t xml:space="preserve">  </w:t>
      </w:r>
    </w:p>
    <w:p w:rsidR="00C240ED" w:rsidRDefault="00C240ED" w:rsidP="00C240ED">
      <w:pPr>
        <w:spacing w:after="0"/>
        <w:jc w:val="both"/>
        <w:rPr>
          <w:rFonts w:asciiTheme="majorHAnsi" w:hAnsiTheme="majorHAnsi"/>
          <w:lang w:val="en-US"/>
        </w:rPr>
      </w:pPr>
    </w:p>
    <w:p w:rsidR="00C240ED" w:rsidRPr="00544CC0" w:rsidRDefault="00C240ED" w:rsidP="00C240ED">
      <w:pPr>
        <w:spacing w:after="0"/>
        <w:jc w:val="both"/>
        <w:rPr>
          <w:rFonts w:asciiTheme="majorHAnsi" w:hAnsiTheme="majorHAnsi"/>
          <w:lang w:val="en-US"/>
        </w:rPr>
      </w:pPr>
      <w:proofErr w:type="spellStart"/>
      <w:r w:rsidRPr="00544CC0">
        <w:rPr>
          <w:rFonts w:asciiTheme="majorHAnsi" w:hAnsiTheme="majorHAnsi"/>
          <w:lang w:val="en-US"/>
        </w:rPr>
        <w:t>Regione</w:t>
      </w:r>
      <w:proofErr w:type="spellEnd"/>
      <w:r w:rsidRPr="00544CC0">
        <w:rPr>
          <w:rFonts w:asciiTheme="majorHAnsi" w:hAnsiTheme="majorHAnsi"/>
          <w:lang w:val="en-US"/>
        </w:rPr>
        <w:t xml:space="preserve"> Puglia - Joint Secretariat Communication Officer </w:t>
      </w:r>
    </w:p>
    <w:p w:rsidR="00C240ED" w:rsidRPr="00544CC0" w:rsidRDefault="00C240ED" w:rsidP="00C240ED">
      <w:pPr>
        <w:spacing w:after="0"/>
        <w:jc w:val="both"/>
        <w:rPr>
          <w:rFonts w:asciiTheme="majorHAnsi" w:hAnsiTheme="majorHAnsi"/>
          <w:lang w:val="en-US"/>
        </w:rPr>
      </w:pPr>
      <w:r w:rsidRPr="00544CC0">
        <w:rPr>
          <w:rFonts w:asciiTheme="majorHAnsi" w:hAnsiTheme="majorHAnsi"/>
          <w:lang w:val="en-US"/>
        </w:rPr>
        <w:t xml:space="preserve">Carmela </w:t>
      </w:r>
      <w:proofErr w:type="spellStart"/>
      <w:r w:rsidRPr="00544CC0">
        <w:rPr>
          <w:rFonts w:asciiTheme="majorHAnsi" w:hAnsiTheme="majorHAnsi"/>
          <w:lang w:val="en-US"/>
        </w:rPr>
        <w:t>Sfregola</w:t>
      </w:r>
      <w:proofErr w:type="spellEnd"/>
      <w:r w:rsidRPr="00544CC0">
        <w:rPr>
          <w:rFonts w:asciiTheme="majorHAnsi" w:hAnsiTheme="majorHAnsi"/>
          <w:lang w:val="en-US"/>
        </w:rPr>
        <w:t xml:space="preserve"> +39 3493916007 </w:t>
      </w:r>
      <w:hyperlink r:id="rId13" w:history="1">
        <w:r w:rsidRPr="00544CC0">
          <w:rPr>
            <w:rFonts w:asciiTheme="majorHAnsi" w:hAnsiTheme="majorHAnsi"/>
            <w:lang w:val="en-US"/>
          </w:rPr>
          <w:t>c.sfregola@greece-italy.eu.it</w:t>
        </w:r>
      </w:hyperlink>
      <w:r w:rsidRPr="00544CC0">
        <w:rPr>
          <w:rFonts w:asciiTheme="majorHAnsi" w:hAnsiTheme="majorHAnsi"/>
          <w:lang w:val="en-US"/>
        </w:rPr>
        <w:t xml:space="preserve">; </w:t>
      </w:r>
      <w:hyperlink r:id="rId14" w:history="1">
        <w:r w:rsidRPr="00544CC0">
          <w:rPr>
            <w:rFonts w:asciiTheme="majorHAnsi" w:hAnsiTheme="majorHAnsi"/>
            <w:lang w:val="en-US"/>
          </w:rPr>
          <w:t>press@greece-italy.eu</w:t>
        </w:r>
      </w:hyperlink>
    </w:p>
    <w:p w:rsidR="00C240ED" w:rsidRPr="00D5446A" w:rsidRDefault="00C240ED" w:rsidP="00C240ED">
      <w:pPr>
        <w:pStyle w:val="Web"/>
        <w:shd w:val="clear" w:color="auto" w:fill="FFFFFF"/>
        <w:spacing w:before="0" w:beforeAutospacing="0" w:after="300" w:afterAutospacing="0"/>
        <w:jc w:val="center"/>
        <w:rPr>
          <w:rFonts w:ascii="Opensans" w:hAnsi="Opensans" w:hint="eastAsia"/>
          <w:color w:val="707070"/>
          <w:sz w:val="22"/>
          <w:szCs w:val="22"/>
        </w:rPr>
      </w:pPr>
      <w:r w:rsidRPr="00D5446A">
        <w:rPr>
          <w:rFonts w:ascii="Opensans" w:hAnsi="Opensans"/>
          <w:color w:val="707070"/>
          <w:sz w:val="22"/>
          <w:szCs w:val="22"/>
        </w:rPr>
        <w:t>—————————————————————————————————————————–</w:t>
      </w:r>
      <w:r w:rsidRPr="00D5446A">
        <w:rPr>
          <w:rFonts w:ascii="Opensans" w:hAnsi="Opensans"/>
          <w:color w:val="000000"/>
          <w:sz w:val="22"/>
          <w:szCs w:val="22"/>
        </w:rPr>
        <w:br/>
      </w:r>
      <w:hyperlink r:id="rId15" w:history="1">
        <w:r w:rsidRPr="00D5446A">
          <w:rPr>
            <w:rStyle w:val="-"/>
            <w:rFonts w:ascii="Opensans" w:hAnsi="Opensans"/>
            <w:iCs/>
            <w:sz w:val="22"/>
            <w:szCs w:val="22"/>
          </w:rPr>
          <w:t>www.greece-italy.eu</w:t>
        </w:r>
      </w:hyperlink>
    </w:p>
    <w:p w:rsidR="00C240ED" w:rsidRPr="00544CC0" w:rsidRDefault="00C240ED" w:rsidP="00C240ED">
      <w:pPr>
        <w:jc w:val="center"/>
        <w:rPr>
          <w:rFonts w:ascii="Opensans" w:hAnsi="Opensans"/>
          <w:lang w:val="en-US"/>
        </w:rPr>
      </w:pPr>
    </w:p>
    <w:p w:rsidR="00C240ED" w:rsidRPr="00544CC0" w:rsidRDefault="00C240ED" w:rsidP="00C240ED">
      <w:pPr>
        <w:jc w:val="center"/>
        <w:rPr>
          <w:rFonts w:ascii="Opensans" w:hAnsi="Opensans"/>
          <w:lang w:val="en-US"/>
        </w:rPr>
      </w:pPr>
      <w:r>
        <w:rPr>
          <w:rFonts w:ascii="Opensans" w:hAnsi="Opensans"/>
          <w:noProof/>
          <w:spacing w:val="2"/>
        </w:rPr>
        <w:drawing>
          <wp:inline distT="0" distB="0" distL="0" distR="0" wp14:anchorId="29EB71C9" wp14:editId="4878E9C3">
            <wp:extent cx="196850" cy="205105"/>
            <wp:effectExtent l="0" t="0" r="6350" b="0"/>
            <wp:docPr id="10" name="Immagine 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CC0">
        <w:rPr>
          <w:rFonts w:ascii="Opensans" w:hAnsi="Opensans"/>
          <w:lang w:val="en-US"/>
        </w:rPr>
        <w:t xml:space="preserve"> </w:t>
      </w:r>
      <w:r>
        <w:rPr>
          <w:rFonts w:ascii="Opensans" w:hAnsi="Opensans"/>
          <w:noProof/>
          <w:spacing w:val="2"/>
        </w:rPr>
        <w:drawing>
          <wp:inline distT="0" distB="0" distL="0" distR="0" wp14:anchorId="61ACAB17" wp14:editId="382C759C">
            <wp:extent cx="196850" cy="205105"/>
            <wp:effectExtent l="0" t="0" r="6350" b="0"/>
            <wp:docPr id="9" name="Immagine 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CC0">
        <w:rPr>
          <w:rFonts w:ascii="Opensans" w:hAnsi="Opensans"/>
          <w:lang w:val="en-US"/>
        </w:rPr>
        <w:t xml:space="preserve"> </w:t>
      </w:r>
      <w:r>
        <w:rPr>
          <w:rFonts w:ascii="Opensans" w:hAnsi="Opensans"/>
          <w:noProof/>
          <w:spacing w:val="2"/>
        </w:rPr>
        <w:drawing>
          <wp:inline distT="0" distB="0" distL="0" distR="0" wp14:anchorId="1CA8BCDD" wp14:editId="10621FF0">
            <wp:extent cx="196850" cy="205105"/>
            <wp:effectExtent l="0" t="0" r="6350" b="0"/>
            <wp:docPr id="7" name="Immagine 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CC0">
        <w:rPr>
          <w:rFonts w:ascii="Opensans" w:hAnsi="Opensans"/>
          <w:lang w:val="en-US"/>
        </w:rPr>
        <w:t xml:space="preserve"> </w:t>
      </w:r>
      <w:r>
        <w:rPr>
          <w:rFonts w:ascii="Opensans" w:hAnsi="Opensans"/>
          <w:noProof/>
          <w:spacing w:val="2"/>
        </w:rPr>
        <w:drawing>
          <wp:inline distT="0" distB="0" distL="0" distR="0" wp14:anchorId="1F6FEFC3" wp14:editId="244DE0CF">
            <wp:extent cx="196850" cy="205105"/>
            <wp:effectExtent l="0" t="0" r="6350" b="0"/>
            <wp:docPr id="6" name="Immagine 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CC0">
        <w:rPr>
          <w:rFonts w:ascii="Opensans" w:hAnsi="Opensans"/>
          <w:lang w:val="en-US"/>
        </w:rPr>
        <w:t xml:space="preserve"> </w:t>
      </w:r>
    </w:p>
    <w:p w:rsidR="00C240ED" w:rsidRPr="00544CC0" w:rsidRDefault="00C240ED" w:rsidP="00C240ED">
      <w:pPr>
        <w:jc w:val="center"/>
        <w:rPr>
          <w:rFonts w:ascii="Opensans" w:hAnsi="Opensans"/>
          <w:spacing w:val="2"/>
          <w:lang w:val="en-US"/>
        </w:rPr>
      </w:pPr>
    </w:p>
    <w:p w:rsidR="00C240ED" w:rsidRPr="00544CC0" w:rsidRDefault="00C240ED" w:rsidP="00C240ED">
      <w:pPr>
        <w:jc w:val="both"/>
        <w:rPr>
          <w:rFonts w:ascii="Opensans" w:eastAsia="Times New Roman" w:hAnsi="Opensans"/>
          <w:lang w:val="en-US"/>
        </w:rPr>
      </w:pPr>
      <w:r w:rsidRPr="00544CC0">
        <w:rPr>
          <w:rFonts w:ascii="Opensans" w:eastAsia="Times New Roman" w:hAnsi="Opensans"/>
          <w:i/>
          <w:iCs/>
          <w:color w:val="707070"/>
          <w:shd w:val="clear" w:color="auto" w:fill="FFFFFF"/>
          <w:lang w:val="en-US"/>
        </w:rPr>
        <w:t xml:space="preserve">Interreg V-A Greece-Italy Programme is </w:t>
      </w:r>
      <w:proofErr w:type="gramStart"/>
      <w:r w:rsidRPr="00544CC0">
        <w:rPr>
          <w:rFonts w:ascii="Opensans" w:eastAsia="Times New Roman" w:hAnsi="Opensans"/>
          <w:i/>
          <w:iCs/>
          <w:color w:val="707070"/>
          <w:shd w:val="clear" w:color="auto" w:fill="FFFFFF"/>
          <w:lang w:val="en-US"/>
        </w:rPr>
        <w:t>an</w:t>
      </w:r>
      <w:proofErr w:type="gramEnd"/>
      <w:r w:rsidRPr="00544CC0">
        <w:rPr>
          <w:rFonts w:ascii="Opensans" w:eastAsia="Times New Roman" w:hAnsi="Opensans"/>
          <w:i/>
          <w:iCs/>
          <w:color w:val="707070"/>
          <w:shd w:val="clear" w:color="auto" w:fill="FFFFFF"/>
          <w:lang w:val="en-US"/>
        </w:rPr>
        <w:t xml:space="preserve"> European Territorial Cooperation Programme that aims to help public institutions and local stakeholders to develop cross-border projects and pilot actions and to create new policy, products and services, with the final goal to improve the citizens’ quality of life. Strategically, the </w:t>
      </w:r>
      <w:proofErr w:type="spellStart"/>
      <w:r w:rsidRPr="00544CC0">
        <w:rPr>
          <w:rFonts w:ascii="Opensans" w:eastAsia="Times New Roman" w:hAnsi="Opensans"/>
          <w:i/>
          <w:iCs/>
          <w:color w:val="707070"/>
          <w:shd w:val="clear" w:color="auto" w:fill="FFFFFF"/>
          <w:lang w:val="en-US"/>
        </w:rPr>
        <w:t>programme</w:t>
      </w:r>
      <w:proofErr w:type="spellEnd"/>
      <w:r w:rsidRPr="00544CC0">
        <w:rPr>
          <w:rFonts w:ascii="Opensans" w:eastAsia="Times New Roman" w:hAnsi="Opensans"/>
          <w:i/>
          <w:iCs/>
          <w:color w:val="707070"/>
          <w:shd w:val="clear" w:color="auto" w:fill="FFFFFF"/>
          <w:lang w:val="en-US"/>
        </w:rPr>
        <w:t xml:space="preserve"> will enhance innovation in a number of fields such as blue growth, tourism and culture, agro food and cultural and creative industries. Interreg V-A Greece-Italy Programme aims to get maximum return from EUR 123 million financed per 85% by European Regional Development Fund (ERDF) and per 15% by the 2 member states through a national co-financing.</w:t>
      </w:r>
    </w:p>
    <w:p w:rsidR="00C240ED" w:rsidRPr="00C240ED" w:rsidRDefault="00C240ED" w:rsidP="00690C0A">
      <w:pPr>
        <w:keepNext/>
        <w:keepLines/>
        <w:spacing w:before="200" w:after="0"/>
        <w:jc w:val="both"/>
        <w:outlineLvl w:val="1"/>
        <w:rPr>
          <w:rFonts w:asciiTheme="majorHAnsi" w:hAnsiTheme="majorHAnsi"/>
          <w:lang w:val="en-US"/>
        </w:rPr>
      </w:pPr>
    </w:p>
    <w:sectPr w:rsidR="00C240ED" w:rsidRPr="00C240ED" w:rsidSect="00694B2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212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702" w:rsidRDefault="00C45702" w:rsidP="00694B29">
      <w:pPr>
        <w:spacing w:after="0" w:line="240" w:lineRule="auto"/>
      </w:pPr>
      <w:r>
        <w:separator/>
      </w:r>
    </w:p>
  </w:endnote>
  <w:endnote w:type="continuationSeparator" w:id="0">
    <w:p w:rsidR="00C45702" w:rsidRDefault="00C45702" w:rsidP="00694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40B" w:rsidRDefault="007B240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33A" w:rsidRPr="007B240B" w:rsidRDefault="00C54582" w:rsidP="00C54582">
    <w:pPr>
      <w:pStyle w:val="a7"/>
      <w:tabs>
        <w:tab w:val="clear" w:pos="4153"/>
      </w:tabs>
      <w:ind w:left="4395"/>
      <w:jc w:val="both"/>
      <w:rPr>
        <w:b/>
        <w:sz w:val="20"/>
        <w:szCs w:val="20"/>
      </w:rPr>
    </w:pPr>
    <w:r w:rsidRPr="00795D16">
      <w:rPr>
        <w:b/>
        <w:noProof/>
        <w:sz w:val="20"/>
        <w:szCs w:val="20"/>
      </w:rPr>
      <w:drawing>
        <wp:anchor distT="0" distB="0" distL="114300" distR="114300" simplePos="0" relativeHeight="251660800" behindDoc="0" locked="0" layoutInCell="1" allowOverlap="1" wp14:anchorId="7DF8D22F" wp14:editId="4DA45B58">
          <wp:simplePos x="0" y="0"/>
          <wp:positionH relativeFrom="column">
            <wp:posOffset>1962785</wp:posOffset>
          </wp:positionH>
          <wp:positionV relativeFrom="paragraph">
            <wp:posOffset>28575</wp:posOffset>
          </wp:positionV>
          <wp:extent cx="747395" cy="333375"/>
          <wp:effectExtent l="0" t="0" r="0" b="9525"/>
          <wp:wrapNone/>
          <wp:docPr id="28" name="Picture 8" descr="https://gojelly.eu/wp-content/uploads/2018/03/Ispalogo_Quadrato-300x134.jpg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CB7913-1F5D-4376-BD41-A2F0E98C011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8" descr="https://gojelly.eu/wp-content/uploads/2018/03/Ispalogo_Quadrato-300x134.jpg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CB7913-1F5D-4376-BD41-A2F0E98C011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33337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795D16">
      <w:rPr>
        <w:b/>
        <w:noProof/>
        <w:sz w:val="20"/>
        <w:szCs w:val="20"/>
      </w:rPr>
      <w:drawing>
        <wp:anchor distT="0" distB="0" distL="114300" distR="114300" simplePos="0" relativeHeight="251658752" behindDoc="0" locked="0" layoutInCell="1" allowOverlap="1" wp14:anchorId="35512BFE" wp14:editId="06116DC4">
          <wp:simplePos x="0" y="0"/>
          <wp:positionH relativeFrom="column">
            <wp:posOffset>788035</wp:posOffset>
          </wp:positionH>
          <wp:positionV relativeFrom="paragraph">
            <wp:posOffset>28575</wp:posOffset>
          </wp:positionV>
          <wp:extent cx="1005205" cy="333375"/>
          <wp:effectExtent l="0" t="0" r="4445" b="0"/>
          <wp:wrapNone/>
          <wp:docPr id="29" name="Picture 6" descr="ÎÏÎ¿ÏÎ­Î»ÎµÏÎ¼Î± ÎµÎ¹ÎºÏÎ½Î±Ï Î³Î¹Î± University Aldo Moro of Bari logo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8C6EB3-E664-45A7-9586-3DD85EE8C3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" descr="ÎÏÎ¿ÏÎ­Î»ÎµÏÎ¼Î± ÎµÎ¹ÎºÏÎ½Î±Ï Î³Î¹Î± University Aldo Moro of Bari logo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8C6EB3-E664-45A7-9586-3DD85EE8C33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33337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795D16">
      <w:rPr>
        <w:b/>
        <w:noProof/>
        <w:sz w:val="20"/>
        <w:szCs w:val="20"/>
      </w:rPr>
      <w:drawing>
        <wp:anchor distT="0" distB="0" distL="114300" distR="114300" simplePos="0" relativeHeight="251656704" behindDoc="0" locked="0" layoutInCell="1" allowOverlap="1" wp14:anchorId="65ACBE69" wp14:editId="2F11A38D">
          <wp:simplePos x="0" y="0"/>
          <wp:positionH relativeFrom="column">
            <wp:posOffset>-723900</wp:posOffset>
          </wp:positionH>
          <wp:positionV relativeFrom="paragraph">
            <wp:posOffset>45085</wp:posOffset>
          </wp:positionV>
          <wp:extent cx="554355" cy="340995"/>
          <wp:effectExtent l="0" t="0" r="0" b="1905"/>
          <wp:wrapNone/>
          <wp:docPr id="30" name="Picture 4" descr="ÎÏÎ¿ÏÎ­Î»ÎµÏÎ¼Î± ÎµÎ¹ÎºÏÎ½Î±Ï Î³Î¹Î± ÎµÏÎ¹Î¼ÎµÎ»Î·ÏÎ·ÏÎ¹Î¿ Î¬ÏÏÎ± logo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4DC36F-587A-41E1-9013-C32089C8D26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4" descr="ÎÏÎ¿ÏÎ­Î»ÎµÏÎ¼Î± ÎµÎ¹ÎºÏÎ½Î±Ï Î³Î¹Î± ÎµÏÎ¹Î¼ÎµÎ»Î·ÏÎ·ÏÎ¹Î¿ Î¬ÏÏÎ± logo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4DC36F-587A-41E1-9013-C32089C8D26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34099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795D16">
      <w:rPr>
        <w:b/>
        <w:noProof/>
        <w:sz w:val="20"/>
        <w:szCs w:val="20"/>
      </w:rPr>
      <w:drawing>
        <wp:anchor distT="0" distB="0" distL="114300" distR="114300" simplePos="0" relativeHeight="251654656" behindDoc="0" locked="0" layoutInCell="1" allowOverlap="1" wp14:anchorId="52BC3728" wp14:editId="199CD8B1">
          <wp:simplePos x="0" y="0"/>
          <wp:positionH relativeFrom="column">
            <wp:posOffset>-635</wp:posOffset>
          </wp:positionH>
          <wp:positionV relativeFrom="paragraph">
            <wp:posOffset>45085</wp:posOffset>
          </wp:positionV>
          <wp:extent cx="549776" cy="362321"/>
          <wp:effectExtent l="0" t="0" r="3175" b="0"/>
          <wp:wrapNone/>
          <wp:docPr id="31" name="Picture 2" descr="ÎÏÎ¿ÏÎ­Î»ÎµÏÎ¼Î± ÎµÎ¹ÎºÏÎ½Î±Ï Î³Î¹Î± ÏÎ±Î½ÎµÏÎ¹ÏÏÎ·Î¼Î¹Î¿ Î¹ÏÎ±Î½Î½Î¹Î½ÏÎ½ logo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2747BC-8020-4C71-94D3-0370BDEA1A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2" descr="ÎÏÎ¿ÏÎ­Î»ÎµÏÎ¼Î± ÎµÎ¹ÎºÏÎ½Î±Ï Î³Î¹Î± ÏÎ±Î½ÎµÏÎ¹ÏÏÎ·Î¼Î¹Î¿ Î¹ÏÎ±Î½Î½Î¹Î½ÏÎ½ logo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2747BC-8020-4C71-94D3-0370BDEA1A1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776" cy="362321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="007B240B" w:rsidRPr="007B240B">
      <w:t xml:space="preserve"> </w:t>
    </w:r>
    <w:r w:rsidR="007B240B" w:rsidRPr="007B240B">
      <w:rPr>
        <w:b/>
        <w:noProof/>
        <w:sz w:val="20"/>
        <w:szCs w:val="20"/>
        <w:lang w:val="it-IT" w:eastAsia="it-IT"/>
      </w:rPr>
      <w:t>Έργο συγχρηματοδοτούμενο από την Ευρωπαϊκή Ένωση , το Ευρωπαϊκό Ταμείο Περιφερειακής Ανάπτυξης (Ε.Τ.Π.Α.) και την Εθνική Συμμετοχή των χωρών Ελλάδας και Ιταλίας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40B" w:rsidRDefault="007B240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702" w:rsidRDefault="00C45702" w:rsidP="00694B29">
      <w:pPr>
        <w:spacing w:after="0" w:line="240" w:lineRule="auto"/>
      </w:pPr>
      <w:r>
        <w:separator/>
      </w:r>
    </w:p>
  </w:footnote>
  <w:footnote w:type="continuationSeparator" w:id="0">
    <w:p w:rsidR="00C45702" w:rsidRDefault="00C45702" w:rsidP="00694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40B" w:rsidRDefault="007B240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582" w:rsidRPr="00694B29" w:rsidRDefault="00C54582" w:rsidP="00C54582">
    <w:pPr>
      <w:pStyle w:val="a6"/>
    </w:pPr>
    <w:r w:rsidRPr="00694B29">
      <w:rPr>
        <w:noProof/>
      </w:rPr>
      <w:drawing>
        <wp:anchor distT="0" distB="0" distL="114300" distR="114300" simplePos="0" relativeHeight="251661824" behindDoc="1" locked="0" layoutInCell="1" allowOverlap="1" wp14:anchorId="1CB3F677" wp14:editId="3F02E74E">
          <wp:simplePos x="0" y="0"/>
          <wp:positionH relativeFrom="column">
            <wp:posOffset>4323715</wp:posOffset>
          </wp:positionH>
          <wp:positionV relativeFrom="paragraph">
            <wp:posOffset>63500</wp:posOffset>
          </wp:positionV>
          <wp:extent cx="974725" cy="523875"/>
          <wp:effectExtent l="0" t="0" r="0" b="9525"/>
          <wp:wrapTight wrapText="bothSides">
            <wp:wrapPolygon edited="0">
              <wp:start x="0" y="0"/>
              <wp:lineTo x="0" y="21207"/>
              <wp:lineTo x="21107" y="21207"/>
              <wp:lineTo x="21107" y="0"/>
              <wp:lineTo x="0" y="0"/>
            </wp:wrapPolygon>
          </wp:wrapTight>
          <wp:docPr id="27" name="Εικόνα 1" descr="C:\Users\Χριστίνα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Χριστίνα\Desktop\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</w:t>
    </w:r>
    <w:r w:rsidRPr="00795D16">
      <w:rPr>
        <w:noProof/>
      </w:rPr>
      <w:drawing>
        <wp:inline distT="0" distB="0" distL="0" distR="0" wp14:anchorId="6D707E64" wp14:editId="0FADA11E">
          <wp:extent cx="1800225" cy="717123"/>
          <wp:effectExtent l="0" t="0" r="0" b="6985"/>
          <wp:docPr id="65" name="Εικόνα 6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94809D-C3B7-4DCE-B20E-879262959D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Εικόνα 6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94809D-C3B7-4DCE-B20E-879262959DD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4755" cy="718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/>
      </w:rPr>
      <w:t xml:space="preserve">                                     </w:t>
    </w:r>
  </w:p>
  <w:p w:rsidR="00694B29" w:rsidRPr="00C54582" w:rsidRDefault="00694B29" w:rsidP="00C5458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40B" w:rsidRDefault="007B240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C83"/>
    <w:rsid w:val="00100452"/>
    <w:rsid w:val="001352F1"/>
    <w:rsid w:val="001A1F7F"/>
    <w:rsid w:val="001B780F"/>
    <w:rsid w:val="0020107E"/>
    <w:rsid w:val="00274AE4"/>
    <w:rsid w:val="00296933"/>
    <w:rsid w:val="00297F0E"/>
    <w:rsid w:val="00383F95"/>
    <w:rsid w:val="00404D0C"/>
    <w:rsid w:val="00441B37"/>
    <w:rsid w:val="004744D6"/>
    <w:rsid w:val="004A541C"/>
    <w:rsid w:val="004E7DAB"/>
    <w:rsid w:val="00532E16"/>
    <w:rsid w:val="005D7055"/>
    <w:rsid w:val="005F1DD4"/>
    <w:rsid w:val="006209B6"/>
    <w:rsid w:val="00632FD4"/>
    <w:rsid w:val="00690C0A"/>
    <w:rsid w:val="00693C2D"/>
    <w:rsid w:val="00694B29"/>
    <w:rsid w:val="006C2217"/>
    <w:rsid w:val="006D544C"/>
    <w:rsid w:val="00713C83"/>
    <w:rsid w:val="0078233A"/>
    <w:rsid w:val="007B240B"/>
    <w:rsid w:val="008C53C4"/>
    <w:rsid w:val="008F7B29"/>
    <w:rsid w:val="0090031E"/>
    <w:rsid w:val="00907B34"/>
    <w:rsid w:val="00932D69"/>
    <w:rsid w:val="0093462C"/>
    <w:rsid w:val="00965B89"/>
    <w:rsid w:val="009B4407"/>
    <w:rsid w:val="009E1F9C"/>
    <w:rsid w:val="00AA7CE8"/>
    <w:rsid w:val="00AF48BE"/>
    <w:rsid w:val="00B40212"/>
    <w:rsid w:val="00B43D7A"/>
    <w:rsid w:val="00B62DD5"/>
    <w:rsid w:val="00BE698D"/>
    <w:rsid w:val="00C240ED"/>
    <w:rsid w:val="00C24836"/>
    <w:rsid w:val="00C363B2"/>
    <w:rsid w:val="00C45702"/>
    <w:rsid w:val="00C51750"/>
    <w:rsid w:val="00C54582"/>
    <w:rsid w:val="00CB7C77"/>
    <w:rsid w:val="00CC5BE7"/>
    <w:rsid w:val="00CF67FD"/>
    <w:rsid w:val="00D036F3"/>
    <w:rsid w:val="00D61A6B"/>
    <w:rsid w:val="00D85908"/>
    <w:rsid w:val="00DB3CC2"/>
    <w:rsid w:val="00DB7304"/>
    <w:rsid w:val="00E4216F"/>
    <w:rsid w:val="00E9161B"/>
    <w:rsid w:val="00E9239B"/>
    <w:rsid w:val="00EE15F7"/>
    <w:rsid w:val="00F125AB"/>
    <w:rsid w:val="00F134C3"/>
    <w:rsid w:val="00F2295C"/>
    <w:rsid w:val="00F632B0"/>
    <w:rsid w:val="00F6542D"/>
    <w:rsid w:val="00FA1092"/>
    <w:rsid w:val="00FE3554"/>
    <w:rsid w:val="00FF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5AB"/>
  </w:style>
  <w:style w:type="paragraph" w:styleId="2">
    <w:name w:val="heading 2"/>
    <w:basedOn w:val="a"/>
    <w:next w:val="a"/>
    <w:link w:val="2Char"/>
    <w:uiPriority w:val="9"/>
    <w:unhideWhenUsed/>
    <w:qFormat/>
    <w:rsid w:val="00713C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713C83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eastAsia="en-US"/>
    </w:rPr>
  </w:style>
  <w:style w:type="table" w:styleId="a3">
    <w:name w:val="Table Grid"/>
    <w:basedOn w:val="a1"/>
    <w:uiPriority w:val="59"/>
    <w:rsid w:val="00713C8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71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13C8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F48BE"/>
    <w:rPr>
      <w:b/>
      <w:bCs/>
    </w:rPr>
  </w:style>
  <w:style w:type="character" w:styleId="-">
    <w:name w:val="Hyperlink"/>
    <w:basedOn w:val="a0"/>
    <w:uiPriority w:val="99"/>
    <w:unhideWhenUsed/>
    <w:rsid w:val="00532E16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694B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694B29"/>
  </w:style>
  <w:style w:type="paragraph" w:styleId="a7">
    <w:name w:val="footer"/>
    <w:basedOn w:val="a"/>
    <w:link w:val="Char1"/>
    <w:uiPriority w:val="99"/>
    <w:unhideWhenUsed/>
    <w:rsid w:val="00694B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694B29"/>
  </w:style>
  <w:style w:type="paragraph" w:styleId="Web">
    <w:name w:val="Normal (Web)"/>
    <w:basedOn w:val="a"/>
    <w:uiPriority w:val="99"/>
    <w:unhideWhenUsed/>
    <w:rsid w:val="00C240ED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0"/>
      <w:szCs w:val="20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5AB"/>
  </w:style>
  <w:style w:type="paragraph" w:styleId="2">
    <w:name w:val="heading 2"/>
    <w:basedOn w:val="a"/>
    <w:next w:val="a"/>
    <w:link w:val="2Char"/>
    <w:uiPriority w:val="9"/>
    <w:unhideWhenUsed/>
    <w:qFormat/>
    <w:rsid w:val="00713C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713C83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eastAsia="en-US"/>
    </w:rPr>
  </w:style>
  <w:style w:type="table" w:styleId="a3">
    <w:name w:val="Table Grid"/>
    <w:basedOn w:val="a1"/>
    <w:uiPriority w:val="59"/>
    <w:rsid w:val="00713C8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71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13C8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F48BE"/>
    <w:rPr>
      <w:b/>
      <w:bCs/>
    </w:rPr>
  </w:style>
  <w:style w:type="character" w:styleId="-">
    <w:name w:val="Hyperlink"/>
    <w:basedOn w:val="a0"/>
    <w:uiPriority w:val="99"/>
    <w:unhideWhenUsed/>
    <w:rsid w:val="00532E16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694B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694B29"/>
  </w:style>
  <w:style w:type="paragraph" w:styleId="a7">
    <w:name w:val="footer"/>
    <w:basedOn w:val="a"/>
    <w:link w:val="Char1"/>
    <w:uiPriority w:val="99"/>
    <w:unhideWhenUsed/>
    <w:rsid w:val="00694B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694B29"/>
  </w:style>
  <w:style w:type="paragraph" w:styleId="Web">
    <w:name w:val="Normal (Web)"/>
    <w:basedOn w:val="a"/>
    <w:uiPriority w:val="99"/>
    <w:unhideWhenUsed/>
    <w:rsid w:val="00C240ED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5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.sfregola@greece-italy.eu.it" TargetMode="External"/><Relationship Id="rId18" Type="http://schemas.openxmlformats.org/officeDocument/2006/relationships/hyperlink" Target="https://twitter.com/Interreggr_it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www.e-artas.gr/arta/shared/index.jsp?context=101&amp;js=1" TargetMode="External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yperlink" Target="https://www.facebook.com/interregreeceitaly/" TargetMode="External"/><Relationship Id="rId20" Type="http://schemas.openxmlformats.org/officeDocument/2006/relationships/hyperlink" Target="https://www.instagram.com/interregreeceitaly/?hl=it" TargetMode="External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greece-italy.eu" TargetMode="External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press@greece-italy.eu" TargetMode="External"/><Relationship Id="rId22" Type="http://schemas.openxmlformats.org/officeDocument/2006/relationships/hyperlink" Target="https://www.youtube.com/channel/UCTDbrEbVbbUCGRkf-9k_BHA?view_as=subscriber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632</Words>
  <Characters>3419</Characters>
  <Application>Microsoft Office Word</Application>
  <DocSecurity>0</DocSecurity>
  <Lines>28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Χριστίνα</dc:creator>
  <cp:lastModifiedBy>user</cp:lastModifiedBy>
  <cp:revision>2</cp:revision>
  <dcterms:created xsi:type="dcterms:W3CDTF">2019-05-09T11:05:00Z</dcterms:created>
  <dcterms:modified xsi:type="dcterms:W3CDTF">2019-05-09T11:05:00Z</dcterms:modified>
</cp:coreProperties>
</file>